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9B" w:rsidRDefault="000F6BB2" w:rsidP="00743B7A">
      <w:pPr>
        <w:tabs>
          <w:tab w:val="left" w:pos="1480"/>
          <w:tab w:val="center" w:pos="4535"/>
        </w:tabs>
        <w:jc w:val="center"/>
        <w:rPr>
          <w:b/>
          <w:color w:val="000000"/>
          <w:szCs w:val="24"/>
        </w:rPr>
      </w:pPr>
      <w:r>
        <w:rPr>
          <w:b/>
          <w:color w:val="000000"/>
          <w:szCs w:val="24"/>
        </w:rPr>
        <w:t xml:space="preserve">PROGRAMA CURSO </w:t>
      </w:r>
      <w:r w:rsidR="00743B7A" w:rsidRPr="00315F83">
        <w:rPr>
          <w:b/>
          <w:color w:val="000000"/>
          <w:szCs w:val="24"/>
        </w:rPr>
        <w:t>CLÍNICA COGNITIVO CONDUCTUAL</w:t>
      </w:r>
    </w:p>
    <w:p w:rsidR="009C7E9B" w:rsidRPr="00743B7A" w:rsidRDefault="000F6BB2" w:rsidP="00315F83">
      <w:pPr>
        <w:jc w:val="center"/>
        <w:rPr>
          <w:b/>
          <w:color w:val="000000"/>
          <w:sz w:val="22"/>
          <w:szCs w:val="22"/>
        </w:rPr>
      </w:pPr>
      <w:bookmarkStart w:id="0" w:name="_GoBack"/>
      <w:bookmarkEnd w:id="0"/>
      <w:r>
        <w:rPr>
          <w:b/>
          <w:color w:val="000000"/>
          <w:sz w:val="22"/>
          <w:szCs w:val="22"/>
        </w:rPr>
        <w:t>I SEMESTRE 2015</w:t>
      </w:r>
    </w:p>
    <w:p w:rsidR="009C7E9B" w:rsidRPr="00743B7A" w:rsidRDefault="009C7E9B" w:rsidP="00315F83">
      <w:pPr>
        <w:jc w:val="center"/>
        <w:rPr>
          <w:b/>
          <w:color w:val="000000"/>
          <w:sz w:val="22"/>
          <w:szCs w:val="22"/>
        </w:rPr>
      </w:pPr>
      <w:r w:rsidRPr="00743B7A">
        <w:rPr>
          <w:b/>
          <w:color w:val="000000"/>
          <w:sz w:val="22"/>
          <w:szCs w:val="22"/>
        </w:rPr>
        <w:t>CREDITOS 02</w:t>
      </w:r>
      <w:r w:rsidR="00743B7A">
        <w:rPr>
          <w:b/>
          <w:color w:val="000000"/>
          <w:sz w:val="22"/>
          <w:szCs w:val="22"/>
        </w:rPr>
        <w:t xml:space="preserve">    </w:t>
      </w:r>
    </w:p>
    <w:p w:rsidR="009C7E9B" w:rsidRPr="00315F83" w:rsidRDefault="000F6BB2" w:rsidP="00315F83">
      <w:pPr>
        <w:jc w:val="center"/>
        <w:rPr>
          <w:b/>
          <w:color w:val="000000"/>
          <w:szCs w:val="24"/>
        </w:rPr>
      </w:pPr>
      <w:r>
        <w:rPr>
          <w:b/>
          <w:color w:val="000000"/>
          <w:szCs w:val="24"/>
        </w:rPr>
        <w:t>Pre-r</w:t>
      </w:r>
      <w:r w:rsidR="009C7E9B" w:rsidRPr="00315F83">
        <w:rPr>
          <w:b/>
          <w:color w:val="000000"/>
          <w:szCs w:val="24"/>
        </w:rPr>
        <w:t>equisitos: curso Normalidad, patología y diagnóstico I</w:t>
      </w:r>
    </w:p>
    <w:p w:rsidR="003E6BE9" w:rsidRPr="003E6BE9" w:rsidRDefault="003E6BE9" w:rsidP="003E6BE9">
      <w:pPr>
        <w:jc w:val="center"/>
        <w:rPr>
          <w:b/>
          <w:color w:val="000000"/>
          <w:szCs w:val="24"/>
        </w:rPr>
      </w:pPr>
    </w:p>
    <w:p w:rsidR="000F6BB2" w:rsidRDefault="000F6BB2" w:rsidP="00315F83">
      <w:pPr>
        <w:rPr>
          <w:b/>
          <w:szCs w:val="24"/>
        </w:rPr>
      </w:pPr>
    </w:p>
    <w:p w:rsidR="009C7E9B" w:rsidRPr="00315F83" w:rsidRDefault="009C7E9B" w:rsidP="00315F83">
      <w:pPr>
        <w:rPr>
          <w:szCs w:val="24"/>
        </w:rPr>
      </w:pPr>
      <w:r w:rsidRPr="00315F83">
        <w:rPr>
          <w:b/>
          <w:szCs w:val="24"/>
        </w:rPr>
        <w:t>Profesor</w:t>
      </w:r>
      <w:r w:rsidR="00582F5C">
        <w:rPr>
          <w:b/>
          <w:szCs w:val="24"/>
        </w:rPr>
        <w:t>a</w:t>
      </w:r>
      <w:r w:rsidR="00214F93">
        <w:rPr>
          <w:szCs w:val="24"/>
        </w:rPr>
        <w:t xml:space="preserve">: Licda. </w:t>
      </w:r>
      <w:proofErr w:type="spellStart"/>
      <w:r w:rsidR="00214F93">
        <w:rPr>
          <w:szCs w:val="24"/>
        </w:rPr>
        <w:t>Marianela</w:t>
      </w:r>
      <w:proofErr w:type="spellEnd"/>
      <w:r w:rsidR="00214F93">
        <w:rPr>
          <w:szCs w:val="24"/>
        </w:rPr>
        <w:t xml:space="preserve"> </w:t>
      </w:r>
      <w:proofErr w:type="spellStart"/>
      <w:r w:rsidR="00214F93">
        <w:rPr>
          <w:szCs w:val="24"/>
        </w:rPr>
        <w:t>Ledezma</w:t>
      </w:r>
      <w:proofErr w:type="spellEnd"/>
      <w:r w:rsidR="00214F93">
        <w:rPr>
          <w:szCs w:val="24"/>
        </w:rPr>
        <w:t xml:space="preserve"> Villalobos</w:t>
      </w:r>
    </w:p>
    <w:p w:rsidR="009C7E9B" w:rsidRPr="00315F83" w:rsidRDefault="009C7E9B" w:rsidP="00315F83">
      <w:pPr>
        <w:rPr>
          <w:szCs w:val="24"/>
          <w:lang w:val="es-ES"/>
        </w:rPr>
      </w:pPr>
      <w:r w:rsidRPr="00315F83">
        <w:rPr>
          <w:b/>
          <w:szCs w:val="24"/>
          <w:lang w:val="es-ES"/>
        </w:rPr>
        <w:t>Horario</w:t>
      </w:r>
      <w:r w:rsidRPr="00315F83">
        <w:rPr>
          <w:szCs w:val="24"/>
          <w:lang w:val="es-ES"/>
        </w:rPr>
        <w:t>:</w:t>
      </w:r>
      <w:r w:rsidR="00214F93">
        <w:rPr>
          <w:szCs w:val="24"/>
          <w:lang w:val="es-ES"/>
        </w:rPr>
        <w:t xml:space="preserve"> J 18:00 a 20</w:t>
      </w:r>
      <w:r w:rsidR="00582F5C">
        <w:rPr>
          <w:szCs w:val="24"/>
          <w:lang w:val="es-ES"/>
        </w:rPr>
        <w:t>:50</w:t>
      </w:r>
    </w:p>
    <w:p w:rsidR="00214F93" w:rsidRDefault="009C7E9B" w:rsidP="00315F83">
      <w:pPr>
        <w:rPr>
          <w:szCs w:val="24"/>
          <w:lang w:val="es-ES"/>
        </w:rPr>
      </w:pPr>
      <w:r w:rsidRPr="00315F83">
        <w:rPr>
          <w:b/>
          <w:szCs w:val="24"/>
          <w:lang w:val="es-ES"/>
        </w:rPr>
        <w:t xml:space="preserve">Grupo:   </w:t>
      </w:r>
    </w:p>
    <w:p w:rsidR="009C7E9B" w:rsidRPr="00315F83" w:rsidRDefault="00214F93" w:rsidP="00315F83">
      <w:pPr>
        <w:rPr>
          <w:szCs w:val="24"/>
          <w:lang w:val="es-ES"/>
        </w:rPr>
      </w:pPr>
      <w:r w:rsidRPr="00214F93">
        <w:rPr>
          <w:b/>
          <w:szCs w:val="24"/>
          <w:lang w:val="es-ES"/>
        </w:rPr>
        <w:t>Correo electrónico:</w:t>
      </w:r>
      <w:r>
        <w:rPr>
          <w:szCs w:val="24"/>
          <w:lang w:val="es-ES"/>
        </w:rPr>
        <w:t xml:space="preserve"> ledezmanela@gmail.com</w:t>
      </w:r>
      <w:r w:rsidR="009C7E9B" w:rsidRPr="00315F83">
        <w:rPr>
          <w:szCs w:val="24"/>
          <w:lang w:val="es-ES"/>
        </w:rPr>
        <w:t xml:space="preserve">  </w:t>
      </w:r>
    </w:p>
    <w:p w:rsidR="00560F10" w:rsidRDefault="00560F10" w:rsidP="00315F83">
      <w:pPr>
        <w:rPr>
          <w:szCs w:val="24"/>
          <w:lang w:val="es-ES"/>
        </w:rPr>
      </w:pPr>
    </w:p>
    <w:p w:rsidR="000F6BB2" w:rsidRPr="00315F83" w:rsidRDefault="000F6BB2" w:rsidP="00315F83">
      <w:pPr>
        <w:rPr>
          <w:szCs w:val="24"/>
          <w:lang w:val="es-ES"/>
        </w:rPr>
      </w:pPr>
    </w:p>
    <w:p w:rsidR="009C7E9B" w:rsidRPr="00315F83" w:rsidRDefault="00560F10" w:rsidP="00315F83">
      <w:pPr>
        <w:pStyle w:val="Ttulo3"/>
        <w:numPr>
          <w:ilvl w:val="0"/>
          <w:numId w:val="29"/>
        </w:numPr>
        <w:rPr>
          <w:color w:val="000000"/>
          <w:szCs w:val="24"/>
        </w:rPr>
      </w:pPr>
      <w:r w:rsidRPr="00315F83">
        <w:rPr>
          <w:color w:val="000000"/>
          <w:szCs w:val="24"/>
        </w:rPr>
        <w:t>Propósito general</w:t>
      </w:r>
    </w:p>
    <w:p w:rsidR="009C7E9B" w:rsidRPr="00315F83" w:rsidRDefault="009C7E9B" w:rsidP="000F6BB2">
      <w:pPr>
        <w:pStyle w:val="NormalWeb"/>
        <w:shd w:val="clear" w:color="auto" w:fill="FFFFFF"/>
        <w:ind w:firstLine="360"/>
        <w:jc w:val="both"/>
        <w:rPr>
          <w:color w:val="222222"/>
        </w:rPr>
      </w:pPr>
      <w:r w:rsidRPr="00315F83">
        <w:rPr>
          <w:color w:val="222222"/>
        </w:rPr>
        <w:t>La obtención de un título de Licenciatura en Psicología autoriza legalmente para el ejercicio de la clínica en sus diversas modalidades (psicoterapia y psicodiagnóstico), tanto para desenvolverse en el ámbito público institucional como en el privado. Este curso, que es uno de los tres cursos que ofrece la carrera sobre psicoterapia, pertenece a los curso</w:t>
      </w:r>
      <w:r w:rsidR="00C42DCC" w:rsidRPr="00315F83">
        <w:rPr>
          <w:color w:val="222222"/>
        </w:rPr>
        <w:t>s básicos del Á</w:t>
      </w:r>
      <w:r w:rsidR="00F542FD" w:rsidRPr="00315F83">
        <w:rPr>
          <w:color w:val="222222"/>
        </w:rPr>
        <w:t>rea Clínica</w:t>
      </w:r>
      <w:r w:rsidRPr="00315F83">
        <w:rPr>
          <w:color w:val="222222"/>
        </w:rPr>
        <w:t xml:space="preserve"> y apunta a la  formación </w:t>
      </w:r>
      <w:r w:rsidR="000F6BB2">
        <w:rPr>
          <w:color w:val="222222"/>
        </w:rPr>
        <w:t xml:space="preserve">básica </w:t>
      </w:r>
      <w:r w:rsidRPr="00315F83">
        <w:rPr>
          <w:color w:val="222222"/>
        </w:rPr>
        <w:t>introductoria del</w:t>
      </w:r>
      <w:r w:rsidR="00582F5C">
        <w:rPr>
          <w:color w:val="222222"/>
        </w:rPr>
        <w:t xml:space="preserve"> y de la </w:t>
      </w:r>
      <w:r w:rsidRPr="00315F83">
        <w:rPr>
          <w:color w:val="222222"/>
        </w:rPr>
        <w:t>estudiante</w:t>
      </w:r>
      <w:r w:rsidR="000F6BB2">
        <w:rPr>
          <w:color w:val="222222"/>
        </w:rPr>
        <w:t xml:space="preserve"> en los conocimientos que debe de tener para su futuro </w:t>
      </w:r>
      <w:r w:rsidRPr="00315F83">
        <w:rPr>
          <w:color w:val="222222"/>
        </w:rPr>
        <w:t xml:space="preserve"> ejercicio profesional</w:t>
      </w:r>
      <w:r w:rsidR="00582F5C">
        <w:rPr>
          <w:color w:val="222222"/>
        </w:rPr>
        <w:t xml:space="preserve">. </w:t>
      </w:r>
      <w:r w:rsidRPr="00315F83">
        <w:rPr>
          <w:color w:val="222222"/>
        </w:rPr>
        <w:t>E</w:t>
      </w:r>
      <w:r w:rsidR="007032FB" w:rsidRPr="00315F83">
        <w:rPr>
          <w:color w:val="222222"/>
        </w:rPr>
        <w:t>specíficamente, e</w:t>
      </w:r>
      <w:r w:rsidRPr="00315F83">
        <w:rPr>
          <w:color w:val="222222"/>
        </w:rPr>
        <w:t xml:space="preserve">n el presente curso, </w:t>
      </w:r>
      <w:r w:rsidRPr="002B076A">
        <w:rPr>
          <w:color w:val="222222"/>
        </w:rPr>
        <w:t xml:space="preserve">el propósito general es </w:t>
      </w:r>
      <w:r w:rsidR="000F6BB2">
        <w:rPr>
          <w:color w:val="222222"/>
        </w:rPr>
        <w:t xml:space="preserve">brindar conocimiento e </w:t>
      </w:r>
      <w:r w:rsidRPr="002B076A">
        <w:rPr>
          <w:color w:val="222222"/>
        </w:rPr>
        <w:t>i</w:t>
      </w:r>
      <w:r w:rsidRPr="002B076A">
        <w:t>nstrumentar a los y las estudiantes en las técnicas conductuales y cogn</w:t>
      </w:r>
      <w:r w:rsidR="00582F5C">
        <w:t>itivo-conductuales, que cuenten con una validación empírica adecuada y sean, necesariamente, basadas e</w:t>
      </w:r>
      <w:r w:rsidR="005569F1">
        <w:t>n evidencia científica.</w:t>
      </w:r>
    </w:p>
    <w:p w:rsidR="009C7E9B" w:rsidRPr="00315F83" w:rsidRDefault="009C7E9B" w:rsidP="00315F83">
      <w:pPr>
        <w:jc w:val="both"/>
        <w:rPr>
          <w:b/>
          <w:szCs w:val="24"/>
        </w:rPr>
      </w:pPr>
      <w:r w:rsidRPr="00315F83">
        <w:rPr>
          <w:b/>
          <w:szCs w:val="24"/>
        </w:rPr>
        <w:t>II.  Introducción:</w:t>
      </w:r>
    </w:p>
    <w:p w:rsidR="009C7E9B" w:rsidRPr="00315F83" w:rsidRDefault="009C7E9B" w:rsidP="00315F83">
      <w:pPr>
        <w:jc w:val="both"/>
        <w:rPr>
          <w:szCs w:val="24"/>
        </w:rPr>
      </w:pPr>
    </w:p>
    <w:p w:rsidR="001C33F9" w:rsidRDefault="009C7E9B" w:rsidP="00315F83">
      <w:pPr>
        <w:jc w:val="both"/>
        <w:rPr>
          <w:szCs w:val="24"/>
        </w:rPr>
      </w:pPr>
      <w:r w:rsidRPr="00315F83">
        <w:rPr>
          <w:szCs w:val="24"/>
        </w:rPr>
        <w:tab/>
        <w:t>Las terapias conductuales y cognitivo-conductuales, también conocidas como terapias de aprendizaje social, han buscado, históricamente, apegarse a la investigación científica y a la comprobación de su eficacia. Desde su nacimiento, probablemente en los estudios realizados por Watson (a quien se le atribuye la creación del Conductismo)</w:t>
      </w:r>
      <w:r w:rsidR="001C33F9">
        <w:rPr>
          <w:szCs w:val="24"/>
        </w:rPr>
        <w:t xml:space="preserve"> </w:t>
      </w:r>
      <w:proofErr w:type="spellStart"/>
      <w:r w:rsidR="001C33F9">
        <w:rPr>
          <w:szCs w:val="24"/>
        </w:rPr>
        <w:t>Skinner</w:t>
      </w:r>
      <w:proofErr w:type="spellEnd"/>
      <w:r w:rsidR="001C33F9">
        <w:rPr>
          <w:szCs w:val="24"/>
        </w:rPr>
        <w:t xml:space="preserve"> con los modelos de aprendizaje operante </w:t>
      </w:r>
      <w:r w:rsidRPr="00315F83">
        <w:rPr>
          <w:szCs w:val="24"/>
        </w:rPr>
        <w:t xml:space="preserve"> o </w:t>
      </w:r>
      <w:proofErr w:type="spellStart"/>
      <w:r w:rsidRPr="00315F83">
        <w:rPr>
          <w:szCs w:val="24"/>
        </w:rPr>
        <w:t>Pávlov</w:t>
      </w:r>
      <w:proofErr w:type="spellEnd"/>
      <w:r w:rsidRPr="00315F83">
        <w:rPr>
          <w:szCs w:val="24"/>
        </w:rPr>
        <w:t>, las técnicas consideradas cognitivo-conductuales han surgido desde la más rigurosa investigación científica.</w:t>
      </w:r>
      <w:r w:rsidR="001C33F9">
        <w:rPr>
          <w:szCs w:val="24"/>
        </w:rPr>
        <w:t xml:space="preserve"> </w:t>
      </w:r>
    </w:p>
    <w:p w:rsidR="009C7E9B" w:rsidRPr="00315F83" w:rsidRDefault="001C33F9" w:rsidP="00315F83">
      <w:pPr>
        <w:jc w:val="both"/>
        <w:rPr>
          <w:szCs w:val="24"/>
        </w:rPr>
      </w:pPr>
      <w:r>
        <w:rPr>
          <w:szCs w:val="24"/>
        </w:rPr>
        <w:t xml:space="preserve"> </w:t>
      </w:r>
    </w:p>
    <w:p w:rsidR="009C7E9B" w:rsidRDefault="009C7E9B" w:rsidP="00315F83">
      <w:pPr>
        <w:jc w:val="both"/>
        <w:rPr>
          <w:szCs w:val="24"/>
        </w:rPr>
      </w:pPr>
      <w:r w:rsidRPr="00315F83">
        <w:rPr>
          <w:szCs w:val="24"/>
        </w:rPr>
        <w:tab/>
        <w:t>En la actualidad gran número de universidades alrededor del m</w:t>
      </w:r>
      <w:r w:rsidR="00140847">
        <w:rPr>
          <w:szCs w:val="24"/>
        </w:rPr>
        <w:t>undo, enseñan en sus currículos</w:t>
      </w:r>
      <w:r w:rsidR="001C33F9">
        <w:rPr>
          <w:szCs w:val="24"/>
        </w:rPr>
        <w:t xml:space="preserve"> estrategias y procedimientos apoyados en técnicas conductuales o cognitivo conductuales, en</w:t>
      </w:r>
      <w:r w:rsidRPr="00315F83">
        <w:rPr>
          <w:szCs w:val="24"/>
        </w:rPr>
        <w:t xml:space="preserve"> cursos</w:t>
      </w:r>
      <w:r w:rsidR="001C33F9">
        <w:rPr>
          <w:szCs w:val="24"/>
        </w:rPr>
        <w:t xml:space="preserve"> como terapia conductual,  familia, clínica, medicina conductual etc</w:t>
      </w:r>
      <w:r w:rsidRPr="00315F83">
        <w:rPr>
          <w:szCs w:val="24"/>
        </w:rPr>
        <w:t>.</w:t>
      </w:r>
      <w:r w:rsidR="001C33F9">
        <w:rPr>
          <w:szCs w:val="24"/>
        </w:rPr>
        <w:t xml:space="preserve"> </w:t>
      </w:r>
      <w:r w:rsidRPr="00315F83">
        <w:rPr>
          <w:szCs w:val="24"/>
        </w:rPr>
        <w:t xml:space="preserve"> Incluso, se dedican varios semestres y muchas maestrías al dominio terapéutico de las mismas, pues son, en muchos casos, el tratamiento de primera elección a nivel psicológico y lo que se va a demandar de los y las profesionales de Psicología como tratamiento de primera línea.</w:t>
      </w:r>
    </w:p>
    <w:p w:rsidR="001C33F9" w:rsidRPr="00315F83" w:rsidRDefault="001C33F9" w:rsidP="00315F83">
      <w:pPr>
        <w:jc w:val="both"/>
        <w:rPr>
          <w:szCs w:val="24"/>
        </w:rPr>
      </w:pPr>
    </w:p>
    <w:p w:rsidR="00641110" w:rsidRDefault="009C7E9B" w:rsidP="00315F83">
      <w:pPr>
        <w:jc w:val="both"/>
        <w:rPr>
          <w:szCs w:val="24"/>
        </w:rPr>
      </w:pPr>
      <w:r w:rsidRPr="00315F83">
        <w:rPr>
          <w:szCs w:val="24"/>
        </w:rPr>
        <w:tab/>
        <w:t xml:space="preserve">Según muchos autores (Barlow &amp; Durand, 2012), en el presente, lo que debe primar es un enfoque integrativo, entendiendo por esto que, las evaluaciones y los tratamientos psicológicos deben, </w:t>
      </w:r>
      <w:r w:rsidRPr="00315F83">
        <w:rPr>
          <w:szCs w:val="24"/>
        </w:rPr>
        <w:lastRenderedPageBreak/>
        <w:t>por definición, tener en cuenta la forma e</w:t>
      </w:r>
      <w:r w:rsidR="001C33F9">
        <w:rPr>
          <w:szCs w:val="24"/>
        </w:rPr>
        <w:t xml:space="preserve">n que el ambiente, lo social, lo biológico </w:t>
      </w:r>
      <w:r w:rsidRPr="00315F83">
        <w:rPr>
          <w:szCs w:val="24"/>
        </w:rPr>
        <w:t>y los factores psicológicos</w:t>
      </w:r>
      <w:r w:rsidR="001C33F9">
        <w:rPr>
          <w:szCs w:val="24"/>
        </w:rPr>
        <w:t xml:space="preserve"> ( cogniciones, conductas y emociones ) </w:t>
      </w:r>
      <w:r w:rsidRPr="00315F83">
        <w:rPr>
          <w:szCs w:val="24"/>
        </w:rPr>
        <w:t xml:space="preserve"> </w:t>
      </w:r>
      <w:r w:rsidR="00F17F5E" w:rsidRPr="00315F83">
        <w:rPr>
          <w:szCs w:val="24"/>
        </w:rPr>
        <w:t>interactúan</w:t>
      </w:r>
      <w:r w:rsidR="00641110">
        <w:rPr>
          <w:szCs w:val="24"/>
        </w:rPr>
        <w:t xml:space="preserve"> para producir  bienestar o </w:t>
      </w:r>
      <w:r w:rsidRPr="00315F83">
        <w:rPr>
          <w:szCs w:val="24"/>
        </w:rPr>
        <w:t xml:space="preserve">malestar en una persona. </w:t>
      </w:r>
    </w:p>
    <w:p w:rsidR="00641110" w:rsidRDefault="00641110" w:rsidP="00315F83">
      <w:pPr>
        <w:jc w:val="both"/>
        <w:rPr>
          <w:szCs w:val="24"/>
        </w:rPr>
      </w:pPr>
    </w:p>
    <w:p w:rsidR="009C7E9B" w:rsidRPr="00315F83" w:rsidRDefault="00641110" w:rsidP="00315F83">
      <w:pPr>
        <w:jc w:val="both"/>
        <w:rPr>
          <w:szCs w:val="24"/>
        </w:rPr>
      </w:pPr>
      <w:r>
        <w:rPr>
          <w:szCs w:val="24"/>
        </w:rPr>
        <w:tab/>
      </w:r>
      <w:r w:rsidR="009C7E9B" w:rsidRPr="00315F83">
        <w:rPr>
          <w:szCs w:val="24"/>
        </w:rPr>
        <w:t xml:space="preserve"> Según las nuevas propuestas empíricas, las terapias exitosas son aquellas que consideran, dentro de su propia concepción, como el ser humano aprende, se involucra, se emociona, piensa y se comporta, y que identifica la influencia que los factores biológicos y sociales tienen en ese comportamiento.</w:t>
      </w:r>
    </w:p>
    <w:p w:rsidR="009C7E9B" w:rsidRPr="00315F83" w:rsidRDefault="009C7E9B" w:rsidP="00315F83">
      <w:pPr>
        <w:jc w:val="both"/>
        <w:rPr>
          <w:szCs w:val="24"/>
        </w:rPr>
      </w:pPr>
      <w:r w:rsidRPr="00315F83">
        <w:rPr>
          <w:szCs w:val="24"/>
        </w:rPr>
        <w:tab/>
        <w:t xml:space="preserve">Es por esto que, en el presente curso, </w:t>
      </w:r>
      <w:r w:rsidR="00641110">
        <w:rPr>
          <w:szCs w:val="24"/>
        </w:rPr>
        <w:t xml:space="preserve">uno de los objetivos adjuntos </w:t>
      </w:r>
      <w:r w:rsidRPr="00315F83">
        <w:rPr>
          <w:szCs w:val="24"/>
        </w:rPr>
        <w:t>es poder instrumentar a los y las estudiantes en las técnicas más actualizadas en la intervención psicológica, desde una perspectiva conductual, cognitiva y cognitivo-conductual. Las técnicas que se verán en este curso, son aquellas que han demostrado una eficacia clínica, en el abordaje de muchas afecciones psicológicas.</w:t>
      </w:r>
    </w:p>
    <w:p w:rsidR="009C7E9B" w:rsidRPr="00315F83" w:rsidRDefault="009C7E9B" w:rsidP="00315F83">
      <w:pPr>
        <w:jc w:val="both"/>
        <w:rPr>
          <w:szCs w:val="24"/>
        </w:rPr>
      </w:pPr>
    </w:p>
    <w:p w:rsidR="009C7E9B" w:rsidRPr="00315F83" w:rsidRDefault="009C7E9B" w:rsidP="00315F83">
      <w:pPr>
        <w:jc w:val="both"/>
        <w:rPr>
          <w:b/>
          <w:szCs w:val="24"/>
        </w:rPr>
      </w:pPr>
      <w:r w:rsidRPr="00315F83">
        <w:rPr>
          <w:b/>
          <w:szCs w:val="24"/>
        </w:rPr>
        <w:t>III.  Perfil de entrada:</w:t>
      </w:r>
    </w:p>
    <w:p w:rsidR="009C7E9B" w:rsidRPr="00315F83" w:rsidRDefault="009C7E9B" w:rsidP="00315F83">
      <w:pPr>
        <w:jc w:val="both"/>
        <w:rPr>
          <w:b/>
          <w:szCs w:val="24"/>
        </w:rPr>
      </w:pPr>
    </w:p>
    <w:p w:rsidR="009C7E9B" w:rsidRPr="00315F83" w:rsidRDefault="009C7E9B" w:rsidP="00315F83">
      <w:pPr>
        <w:ind w:firstLine="708"/>
        <w:jc w:val="both"/>
        <w:rPr>
          <w:szCs w:val="24"/>
        </w:rPr>
      </w:pPr>
      <w:r w:rsidRPr="00315F83">
        <w:rPr>
          <w:szCs w:val="24"/>
        </w:rPr>
        <w:t xml:space="preserve">El y la estudiante debe tener conocimientos sobre las teorías del aprendizaje, adquiridas en </w:t>
      </w:r>
      <w:r w:rsidR="005569F1">
        <w:rPr>
          <w:szCs w:val="24"/>
        </w:rPr>
        <w:t xml:space="preserve">los </w:t>
      </w:r>
      <w:r w:rsidRPr="00315F83">
        <w:rPr>
          <w:szCs w:val="24"/>
        </w:rPr>
        <w:t>curso</w:t>
      </w:r>
      <w:r w:rsidR="005569F1">
        <w:rPr>
          <w:szCs w:val="24"/>
        </w:rPr>
        <w:t>s</w:t>
      </w:r>
      <w:r w:rsidRPr="00315F83">
        <w:rPr>
          <w:szCs w:val="24"/>
        </w:rPr>
        <w:t xml:space="preserve"> de Teorías y Sistemas</w:t>
      </w:r>
      <w:r w:rsidR="005569F1">
        <w:rPr>
          <w:szCs w:val="24"/>
        </w:rPr>
        <w:t xml:space="preserve"> I y II</w:t>
      </w:r>
      <w:r w:rsidRPr="00315F83">
        <w:rPr>
          <w:szCs w:val="24"/>
        </w:rPr>
        <w:t>. Además, debe dominar un análisis crítico de la psicopatología, como puerta de entrada al análisis funcional de la conducta y la evaluación multidimensional.</w:t>
      </w:r>
    </w:p>
    <w:p w:rsidR="009C7E9B" w:rsidRPr="00315F83" w:rsidRDefault="009C7E9B" w:rsidP="00315F83">
      <w:pPr>
        <w:ind w:firstLine="708"/>
        <w:jc w:val="both"/>
        <w:rPr>
          <w:szCs w:val="24"/>
        </w:rPr>
      </w:pPr>
      <w:r w:rsidRPr="00315F83">
        <w:rPr>
          <w:szCs w:val="24"/>
        </w:rPr>
        <w:t>Idealmente, los y las estudiantes deben mostrar una actitud de apertura hacia el aprendizaje de técnicas específicas, en este caso, cognitivo-conductuales, preocupándose por estudiarlas, conocerlas y comprender como podrían aplicars</w:t>
      </w:r>
      <w:r w:rsidR="009E6133">
        <w:rPr>
          <w:szCs w:val="24"/>
        </w:rPr>
        <w:t>e en situaciones particulares que presenten las personas eventualmente</w:t>
      </w:r>
      <w:r w:rsidRPr="00315F83">
        <w:rPr>
          <w:szCs w:val="24"/>
        </w:rPr>
        <w:t>.</w:t>
      </w:r>
    </w:p>
    <w:p w:rsidR="009C7E9B" w:rsidRPr="00315F83" w:rsidRDefault="009C7E9B" w:rsidP="00315F83">
      <w:pPr>
        <w:jc w:val="both"/>
        <w:rPr>
          <w:szCs w:val="24"/>
        </w:rPr>
      </w:pPr>
    </w:p>
    <w:p w:rsidR="009C7E9B" w:rsidRPr="00315F83" w:rsidRDefault="009C7E9B" w:rsidP="00315F83">
      <w:pPr>
        <w:jc w:val="both"/>
        <w:rPr>
          <w:szCs w:val="24"/>
        </w:rPr>
      </w:pPr>
      <w:r w:rsidRPr="00315F83">
        <w:rPr>
          <w:b/>
          <w:szCs w:val="24"/>
        </w:rPr>
        <w:t>IV. Perfil de salida</w:t>
      </w:r>
      <w:r w:rsidRPr="00315F83">
        <w:rPr>
          <w:szCs w:val="24"/>
        </w:rPr>
        <w:t>:</w:t>
      </w:r>
    </w:p>
    <w:p w:rsidR="009C7E9B" w:rsidRPr="00315F83" w:rsidRDefault="009C7E9B" w:rsidP="00315F83">
      <w:pPr>
        <w:jc w:val="both"/>
        <w:rPr>
          <w:szCs w:val="24"/>
        </w:rPr>
      </w:pPr>
    </w:p>
    <w:p w:rsidR="009C7E9B" w:rsidRPr="00315F83" w:rsidRDefault="009C7E9B" w:rsidP="00315F83">
      <w:pPr>
        <w:jc w:val="both"/>
        <w:rPr>
          <w:szCs w:val="24"/>
        </w:rPr>
      </w:pPr>
      <w:r w:rsidRPr="00315F83">
        <w:rPr>
          <w:szCs w:val="24"/>
        </w:rPr>
        <w:tab/>
      </w:r>
      <w:r w:rsidRPr="002B076A">
        <w:rPr>
          <w:szCs w:val="24"/>
        </w:rPr>
        <w:t>Los objetivos específicos se plantean desde cuatro áreas a saber: 1) conocimientos, 2) habilidades, 3) desarrollo de pensamiento crítico y 4) actitudes y valores.  Cada objetivo se refiere a lo que el estudiante será capaz de demostrar una vez finalizado el curso.  A continuación se detallan cada una de ellas:</w:t>
      </w:r>
    </w:p>
    <w:p w:rsidR="009C7E9B" w:rsidRPr="00315F83" w:rsidRDefault="009C7E9B" w:rsidP="00315F83">
      <w:pPr>
        <w:jc w:val="both"/>
        <w:rPr>
          <w:szCs w:val="24"/>
        </w:rPr>
      </w:pPr>
    </w:p>
    <w:p w:rsidR="009C7E9B" w:rsidRPr="00315F83" w:rsidRDefault="009C7E9B" w:rsidP="00315F83">
      <w:pPr>
        <w:numPr>
          <w:ilvl w:val="0"/>
          <w:numId w:val="13"/>
        </w:numPr>
        <w:jc w:val="both"/>
        <w:rPr>
          <w:b/>
          <w:szCs w:val="24"/>
        </w:rPr>
      </w:pPr>
      <w:r w:rsidRPr="00315F83">
        <w:rPr>
          <w:b/>
          <w:szCs w:val="24"/>
        </w:rPr>
        <w:t>Conocimientos:</w:t>
      </w:r>
    </w:p>
    <w:p w:rsidR="009C7E9B" w:rsidRPr="00315F83" w:rsidRDefault="009C7E9B" w:rsidP="00315F83">
      <w:pPr>
        <w:ind w:left="360"/>
        <w:jc w:val="both"/>
        <w:rPr>
          <w:szCs w:val="24"/>
        </w:rPr>
      </w:pPr>
    </w:p>
    <w:p w:rsidR="009C7E9B" w:rsidRPr="00315F83" w:rsidRDefault="009C7E9B" w:rsidP="00315F83">
      <w:pPr>
        <w:jc w:val="both"/>
        <w:rPr>
          <w:szCs w:val="24"/>
        </w:rPr>
      </w:pPr>
      <w:r w:rsidRPr="00315F83">
        <w:rPr>
          <w:szCs w:val="24"/>
        </w:rPr>
        <w:t>Al finalizar el curso, el / la estudiante deberá de ser capaz de:</w:t>
      </w:r>
    </w:p>
    <w:p w:rsidR="009C7E9B" w:rsidRPr="00315F83" w:rsidRDefault="00F17F5E" w:rsidP="00315F83">
      <w:pPr>
        <w:numPr>
          <w:ilvl w:val="0"/>
          <w:numId w:val="8"/>
        </w:numPr>
        <w:jc w:val="both"/>
        <w:rPr>
          <w:szCs w:val="24"/>
        </w:rPr>
      </w:pPr>
      <w:r w:rsidRPr="00315F83">
        <w:rPr>
          <w:szCs w:val="24"/>
        </w:rPr>
        <w:t>E</w:t>
      </w:r>
      <w:r w:rsidR="009C7E9B" w:rsidRPr="00315F83">
        <w:rPr>
          <w:szCs w:val="24"/>
        </w:rPr>
        <w:t>xplicar en qué consist</w:t>
      </w:r>
      <w:r w:rsidRPr="00315F83">
        <w:rPr>
          <w:szCs w:val="24"/>
        </w:rPr>
        <w:t>e la modificación de la conduct</w:t>
      </w:r>
      <w:r w:rsidR="009C7E9B" w:rsidRPr="00315F83">
        <w:rPr>
          <w:szCs w:val="24"/>
        </w:rPr>
        <w:t>a, la terapia cognitiva y las técnicas cognitivo-conductuales.</w:t>
      </w:r>
    </w:p>
    <w:p w:rsidR="009C7E9B" w:rsidRPr="00315F83" w:rsidRDefault="00F17F5E" w:rsidP="00315F83">
      <w:pPr>
        <w:numPr>
          <w:ilvl w:val="0"/>
          <w:numId w:val="8"/>
        </w:numPr>
        <w:jc w:val="both"/>
        <w:rPr>
          <w:szCs w:val="24"/>
        </w:rPr>
      </w:pPr>
      <w:r w:rsidRPr="00315F83">
        <w:rPr>
          <w:szCs w:val="24"/>
        </w:rPr>
        <w:t>C</w:t>
      </w:r>
      <w:r w:rsidR="009C7E9B" w:rsidRPr="00315F83">
        <w:rPr>
          <w:szCs w:val="24"/>
        </w:rPr>
        <w:t>omprender el marco filosófico de referencia</w:t>
      </w:r>
      <w:r w:rsidRPr="00315F83">
        <w:rPr>
          <w:szCs w:val="24"/>
        </w:rPr>
        <w:t>.</w:t>
      </w:r>
    </w:p>
    <w:p w:rsidR="009C7E9B" w:rsidRPr="00315F83" w:rsidRDefault="00F17F5E" w:rsidP="00315F83">
      <w:pPr>
        <w:numPr>
          <w:ilvl w:val="0"/>
          <w:numId w:val="8"/>
        </w:numPr>
        <w:jc w:val="both"/>
        <w:rPr>
          <w:szCs w:val="24"/>
        </w:rPr>
      </w:pPr>
      <w:r w:rsidRPr="00315F83">
        <w:rPr>
          <w:szCs w:val="24"/>
        </w:rPr>
        <w:t>S</w:t>
      </w:r>
      <w:r w:rsidR="009C7E9B" w:rsidRPr="00315F83">
        <w:rPr>
          <w:szCs w:val="24"/>
        </w:rPr>
        <w:t>eñalar las características de las técnicas aprendidas</w:t>
      </w:r>
      <w:r w:rsidRPr="00315F83">
        <w:rPr>
          <w:szCs w:val="24"/>
        </w:rPr>
        <w:t>.</w:t>
      </w:r>
    </w:p>
    <w:p w:rsidR="009C7E9B" w:rsidRPr="00315F83" w:rsidRDefault="00F17F5E" w:rsidP="00315F83">
      <w:pPr>
        <w:numPr>
          <w:ilvl w:val="0"/>
          <w:numId w:val="8"/>
        </w:numPr>
        <w:jc w:val="both"/>
        <w:rPr>
          <w:szCs w:val="24"/>
        </w:rPr>
      </w:pPr>
      <w:r w:rsidRPr="00315F83">
        <w:rPr>
          <w:szCs w:val="24"/>
        </w:rPr>
        <w:t>D</w:t>
      </w:r>
      <w:r w:rsidR="009C7E9B" w:rsidRPr="00315F83">
        <w:rPr>
          <w:szCs w:val="24"/>
        </w:rPr>
        <w:t>escribir las áreas de aplicación de las mismas</w:t>
      </w:r>
      <w:r w:rsidRPr="00315F83">
        <w:rPr>
          <w:szCs w:val="24"/>
        </w:rPr>
        <w:t>.</w:t>
      </w:r>
    </w:p>
    <w:p w:rsidR="009C7E9B" w:rsidRPr="00315F83" w:rsidRDefault="00F17F5E" w:rsidP="00315F83">
      <w:pPr>
        <w:numPr>
          <w:ilvl w:val="0"/>
          <w:numId w:val="8"/>
        </w:numPr>
        <w:jc w:val="both"/>
        <w:rPr>
          <w:szCs w:val="24"/>
        </w:rPr>
      </w:pPr>
      <w:r w:rsidRPr="00315F83">
        <w:rPr>
          <w:szCs w:val="24"/>
        </w:rPr>
        <w:t>I</w:t>
      </w:r>
      <w:r w:rsidR="009C7E9B" w:rsidRPr="00315F83">
        <w:rPr>
          <w:szCs w:val="24"/>
        </w:rPr>
        <w:t>dentificar los principios ambientales, comportamentales, cognitivos, psicobiológicos y emocionales más importantes que intervienen en el aprendizaje de estilos de vida saludables</w:t>
      </w:r>
      <w:r w:rsidRPr="00315F83">
        <w:rPr>
          <w:szCs w:val="24"/>
        </w:rPr>
        <w:t>.</w:t>
      </w:r>
    </w:p>
    <w:p w:rsidR="009C7E9B" w:rsidRDefault="00F17F5E" w:rsidP="00315F83">
      <w:pPr>
        <w:numPr>
          <w:ilvl w:val="0"/>
          <w:numId w:val="8"/>
        </w:numPr>
        <w:jc w:val="both"/>
        <w:rPr>
          <w:szCs w:val="24"/>
        </w:rPr>
      </w:pPr>
      <w:r w:rsidRPr="00315F83">
        <w:rPr>
          <w:szCs w:val="24"/>
        </w:rPr>
        <w:t>A</w:t>
      </w:r>
      <w:r w:rsidR="009C7E9B" w:rsidRPr="00315F83">
        <w:rPr>
          <w:szCs w:val="24"/>
        </w:rPr>
        <w:t>nalizar la investigación empírica en torno a la efectividad de las diferentes técnicas y procedimientos esbozados en el curso.</w:t>
      </w:r>
    </w:p>
    <w:p w:rsidR="009E6133" w:rsidRDefault="009E6133" w:rsidP="00315F83">
      <w:pPr>
        <w:numPr>
          <w:ilvl w:val="0"/>
          <w:numId w:val="8"/>
        </w:numPr>
        <w:jc w:val="both"/>
        <w:rPr>
          <w:szCs w:val="24"/>
        </w:rPr>
      </w:pPr>
      <w:r>
        <w:rPr>
          <w:szCs w:val="24"/>
        </w:rPr>
        <w:t>Explicar los distintos tipos de línea base.</w:t>
      </w:r>
    </w:p>
    <w:p w:rsidR="009E6133" w:rsidRDefault="009E6133" w:rsidP="009E6133">
      <w:pPr>
        <w:jc w:val="both"/>
        <w:rPr>
          <w:szCs w:val="24"/>
        </w:rPr>
      </w:pPr>
    </w:p>
    <w:p w:rsidR="009E6133" w:rsidRDefault="009E6133" w:rsidP="009E6133">
      <w:pPr>
        <w:jc w:val="both"/>
        <w:rPr>
          <w:szCs w:val="24"/>
        </w:rPr>
      </w:pPr>
    </w:p>
    <w:p w:rsidR="00491708" w:rsidRDefault="00491708" w:rsidP="009E6133">
      <w:pPr>
        <w:jc w:val="both"/>
        <w:rPr>
          <w:szCs w:val="24"/>
        </w:rPr>
      </w:pPr>
    </w:p>
    <w:p w:rsidR="00491708" w:rsidRPr="00315F83" w:rsidRDefault="00491708" w:rsidP="009E6133">
      <w:pPr>
        <w:jc w:val="both"/>
        <w:rPr>
          <w:szCs w:val="24"/>
        </w:rPr>
      </w:pPr>
    </w:p>
    <w:p w:rsidR="009C7E9B" w:rsidRPr="00315F83" w:rsidRDefault="009C7E9B" w:rsidP="00315F83">
      <w:pPr>
        <w:jc w:val="both"/>
        <w:rPr>
          <w:b/>
          <w:szCs w:val="24"/>
        </w:rPr>
      </w:pPr>
    </w:p>
    <w:p w:rsidR="009C7E9B" w:rsidRPr="00315F83" w:rsidRDefault="009C7E9B" w:rsidP="00315F83">
      <w:pPr>
        <w:jc w:val="both"/>
        <w:rPr>
          <w:b/>
          <w:szCs w:val="24"/>
        </w:rPr>
      </w:pPr>
      <w:r w:rsidRPr="00315F83">
        <w:rPr>
          <w:b/>
          <w:szCs w:val="24"/>
        </w:rPr>
        <w:lastRenderedPageBreak/>
        <w:t>2) Habilidades:</w:t>
      </w:r>
    </w:p>
    <w:p w:rsidR="009C7E9B" w:rsidRPr="00315F83" w:rsidRDefault="009C7E9B" w:rsidP="00315F83">
      <w:pPr>
        <w:jc w:val="both"/>
        <w:rPr>
          <w:szCs w:val="24"/>
        </w:rPr>
      </w:pPr>
    </w:p>
    <w:p w:rsidR="009C7E9B" w:rsidRPr="00315F83" w:rsidRDefault="009C7E9B" w:rsidP="00315F83">
      <w:pPr>
        <w:jc w:val="both"/>
        <w:rPr>
          <w:szCs w:val="24"/>
        </w:rPr>
      </w:pPr>
      <w:r w:rsidRPr="00315F83">
        <w:rPr>
          <w:szCs w:val="24"/>
        </w:rPr>
        <w:t>Al finalizar el curso, los y las estudiantes estarán en capacidad de:</w:t>
      </w:r>
    </w:p>
    <w:p w:rsidR="009C7E9B" w:rsidRPr="00315F83" w:rsidRDefault="00F17F5E" w:rsidP="00315F83">
      <w:pPr>
        <w:numPr>
          <w:ilvl w:val="0"/>
          <w:numId w:val="9"/>
        </w:numPr>
        <w:jc w:val="both"/>
        <w:rPr>
          <w:szCs w:val="24"/>
        </w:rPr>
      </w:pPr>
      <w:r w:rsidRPr="00315F83">
        <w:rPr>
          <w:szCs w:val="24"/>
        </w:rPr>
        <w:t>E</w:t>
      </w:r>
      <w:r w:rsidR="009C7E9B" w:rsidRPr="00315F83">
        <w:rPr>
          <w:szCs w:val="24"/>
        </w:rPr>
        <w:t>valuar las fortalezas y necesidades de una persona en relación con sus hábitos y prácticas en materia de salud integral.</w:t>
      </w:r>
    </w:p>
    <w:p w:rsidR="009C7E9B" w:rsidRPr="00315F83" w:rsidRDefault="00F17F5E" w:rsidP="00315F83">
      <w:pPr>
        <w:numPr>
          <w:ilvl w:val="0"/>
          <w:numId w:val="9"/>
        </w:numPr>
        <w:jc w:val="both"/>
        <w:rPr>
          <w:szCs w:val="24"/>
        </w:rPr>
      </w:pPr>
      <w:r w:rsidRPr="00315F83">
        <w:rPr>
          <w:szCs w:val="24"/>
        </w:rPr>
        <w:t>R</w:t>
      </w:r>
      <w:r w:rsidR="009C7E9B" w:rsidRPr="00315F83">
        <w:rPr>
          <w:szCs w:val="24"/>
        </w:rPr>
        <w:t>ealizar evaluaciones psicológicas que contemplen aspectos sociales, ambientales, biológicos, genéticos, cognitivos y comportamentales.</w:t>
      </w:r>
    </w:p>
    <w:p w:rsidR="009C7E9B" w:rsidRPr="00315F83" w:rsidRDefault="00F17F5E" w:rsidP="00315F83">
      <w:pPr>
        <w:numPr>
          <w:ilvl w:val="0"/>
          <w:numId w:val="9"/>
        </w:numPr>
        <w:jc w:val="both"/>
        <w:rPr>
          <w:szCs w:val="24"/>
        </w:rPr>
      </w:pPr>
      <w:r w:rsidRPr="00315F83">
        <w:rPr>
          <w:szCs w:val="24"/>
        </w:rPr>
        <w:t>E</w:t>
      </w:r>
      <w:r w:rsidR="009C7E9B" w:rsidRPr="00315F83">
        <w:rPr>
          <w:szCs w:val="24"/>
        </w:rPr>
        <w:t>laborar  planes de tratamiento, en conjunto con la persona, respetando los principios científicos y éticos de la psicología conductual contemporánea, que se apeguen a una estricta evaluación del caso.</w:t>
      </w:r>
    </w:p>
    <w:p w:rsidR="009C7E9B" w:rsidRPr="00315F83" w:rsidRDefault="00F17F5E" w:rsidP="00315F83">
      <w:pPr>
        <w:numPr>
          <w:ilvl w:val="0"/>
          <w:numId w:val="9"/>
        </w:numPr>
        <w:jc w:val="both"/>
        <w:rPr>
          <w:szCs w:val="24"/>
        </w:rPr>
      </w:pPr>
      <w:r w:rsidRPr="00315F83">
        <w:rPr>
          <w:szCs w:val="24"/>
        </w:rPr>
        <w:t>S</w:t>
      </w:r>
      <w:r w:rsidR="009C7E9B" w:rsidRPr="00315F83">
        <w:rPr>
          <w:szCs w:val="24"/>
        </w:rPr>
        <w:t>upervisar, apoyar, incentivar y retroalimentar a la persona a lo largo de un proceso de cambio cognitivo y conductual.</w:t>
      </w:r>
    </w:p>
    <w:p w:rsidR="009C7E9B" w:rsidRPr="00315F83" w:rsidRDefault="00F17F5E" w:rsidP="00315F83">
      <w:pPr>
        <w:numPr>
          <w:ilvl w:val="0"/>
          <w:numId w:val="9"/>
        </w:numPr>
        <w:jc w:val="both"/>
        <w:rPr>
          <w:szCs w:val="24"/>
        </w:rPr>
      </w:pPr>
      <w:r w:rsidRPr="00315F83">
        <w:rPr>
          <w:szCs w:val="24"/>
        </w:rPr>
        <w:t>E</w:t>
      </w:r>
      <w:r w:rsidR="009C7E9B" w:rsidRPr="00315F83">
        <w:rPr>
          <w:szCs w:val="24"/>
        </w:rPr>
        <w:t>valuar la eficacia, la aceptabilidad  social y ecológica, así como la eficiencia del tratamiento propuesto.</w:t>
      </w:r>
    </w:p>
    <w:p w:rsidR="009C7E9B" w:rsidRPr="00315F83" w:rsidRDefault="00F17F5E" w:rsidP="00315F83">
      <w:pPr>
        <w:numPr>
          <w:ilvl w:val="0"/>
          <w:numId w:val="9"/>
        </w:numPr>
        <w:jc w:val="both"/>
        <w:rPr>
          <w:szCs w:val="24"/>
        </w:rPr>
      </w:pPr>
      <w:r w:rsidRPr="00315F83">
        <w:rPr>
          <w:szCs w:val="24"/>
        </w:rPr>
        <w:t>A</w:t>
      </w:r>
      <w:r w:rsidR="009C7E9B" w:rsidRPr="00315F83">
        <w:rPr>
          <w:szCs w:val="24"/>
        </w:rPr>
        <w:t xml:space="preserve">nticipar y prevenir problemas en la implementación de estrategias de </w:t>
      </w:r>
    </w:p>
    <w:p w:rsidR="009C7E9B" w:rsidRPr="00315F83" w:rsidRDefault="009C7E9B" w:rsidP="00315F83">
      <w:pPr>
        <w:ind w:left="357" w:firstLine="708"/>
        <w:jc w:val="both"/>
        <w:rPr>
          <w:szCs w:val="24"/>
        </w:rPr>
      </w:pPr>
      <w:r w:rsidRPr="00315F83">
        <w:rPr>
          <w:szCs w:val="24"/>
        </w:rPr>
        <w:t>cambio a nivel conductual.</w:t>
      </w:r>
    </w:p>
    <w:p w:rsidR="009C7E9B" w:rsidRPr="00315F83" w:rsidRDefault="009C7E9B" w:rsidP="00315F83">
      <w:pPr>
        <w:jc w:val="both"/>
        <w:rPr>
          <w:szCs w:val="24"/>
        </w:rPr>
      </w:pPr>
      <w:r w:rsidRPr="00315F83">
        <w:rPr>
          <w:szCs w:val="24"/>
        </w:rPr>
        <w:t xml:space="preserve"> </w:t>
      </w:r>
    </w:p>
    <w:p w:rsidR="009C7E9B" w:rsidRPr="00315F83" w:rsidRDefault="009C7E9B" w:rsidP="00315F83">
      <w:pPr>
        <w:jc w:val="both"/>
        <w:rPr>
          <w:szCs w:val="24"/>
        </w:rPr>
      </w:pPr>
      <w:r w:rsidRPr="00315F83">
        <w:rPr>
          <w:b/>
          <w:szCs w:val="24"/>
        </w:rPr>
        <w:t xml:space="preserve">3) Desarrollo del pensamiento </w:t>
      </w:r>
      <w:r w:rsidR="00F17F5E" w:rsidRPr="00315F83">
        <w:rPr>
          <w:b/>
          <w:szCs w:val="24"/>
        </w:rPr>
        <w:t>crítico</w:t>
      </w:r>
      <w:r w:rsidRPr="00315F83">
        <w:rPr>
          <w:szCs w:val="24"/>
        </w:rPr>
        <w:t>:</w:t>
      </w:r>
    </w:p>
    <w:p w:rsidR="009C7E9B" w:rsidRPr="00315F83" w:rsidRDefault="009C7E9B" w:rsidP="00315F83">
      <w:pPr>
        <w:jc w:val="both"/>
        <w:rPr>
          <w:szCs w:val="24"/>
        </w:rPr>
      </w:pPr>
    </w:p>
    <w:p w:rsidR="009C7E9B" w:rsidRPr="00315F83" w:rsidRDefault="009C7E9B" w:rsidP="00315F83">
      <w:pPr>
        <w:jc w:val="both"/>
        <w:rPr>
          <w:szCs w:val="24"/>
        </w:rPr>
      </w:pPr>
      <w:r w:rsidRPr="00315F83">
        <w:rPr>
          <w:szCs w:val="24"/>
        </w:rPr>
        <w:t>Al finalizar el curso, el y la estudiante será capaz de:</w:t>
      </w:r>
    </w:p>
    <w:p w:rsidR="009C7E9B" w:rsidRPr="00315F83" w:rsidRDefault="00F17F5E" w:rsidP="00315F83">
      <w:pPr>
        <w:numPr>
          <w:ilvl w:val="0"/>
          <w:numId w:val="10"/>
        </w:numPr>
        <w:jc w:val="both"/>
        <w:rPr>
          <w:szCs w:val="24"/>
        </w:rPr>
      </w:pPr>
      <w:r w:rsidRPr="00315F83">
        <w:rPr>
          <w:szCs w:val="24"/>
        </w:rPr>
        <w:t>A</w:t>
      </w:r>
      <w:r w:rsidR="009C7E9B" w:rsidRPr="00315F83">
        <w:rPr>
          <w:szCs w:val="24"/>
        </w:rPr>
        <w:t>nalizar críticamente reportes de investigación en el campo de la terapia cognitivo-conductual, aplicada al desarrollo de estilos de vida saludables y el mantenimiento de una buena calidad de vida.</w:t>
      </w:r>
    </w:p>
    <w:p w:rsidR="009C7E9B" w:rsidRPr="00315F83" w:rsidRDefault="00F17F5E" w:rsidP="00315F83">
      <w:pPr>
        <w:numPr>
          <w:ilvl w:val="0"/>
          <w:numId w:val="10"/>
        </w:numPr>
        <w:jc w:val="both"/>
        <w:rPr>
          <w:szCs w:val="24"/>
        </w:rPr>
      </w:pPr>
      <w:r w:rsidRPr="00315F83">
        <w:rPr>
          <w:szCs w:val="24"/>
        </w:rPr>
        <w:t>C</w:t>
      </w:r>
      <w:r w:rsidR="009C7E9B" w:rsidRPr="00315F83">
        <w:rPr>
          <w:szCs w:val="24"/>
        </w:rPr>
        <w:t xml:space="preserve">ontrastar los alcances, limitaciones, eficacia, eficiencia y </w:t>
      </w:r>
      <w:r w:rsidRPr="00315F83">
        <w:rPr>
          <w:szCs w:val="24"/>
        </w:rPr>
        <w:t>efectivi</w:t>
      </w:r>
      <w:r w:rsidR="009C7E9B" w:rsidRPr="00315F83">
        <w:rPr>
          <w:szCs w:val="24"/>
        </w:rPr>
        <w:t>dad de los tratamientos cognitivo-conductuales versus la práctica clínica habitual.</w:t>
      </w:r>
    </w:p>
    <w:p w:rsidR="009C7E9B" w:rsidRPr="00315F83" w:rsidRDefault="009C7E9B" w:rsidP="00315F83">
      <w:pPr>
        <w:ind w:left="705"/>
        <w:jc w:val="both"/>
        <w:rPr>
          <w:szCs w:val="24"/>
        </w:rPr>
      </w:pPr>
    </w:p>
    <w:p w:rsidR="009C7E9B" w:rsidRPr="00315F83" w:rsidRDefault="009C7E9B" w:rsidP="00315F83">
      <w:pPr>
        <w:jc w:val="both"/>
        <w:rPr>
          <w:szCs w:val="24"/>
        </w:rPr>
      </w:pPr>
      <w:r w:rsidRPr="00315F83">
        <w:rPr>
          <w:b/>
          <w:szCs w:val="24"/>
        </w:rPr>
        <w:t>4) Actitudes y valores</w:t>
      </w:r>
      <w:r w:rsidRPr="00315F83">
        <w:rPr>
          <w:szCs w:val="24"/>
        </w:rPr>
        <w:t>:</w:t>
      </w:r>
    </w:p>
    <w:p w:rsidR="009C7E9B" w:rsidRPr="00315F83" w:rsidRDefault="009C7E9B" w:rsidP="00315F83">
      <w:pPr>
        <w:jc w:val="both"/>
        <w:rPr>
          <w:szCs w:val="24"/>
        </w:rPr>
      </w:pPr>
    </w:p>
    <w:p w:rsidR="009C7E9B" w:rsidRPr="00315F83" w:rsidRDefault="009C7E9B" w:rsidP="00315F83">
      <w:pPr>
        <w:jc w:val="both"/>
        <w:rPr>
          <w:szCs w:val="24"/>
        </w:rPr>
      </w:pPr>
      <w:r w:rsidRPr="00315F83">
        <w:rPr>
          <w:szCs w:val="24"/>
        </w:rPr>
        <w:t>Al finalizar el curso, el y la estudiante podrá:</w:t>
      </w:r>
    </w:p>
    <w:p w:rsidR="009C7E9B" w:rsidRPr="00315F83" w:rsidRDefault="00F17F5E" w:rsidP="00315F83">
      <w:pPr>
        <w:numPr>
          <w:ilvl w:val="0"/>
          <w:numId w:val="11"/>
        </w:numPr>
        <w:jc w:val="both"/>
        <w:rPr>
          <w:szCs w:val="24"/>
        </w:rPr>
      </w:pPr>
      <w:r w:rsidRPr="00315F83">
        <w:rPr>
          <w:szCs w:val="24"/>
        </w:rPr>
        <w:t>M</w:t>
      </w:r>
      <w:r w:rsidR="009C7E9B" w:rsidRPr="00315F83">
        <w:rPr>
          <w:szCs w:val="24"/>
        </w:rPr>
        <w:t>ostrar una actitud favorable y pro-activa hacia el trabajo interdisciplinario.</w:t>
      </w:r>
    </w:p>
    <w:p w:rsidR="009C7E9B" w:rsidRPr="00315F83" w:rsidRDefault="00F17F5E" w:rsidP="00315F83">
      <w:pPr>
        <w:numPr>
          <w:ilvl w:val="0"/>
          <w:numId w:val="11"/>
        </w:numPr>
        <w:jc w:val="both"/>
        <w:rPr>
          <w:szCs w:val="24"/>
        </w:rPr>
      </w:pPr>
      <w:r w:rsidRPr="00315F83">
        <w:rPr>
          <w:szCs w:val="24"/>
        </w:rPr>
        <w:t>V</w:t>
      </w:r>
      <w:r w:rsidR="009C7E9B" w:rsidRPr="00315F83">
        <w:rPr>
          <w:szCs w:val="24"/>
        </w:rPr>
        <w:t>alorar la importancia de los aspectos contextuales a nivel psicosocial en todo proceso de intervención conductual.</w:t>
      </w:r>
    </w:p>
    <w:p w:rsidR="009C7E9B" w:rsidRPr="00315F83" w:rsidRDefault="00F17F5E" w:rsidP="00315F83">
      <w:pPr>
        <w:numPr>
          <w:ilvl w:val="0"/>
          <w:numId w:val="11"/>
        </w:numPr>
        <w:jc w:val="both"/>
        <w:rPr>
          <w:szCs w:val="24"/>
        </w:rPr>
      </w:pPr>
      <w:r w:rsidRPr="00315F83">
        <w:rPr>
          <w:szCs w:val="24"/>
        </w:rPr>
        <w:t>D</w:t>
      </w:r>
      <w:r w:rsidR="009C7E9B" w:rsidRPr="00315F83">
        <w:rPr>
          <w:szCs w:val="24"/>
        </w:rPr>
        <w:t>emostrar respeto y tolerancia hacia la diversidad humana.</w:t>
      </w:r>
    </w:p>
    <w:p w:rsidR="009C7E9B" w:rsidRPr="00315F83" w:rsidRDefault="00F17F5E" w:rsidP="00315F83">
      <w:pPr>
        <w:numPr>
          <w:ilvl w:val="0"/>
          <w:numId w:val="11"/>
        </w:numPr>
        <w:jc w:val="both"/>
        <w:rPr>
          <w:szCs w:val="24"/>
        </w:rPr>
      </w:pPr>
      <w:r w:rsidRPr="00315F83">
        <w:rPr>
          <w:szCs w:val="24"/>
        </w:rPr>
        <w:t>A</w:t>
      </w:r>
      <w:r w:rsidR="009C7E9B" w:rsidRPr="00315F83">
        <w:rPr>
          <w:szCs w:val="24"/>
        </w:rPr>
        <w:t>sumir un compromiso hacia la justicia y la equidad en los servicios de salud en general.</w:t>
      </w:r>
    </w:p>
    <w:p w:rsidR="009C7E9B" w:rsidRPr="00315F83" w:rsidRDefault="009C7E9B" w:rsidP="00315F83">
      <w:pPr>
        <w:numPr>
          <w:ilvl w:val="0"/>
          <w:numId w:val="11"/>
        </w:numPr>
        <w:jc w:val="both"/>
        <w:rPr>
          <w:szCs w:val="24"/>
        </w:rPr>
      </w:pPr>
      <w:r w:rsidRPr="00315F83">
        <w:rPr>
          <w:szCs w:val="24"/>
        </w:rPr>
        <w:t>Apegarse estrictamente a los más altos niveles éticos y de calidad en el servicio psicológico y la práctica clínica</w:t>
      </w:r>
    </w:p>
    <w:p w:rsidR="009C7E9B" w:rsidRPr="00315F83" w:rsidRDefault="009C7E9B" w:rsidP="00315F83">
      <w:pPr>
        <w:jc w:val="both"/>
        <w:rPr>
          <w:b/>
          <w:szCs w:val="24"/>
        </w:rPr>
      </w:pPr>
    </w:p>
    <w:p w:rsidR="009C7E9B" w:rsidRDefault="002B076A" w:rsidP="00315F83">
      <w:pPr>
        <w:jc w:val="both"/>
        <w:rPr>
          <w:b/>
          <w:szCs w:val="24"/>
        </w:rPr>
      </w:pPr>
      <w:r w:rsidRPr="00DF0915">
        <w:rPr>
          <w:b/>
          <w:szCs w:val="24"/>
        </w:rPr>
        <w:t>V. Objetivos</w:t>
      </w:r>
      <w:r w:rsidR="00DF0915">
        <w:rPr>
          <w:b/>
          <w:szCs w:val="24"/>
        </w:rPr>
        <w:t>:</w:t>
      </w:r>
    </w:p>
    <w:p w:rsidR="00476AFA" w:rsidRDefault="00476AFA" w:rsidP="00315F83">
      <w:pPr>
        <w:jc w:val="both"/>
        <w:rPr>
          <w:b/>
          <w:szCs w:val="24"/>
        </w:rPr>
      </w:pPr>
    </w:p>
    <w:p w:rsidR="00476AFA" w:rsidRDefault="00476AFA" w:rsidP="00315F83">
      <w:pPr>
        <w:jc w:val="both"/>
        <w:rPr>
          <w:b/>
          <w:szCs w:val="24"/>
        </w:rPr>
      </w:pPr>
      <w:r>
        <w:rPr>
          <w:b/>
          <w:szCs w:val="24"/>
        </w:rPr>
        <w:t>Objetivos Generales:</w:t>
      </w:r>
    </w:p>
    <w:p w:rsidR="009E6133" w:rsidRDefault="009E6133" w:rsidP="00315F83">
      <w:pPr>
        <w:jc w:val="both"/>
        <w:rPr>
          <w:b/>
          <w:szCs w:val="24"/>
        </w:rPr>
      </w:pPr>
    </w:p>
    <w:p w:rsidR="009E6133" w:rsidRPr="00DF0915" w:rsidRDefault="009E6133" w:rsidP="00315F83">
      <w:pPr>
        <w:jc w:val="both"/>
        <w:rPr>
          <w:b/>
          <w:szCs w:val="24"/>
        </w:rPr>
      </w:pPr>
      <w:r>
        <w:rPr>
          <w:b/>
          <w:szCs w:val="24"/>
        </w:rPr>
        <w:t>1</w:t>
      </w:r>
      <w:r w:rsidR="00476AFA">
        <w:rPr>
          <w:b/>
          <w:szCs w:val="24"/>
        </w:rPr>
        <w:t>-</w:t>
      </w:r>
      <w:r>
        <w:rPr>
          <w:b/>
          <w:szCs w:val="24"/>
        </w:rPr>
        <w:t xml:space="preserve"> </w:t>
      </w:r>
      <w:r w:rsidRPr="009E6133">
        <w:rPr>
          <w:szCs w:val="24"/>
        </w:rPr>
        <w:t>Instruir y dar apoyo a los y las estudiantes sobre las  bases teóricas de las técnicas empleadas.</w:t>
      </w:r>
      <w:r>
        <w:rPr>
          <w:b/>
          <w:szCs w:val="24"/>
        </w:rPr>
        <w:t xml:space="preserve">  </w:t>
      </w:r>
    </w:p>
    <w:p w:rsidR="002B076A" w:rsidRPr="00DF0915" w:rsidRDefault="002B076A" w:rsidP="00315F83">
      <w:pPr>
        <w:jc w:val="both"/>
        <w:rPr>
          <w:b/>
          <w:szCs w:val="24"/>
        </w:rPr>
      </w:pPr>
    </w:p>
    <w:p w:rsidR="002B076A" w:rsidRDefault="009E6133" w:rsidP="002B076A">
      <w:pPr>
        <w:shd w:val="clear" w:color="auto" w:fill="FFFFFF"/>
        <w:spacing w:line="315" w:lineRule="atLeast"/>
        <w:rPr>
          <w:szCs w:val="24"/>
          <w:lang w:val="es-CR" w:eastAsia="es-CR"/>
        </w:rPr>
      </w:pPr>
      <w:r>
        <w:rPr>
          <w:b/>
          <w:szCs w:val="24"/>
          <w:lang w:val="es-CR" w:eastAsia="es-CR"/>
        </w:rPr>
        <w:t>2</w:t>
      </w:r>
      <w:r w:rsidR="00476AFA">
        <w:rPr>
          <w:b/>
          <w:szCs w:val="24"/>
          <w:lang w:val="es-CR" w:eastAsia="es-CR"/>
        </w:rPr>
        <w:t>-</w:t>
      </w:r>
      <w:r w:rsidR="00DF0915" w:rsidRPr="00DF0915">
        <w:rPr>
          <w:b/>
          <w:szCs w:val="24"/>
          <w:lang w:val="es-CR" w:eastAsia="es-CR"/>
        </w:rPr>
        <w:t xml:space="preserve"> </w:t>
      </w:r>
      <w:r w:rsidR="002B076A" w:rsidRPr="002B076A">
        <w:rPr>
          <w:szCs w:val="24"/>
          <w:lang w:val="es-CR" w:eastAsia="es-CR"/>
        </w:rPr>
        <w:t>Instrumentar a los y las estudiantes en las técnicas conductuales y cognitivo-conductuales que han recibido validación empírica. </w:t>
      </w:r>
    </w:p>
    <w:p w:rsidR="00476AFA" w:rsidRDefault="00476AFA" w:rsidP="002B076A">
      <w:pPr>
        <w:shd w:val="clear" w:color="auto" w:fill="FFFFFF"/>
        <w:spacing w:line="315" w:lineRule="atLeast"/>
        <w:rPr>
          <w:b/>
          <w:szCs w:val="24"/>
          <w:lang w:val="es-CR" w:eastAsia="es-CR"/>
        </w:rPr>
      </w:pPr>
    </w:p>
    <w:p w:rsidR="00491708" w:rsidRPr="003E6BE9" w:rsidRDefault="00491708" w:rsidP="002B076A">
      <w:pPr>
        <w:shd w:val="clear" w:color="auto" w:fill="FFFFFF"/>
        <w:spacing w:line="315" w:lineRule="atLeast"/>
        <w:rPr>
          <w:b/>
          <w:szCs w:val="24"/>
          <w:lang w:val="es-CR" w:eastAsia="es-CR"/>
        </w:rPr>
      </w:pPr>
    </w:p>
    <w:p w:rsidR="002B076A" w:rsidRPr="002B076A" w:rsidRDefault="002B076A" w:rsidP="002B076A">
      <w:pPr>
        <w:shd w:val="clear" w:color="auto" w:fill="FFFFFF"/>
        <w:spacing w:line="315" w:lineRule="atLeast"/>
        <w:rPr>
          <w:szCs w:val="24"/>
          <w:lang w:val="es-CR" w:eastAsia="es-CR"/>
        </w:rPr>
      </w:pPr>
    </w:p>
    <w:p w:rsidR="002B076A" w:rsidRDefault="00476AFA" w:rsidP="002B076A">
      <w:pPr>
        <w:shd w:val="clear" w:color="auto" w:fill="FFFFFF"/>
        <w:spacing w:line="315" w:lineRule="atLeast"/>
        <w:rPr>
          <w:b/>
          <w:szCs w:val="24"/>
          <w:lang w:val="es-CR" w:eastAsia="es-CR"/>
        </w:rPr>
      </w:pPr>
      <w:r>
        <w:rPr>
          <w:b/>
          <w:szCs w:val="24"/>
          <w:lang w:val="es-CR" w:eastAsia="es-CR"/>
        </w:rPr>
        <w:lastRenderedPageBreak/>
        <w:t xml:space="preserve"> </w:t>
      </w:r>
      <w:r w:rsidR="002B076A" w:rsidRPr="002B076A">
        <w:rPr>
          <w:b/>
          <w:szCs w:val="24"/>
          <w:lang w:val="es-CR" w:eastAsia="es-CR"/>
        </w:rPr>
        <w:t>Objetivos específicos:</w:t>
      </w:r>
    </w:p>
    <w:p w:rsidR="00DF0915" w:rsidRPr="002B076A" w:rsidRDefault="00DF0915" w:rsidP="002B076A">
      <w:pPr>
        <w:shd w:val="clear" w:color="auto" w:fill="FFFFFF"/>
        <w:spacing w:line="315" w:lineRule="atLeast"/>
        <w:rPr>
          <w:b/>
          <w:szCs w:val="24"/>
          <w:lang w:val="es-CR" w:eastAsia="es-CR"/>
        </w:rPr>
      </w:pPr>
    </w:p>
    <w:p w:rsidR="002B076A" w:rsidRPr="00476AFA" w:rsidRDefault="002B076A" w:rsidP="00476AFA">
      <w:pPr>
        <w:pStyle w:val="Prrafodelista"/>
        <w:numPr>
          <w:ilvl w:val="1"/>
          <w:numId w:val="43"/>
        </w:numPr>
        <w:shd w:val="clear" w:color="auto" w:fill="FFFFFF"/>
        <w:spacing w:after="45" w:line="330" w:lineRule="atLeast"/>
        <w:rPr>
          <w:szCs w:val="24"/>
          <w:lang w:val="es-CR" w:eastAsia="es-CR"/>
        </w:rPr>
      </w:pPr>
      <w:r w:rsidRPr="00476AFA">
        <w:rPr>
          <w:szCs w:val="24"/>
          <w:lang w:val="es-CR" w:eastAsia="es-CR"/>
        </w:rPr>
        <w:t>Detallar los aspectos históricos y conceptuales básicos de la clínica cognitivo-conductual</w:t>
      </w:r>
      <w:r w:rsidR="00140847" w:rsidRPr="00476AFA">
        <w:rPr>
          <w:szCs w:val="24"/>
          <w:lang w:val="es-CR" w:eastAsia="es-CR"/>
        </w:rPr>
        <w:t>.</w:t>
      </w:r>
    </w:p>
    <w:p w:rsidR="00476AFA" w:rsidRDefault="00476AFA" w:rsidP="00476AFA">
      <w:pPr>
        <w:pStyle w:val="Prrafodelista"/>
        <w:numPr>
          <w:ilvl w:val="1"/>
          <w:numId w:val="43"/>
        </w:numPr>
        <w:shd w:val="clear" w:color="auto" w:fill="FFFFFF"/>
        <w:spacing w:after="45" w:line="330" w:lineRule="atLeast"/>
        <w:rPr>
          <w:szCs w:val="24"/>
          <w:lang w:val="es-CR" w:eastAsia="es-CR"/>
        </w:rPr>
      </w:pPr>
      <w:r>
        <w:rPr>
          <w:szCs w:val="24"/>
          <w:lang w:val="es-CR" w:eastAsia="es-CR"/>
        </w:rPr>
        <w:t xml:space="preserve">Conocer y establecer formas de evaluación de  conducta (registros de conducta) y la </w:t>
      </w:r>
      <w:proofErr w:type="spellStart"/>
      <w:r>
        <w:rPr>
          <w:szCs w:val="24"/>
          <w:lang w:val="es-CR" w:eastAsia="es-CR"/>
        </w:rPr>
        <w:t>graficación</w:t>
      </w:r>
      <w:proofErr w:type="spellEnd"/>
      <w:r>
        <w:rPr>
          <w:szCs w:val="24"/>
          <w:lang w:val="es-CR" w:eastAsia="es-CR"/>
        </w:rPr>
        <w:t xml:space="preserve"> de estas (líneas base)  </w:t>
      </w:r>
    </w:p>
    <w:p w:rsidR="00476AFA" w:rsidRDefault="002B076A" w:rsidP="00476AFA">
      <w:pPr>
        <w:pStyle w:val="Prrafodelista"/>
        <w:numPr>
          <w:ilvl w:val="1"/>
          <w:numId w:val="43"/>
        </w:numPr>
        <w:shd w:val="clear" w:color="auto" w:fill="FFFFFF"/>
        <w:spacing w:after="45" w:line="330" w:lineRule="atLeast"/>
        <w:rPr>
          <w:szCs w:val="24"/>
          <w:lang w:val="es-CR" w:eastAsia="es-CR"/>
        </w:rPr>
      </w:pPr>
      <w:proofErr w:type="spellStart"/>
      <w:r w:rsidRPr="00476AFA">
        <w:rPr>
          <w:szCs w:val="24"/>
          <w:lang w:val="es-CR" w:eastAsia="es-CR"/>
        </w:rPr>
        <w:t>Operacionalizar</w:t>
      </w:r>
      <w:proofErr w:type="spellEnd"/>
      <w:r w:rsidRPr="00476AFA">
        <w:rPr>
          <w:szCs w:val="24"/>
          <w:lang w:val="es-CR" w:eastAsia="es-CR"/>
        </w:rPr>
        <w:t xml:space="preserve"> el comportamiento human</w:t>
      </w:r>
      <w:r w:rsidR="00476AFA">
        <w:rPr>
          <w:szCs w:val="24"/>
          <w:lang w:val="es-CR" w:eastAsia="es-CR"/>
        </w:rPr>
        <w:t>o, a través del análisis funcional y topográfico de la conducta</w:t>
      </w:r>
      <w:r w:rsidR="00DF0915" w:rsidRPr="00476AFA">
        <w:rPr>
          <w:szCs w:val="24"/>
          <w:lang w:val="es-CR" w:eastAsia="es-CR"/>
        </w:rPr>
        <w:t>.</w:t>
      </w:r>
      <w:r w:rsidR="00476AFA">
        <w:rPr>
          <w:szCs w:val="24"/>
          <w:lang w:val="es-CR" w:eastAsia="es-CR"/>
        </w:rPr>
        <w:t xml:space="preserve"> </w:t>
      </w:r>
    </w:p>
    <w:p w:rsidR="00476AFA" w:rsidRDefault="00476AFA" w:rsidP="00476AFA">
      <w:pPr>
        <w:shd w:val="clear" w:color="auto" w:fill="FFFFFF"/>
        <w:spacing w:after="45" w:line="330" w:lineRule="atLeast"/>
        <w:rPr>
          <w:szCs w:val="24"/>
          <w:lang w:val="es-CR" w:eastAsia="es-CR"/>
        </w:rPr>
      </w:pPr>
      <w:r>
        <w:rPr>
          <w:szCs w:val="24"/>
          <w:lang w:val="es-CR" w:eastAsia="es-CR"/>
        </w:rPr>
        <w:t xml:space="preserve">       </w:t>
      </w:r>
      <w:r w:rsidRPr="00476AFA">
        <w:rPr>
          <w:szCs w:val="24"/>
          <w:lang w:val="es-CR" w:eastAsia="es-CR"/>
        </w:rPr>
        <w:t>2.</w:t>
      </w:r>
      <w:r>
        <w:rPr>
          <w:szCs w:val="24"/>
          <w:lang w:val="es-CR" w:eastAsia="es-CR"/>
        </w:rPr>
        <w:t xml:space="preserve">1-     </w:t>
      </w:r>
      <w:r w:rsidR="002B076A" w:rsidRPr="00476AFA">
        <w:rPr>
          <w:szCs w:val="24"/>
          <w:lang w:val="es-CR" w:eastAsia="es-CR"/>
        </w:rPr>
        <w:t xml:space="preserve">Establecer las estrategias conductuales, empíricamente validadas, que favorecen el cambio </w:t>
      </w:r>
      <w:r>
        <w:rPr>
          <w:szCs w:val="24"/>
          <w:lang w:val="es-CR" w:eastAsia="es-CR"/>
        </w:rPr>
        <w:t xml:space="preserve"> </w:t>
      </w:r>
    </w:p>
    <w:p w:rsidR="002B076A" w:rsidRPr="00476AFA" w:rsidRDefault="00476AFA" w:rsidP="00476AFA">
      <w:pPr>
        <w:shd w:val="clear" w:color="auto" w:fill="FFFFFF"/>
        <w:spacing w:after="45" w:line="330" w:lineRule="atLeast"/>
        <w:rPr>
          <w:szCs w:val="24"/>
          <w:lang w:val="es-CR" w:eastAsia="es-CR"/>
        </w:rPr>
      </w:pPr>
      <w:r>
        <w:rPr>
          <w:szCs w:val="24"/>
          <w:lang w:val="es-CR" w:eastAsia="es-CR"/>
        </w:rPr>
        <w:t xml:space="preserve">                   </w:t>
      </w:r>
      <w:proofErr w:type="gramStart"/>
      <w:r w:rsidR="002B076A" w:rsidRPr="00476AFA">
        <w:rPr>
          <w:szCs w:val="24"/>
          <w:lang w:val="es-CR" w:eastAsia="es-CR"/>
        </w:rPr>
        <w:t>de</w:t>
      </w:r>
      <w:proofErr w:type="gramEnd"/>
      <w:r w:rsidR="002B076A" w:rsidRPr="00476AFA">
        <w:rPr>
          <w:szCs w:val="24"/>
          <w:lang w:val="es-CR" w:eastAsia="es-CR"/>
        </w:rPr>
        <w:t xml:space="preserve"> conducta</w:t>
      </w:r>
      <w:r w:rsidR="00DF0915" w:rsidRPr="00476AFA">
        <w:rPr>
          <w:szCs w:val="24"/>
          <w:lang w:val="es-CR" w:eastAsia="es-CR"/>
        </w:rPr>
        <w:t>.</w:t>
      </w:r>
    </w:p>
    <w:p w:rsidR="002B076A" w:rsidRPr="00133853" w:rsidRDefault="002B076A" w:rsidP="00133853">
      <w:pPr>
        <w:pStyle w:val="Prrafodelista"/>
        <w:numPr>
          <w:ilvl w:val="1"/>
          <w:numId w:val="46"/>
        </w:numPr>
        <w:shd w:val="clear" w:color="auto" w:fill="FFFFFF"/>
        <w:spacing w:after="45" w:line="330" w:lineRule="atLeast"/>
        <w:rPr>
          <w:szCs w:val="24"/>
          <w:lang w:val="es-CR" w:eastAsia="es-CR"/>
        </w:rPr>
      </w:pPr>
      <w:r w:rsidRPr="00133853">
        <w:rPr>
          <w:szCs w:val="24"/>
          <w:lang w:val="es-CR" w:eastAsia="es-CR"/>
        </w:rPr>
        <w:t>Examinar las principales técnicas cognitivas, basadas en evidencia, que se utilizan en la práctica clínica de enfoque cognitivo-conductual</w:t>
      </w:r>
      <w:r w:rsidR="00DF0915" w:rsidRPr="00133853">
        <w:rPr>
          <w:szCs w:val="24"/>
          <w:lang w:val="es-CR" w:eastAsia="es-CR"/>
        </w:rPr>
        <w:t>.</w:t>
      </w:r>
    </w:p>
    <w:p w:rsidR="002B076A" w:rsidRPr="00133853" w:rsidRDefault="002B076A" w:rsidP="00133853">
      <w:pPr>
        <w:pStyle w:val="Prrafodelista"/>
        <w:numPr>
          <w:ilvl w:val="1"/>
          <w:numId w:val="46"/>
        </w:numPr>
        <w:shd w:val="clear" w:color="auto" w:fill="FFFFFF"/>
        <w:spacing w:after="45" w:line="330" w:lineRule="atLeast"/>
        <w:rPr>
          <w:szCs w:val="24"/>
          <w:lang w:val="es-CR" w:eastAsia="es-CR"/>
        </w:rPr>
      </w:pPr>
      <w:r w:rsidRPr="00133853">
        <w:rPr>
          <w:szCs w:val="24"/>
          <w:lang w:val="es-CR" w:eastAsia="es-CR"/>
        </w:rPr>
        <w:t>Establecer las principales estrategias para la generalización del cambio y el mantenimiento de hábitos saludables</w:t>
      </w:r>
      <w:r w:rsidR="00DF0915" w:rsidRPr="00133853">
        <w:rPr>
          <w:szCs w:val="24"/>
          <w:lang w:val="es-CR" w:eastAsia="es-CR"/>
        </w:rPr>
        <w:t>.</w:t>
      </w:r>
    </w:p>
    <w:p w:rsidR="009C7E9B" w:rsidRPr="00491708" w:rsidRDefault="002B076A" w:rsidP="00491708">
      <w:pPr>
        <w:pStyle w:val="Prrafodelista"/>
        <w:numPr>
          <w:ilvl w:val="1"/>
          <w:numId w:val="46"/>
        </w:numPr>
        <w:shd w:val="clear" w:color="auto" w:fill="FFFFFF"/>
        <w:spacing w:after="45" w:line="330" w:lineRule="atLeast"/>
        <w:rPr>
          <w:szCs w:val="24"/>
          <w:lang w:val="es-CR" w:eastAsia="es-CR"/>
        </w:rPr>
      </w:pPr>
      <w:r w:rsidRPr="00133853">
        <w:rPr>
          <w:szCs w:val="24"/>
          <w:lang w:val="es-CR" w:eastAsia="es-CR"/>
        </w:rPr>
        <w:t>Especificar la combinación de estas técnicas en planes de tratamiento que cuenten con objetivos terapéuticos claros, basados en un concienzudo análisis de caso</w:t>
      </w:r>
      <w:r w:rsidR="00DF0915" w:rsidRPr="00133853">
        <w:rPr>
          <w:szCs w:val="24"/>
          <w:lang w:val="es-CR" w:eastAsia="es-CR"/>
        </w:rPr>
        <w:t>.</w:t>
      </w:r>
    </w:p>
    <w:p w:rsidR="009C7E9B" w:rsidRPr="00315F83" w:rsidRDefault="009C7E9B" w:rsidP="00315F83">
      <w:pPr>
        <w:jc w:val="both"/>
        <w:rPr>
          <w:szCs w:val="24"/>
          <w:lang w:val="es-ES"/>
        </w:rPr>
      </w:pPr>
    </w:p>
    <w:p w:rsidR="009C7E9B" w:rsidRPr="00315F83" w:rsidRDefault="009C7E9B" w:rsidP="00315F83">
      <w:pPr>
        <w:jc w:val="both"/>
        <w:rPr>
          <w:b/>
          <w:szCs w:val="24"/>
          <w:lang w:val="es-ES"/>
        </w:rPr>
      </w:pPr>
      <w:r w:rsidRPr="00315F83">
        <w:rPr>
          <w:b/>
          <w:szCs w:val="24"/>
          <w:lang w:val="es-ES"/>
        </w:rPr>
        <w:t>VI</w:t>
      </w:r>
      <w:r w:rsidR="002B076A">
        <w:rPr>
          <w:b/>
          <w:szCs w:val="24"/>
          <w:lang w:val="es-ES"/>
        </w:rPr>
        <w:t>I</w:t>
      </w:r>
      <w:r w:rsidRPr="00315F83">
        <w:rPr>
          <w:b/>
          <w:szCs w:val="24"/>
          <w:lang w:val="es-ES"/>
        </w:rPr>
        <w:t>.  Aspectos didácticos:</w:t>
      </w:r>
    </w:p>
    <w:p w:rsidR="009C7E9B" w:rsidRPr="00315F83" w:rsidRDefault="009C7E9B" w:rsidP="00315F83">
      <w:pPr>
        <w:jc w:val="both"/>
        <w:rPr>
          <w:b/>
          <w:szCs w:val="24"/>
          <w:lang w:val="es-ES"/>
        </w:rPr>
      </w:pPr>
    </w:p>
    <w:p w:rsidR="009C7E9B" w:rsidRDefault="009C7E9B" w:rsidP="00315F83">
      <w:pPr>
        <w:jc w:val="both"/>
        <w:rPr>
          <w:szCs w:val="24"/>
          <w:lang w:val="es-ES"/>
        </w:rPr>
      </w:pPr>
      <w:r w:rsidRPr="00315F83">
        <w:rPr>
          <w:b/>
          <w:szCs w:val="24"/>
          <w:lang w:val="es-ES"/>
        </w:rPr>
        <w:tab/>
      </w:r>
      <w:r w:rsidRPr="00315F83">
        <w:rPr>
          <w:szCs w:val="24"/>
          <w:lang w:val="es-ES"/>
        </w:rPr>
        <w:t>Los temas serán desarrollados por medio de charlas magistrales</w:t>
      </w:r>
      <w:r w:rsidR="00214F93">
        <w:rPr>
          <w:szCs w:val="24"/>
          <w:lang w:val="es-ES"/>
        </w:rPr>
        <w:t xml:space="preserve"> y exposiciones de los y las estudiantes</w:t>
      </w:r>
      <w:r w:rsidRPr="00315F83">
        <w:rPr>
          <w:szCs w:val="24"/>
          <w:lang w:val="es-ES"/>
        </w:rPr>
        <w:t xml:space="preserve">, quiénes presentarán los aspectos más relevantes de las lecturas asignadas.  Esta actividad se complementará con el análisis de casos, discusión a nivel grupal y con el desarrollo de ensayos de conducta en donde se podrá ejemplificar la aplicación de algunas intervenciones.  Adicionalmente, en la medida de lo posible, se presentarán análisis de artículos recientemente publicados en revistas de </w:t>
      </w:r>
      <w:proofErr w:type="gramStart"/>
      <w:r w:rsidRPr="00315F83">
        <w:rPr>
          <w:szCs w:val="24"/>
          <w:lang w:val="es-ES"/>
        </w:rPr>
        <w:t>pr</w:t>
      </w:r>
      <w:r w:rsidR="00214F93">
        <w:rPr>
          <w:szCs w:val="24"/>
          <w:lang w:val="es-ES"/>
        </w:rPr>
        <w:t xml:space="preserve">estigio internacional </w:t>
      </w:r>
      <w:r w:rsidRPr="00315F83">
        <w:rPr>
          <w:szCs w:val="24"/>
          <w:lang w:val="es-ES"/>
        </w:rPr>
        <w:t>y relevantes</w:t>
      </w:r>
      <w:proofErr w:type="gramEnd"/>
      <w:r w:rsidRPr="00315F83">
        <w:rPr>
          <w:szCs w:val="24"/>
          <w:lang w:val="es-ES"/>
        </w:rPr>
        <w:t xml:space="preserve"> para cada tema que se desarrolla.</w:t>
      </w:r>
    </w:p>
    <w:p w:rsidR="003A6C1D" w:rsidRDefault="003A6C1D" w:rsidP="00315F83">
      <w:pPr>
        <w:jc w:val="both"/>
        <w:rPr>
          <w:szCs w:val="24"/>
          <w:lang w:val="es-ES"/>
        </w:rPr>
      </w:pPr>
    </w:p>
    <w:p w:rsidR="00C84E7E" w:rsidRPr="00491708" w:rsidRDefault="003A6C1D" w:rsidP="00315F83">
      <w:pPr>
        <w:jc w:val="both"/>
        <w:rPr>
          <w:szCs w:val="24"/>
          <w:lang w:val="es-ES"/>
        </w:rPr>
      </w:pPr>
      <w:r>
        <w:rPr>
          <w:szCs w:val="24"/>
          <w:lang w:val="es-ES"/>
        </w:rPr>
        <w:tab/>
        <w:t>Los y las estudiantes deberán realizar, en grupo, una investigación sobre la aplicación específica de algunas de las técnicas, buscando en la literatura la aplicación de esa técnica en un caso concreto. De esta manera, deberán realizar una exhaustiva investigación sobre el origen, la historia, el desarrollo, la validación, utilización y limitaciones que posee la técnica, realizando una exposición en clase sobre la misma.</w:t>
      </w:r>
      <w:r w:rsidR="00D106FF">
        <w:rPr>
          <w:szCs w:val="24"/>
          <w:lang w:val="es-ES"/>
        </w:rPr>
        <w:t xml:space="preserve"> La exposición la realizarán el día que corresponda, según tem</w:t>
      </w:r>
      <w:r w:rsidR="00491708">
        <w:rPr>
          <w:szCs w:val="24"/>
          <w:lang w:val="es-ES"/>
        </w:rPr>
        <w:t>a.</w:t>
      </w:r>
    </w:p>
    <w:p w:rsidR="00C84E7E" w:rsidRDefault="00C84E7E" w:rsidP="00315F83">
      <w:pPr>
        <w:jc w:val="both"/>
        <w:rPr>
          <w:b/>
          <w:szCs w:val="24"/>
          <w:lang w:val="es-ES"/>
        </w:rPr>
      </w:pPr>
    </w:p>
    <w:p w:rsidR="00491708" w:rsidRDefault="00491708" w:rsidP="00315F83">
      <w:pPr>
        <w:jc w:val="both"/>
        <w:rPr>
          <w:b/>
          <w:szCs w:val="24"/>
          <w:lang w:val="es-ES"/>
        </w:rPr>
      </w:pPr>
    </w:p>
    <w:p w:rsidR="00C84E7E" w:rsidRDefault="009C7E9B" w:rsidP="00315F83">
      <w:pPr>
        <w:jc w:val="both"/>
        <w:rPr>
          <w:b/>
          <w:szCs w:val="24"/>
          <w:lang w:val="es-ES"/>
        </w:rPr>
      </w:pPr>
      <w:r w:rsidRPr="00315F83">
        <w:rPr>
          <w:b/>
          <w:szCs w:val="24"/>
          <w:lang w:val="es-ES"/>
        </w:rPr>
        <w:t>VII</w:t>
      </w:r>
      <w:r w:rsidR="002B076A">
        <w:rPr>
          <w:b/>
          <w:szCs w:val="24"/>
          <w:lang w:val="es-ES"/>
        </w:rPr>
        <w:t>I</w:t>
      </w:r>
      <w:r w:rsidRPr="00315F83">
        <w:rPr>
          <w:b/>
          <w:szCs w:val="24"/>
          <w:lang w:val="es-ES"/>
        </w:rPr>
        <w:t>. Evaluación:</w:t>
      </w:r>
    </w:p>
    <w:p w:rsidR="00C84E7E" w:rsidRDefault="00C84E7E" w:rsidP="00315F83">
      <w:pPr>
        <w:jc w:val="both"/>
        <w:rPr>
          <w:b/>
          <w:szCs w:val="24"/>
          <w:lang w:val="es-ES"/>
        </w:rPr>
      </w:pPr>
    </w:p>
    <w:tbl>
      <w:tblPr>
        <w:tblStyle w:val="Tablaconcuadrcula"/>
        <w:tblW w:w="0" w:type="auto"/>
        <w:tblLook w:val="04A0"/>
      </w:tblPr>
      <w:tblGrid>
        <w:gridCol w:w="5057"/>
        <w:gridCol w:w="5057"/>
      </w:tblGrid>
      <w:tr w:rsidR="00C84E7E" w:rsidTr="00C84E7E">
        <w:tc>
          <w:tcPr>
            <w:tcW w:w="5057" w:type="dxa"/>
          </w:tcPr>
          <w:p w:rsidR="00C84E7E" w:rsidRPr="00C84E7E" w:rsidRDefault="00C84E7E" w:rsidP="00C84E7E">
            <w:pPr>
              <w:jc w:val="both"/>
              <w:rPr>
                <w:szCs w:val="24"/>
                <w:lang w:val="es-ES"/>
              </w:rPr>
            </w:pPr>
            <w:r w:rsidRPr="00C84E7E">
              <w:rPr>
                <w:szCs w:val="24"/>
                <w:lang w:val="es-ES"/>
              </w:rPr>
              <w:t>Examen Parcial</w:t>
            </w:r>
          </w:p>
        </w:tc>
        <w:tc>
          <w:tcPr>
            <w:tcW w:w="5057" w:type="dxa"/>
          </w:tcPr>
          <w:p w:rsidR="00C84E7E" w:rsidRPr="00C84E7E" w:rsidRDefault="006248EB" w:rsidP="00C84E7E">
            <w:pPr>
              <w:jc w:val="both"/>
              <w:rPr>
                <w:szCs w:val="24"/>
                <w:lang w:val="es-ES"/>
              </w:rPr>
            </w:pPr>
            <w:r>
              <w:rPr>
                <w:szCs w:val="24"/>
                <w:lang w:val="es-ES"/>
              </w:rPr>
              <w:t>15</w:t>
            </w:r>
            <w:r w:rsidR="00C84E7E" w:rsidRPr="00C84E7E">
              <w:rPr>
                <w:szCs w:val="24"/>
                <w:lang w:val="es-ES"/>
              </w:rPr>
              <w:t>%</w:t>
            </w:r>
          </w:p>
        </w:tc>
      </w:tr>
      <w:tr w:rsidR="00C84E7E" w:rsidTr="00C84E7E">
        <w:tc>
          <w:tcPr>
            <w:tcW w:w="5057" w:type="dxa"/>
          </w:tcPr>
          <w:p w:rsidR="00C84E7E" w:rsidRPr="00C84E7E" w:rsidRDefault="00C84E7E" w:rsidP="00C84E7E">
            <w:pPr>
              <w:jc w:val="both"/>
              <w:rPr>
                <w:szCs w:val="24"/>
                <w:lang w:val="es-ES"/>
              </w:rPr>
            </w:pPr>
            <w:r>
              <w:rPr>
                <w:szCs w:val="24"/>
                <w:lang w:val="es-ES"/>
              </w:rPr>
              <w:t>Examen Final</w:t>
            </w:r>
          </w:p>
        </w:tc>
        <w:tc>
          <w:tcPr>
            <w:tcW w:w="5057" w:type="dxa"/>
          </w:tcPr>
          <w:p w:rsidR="00C84E7E" w:rsidRPr="00C84E7E" w:rsidRDefault="006248EB" w:rsidP="00C84E7E">
            <w:pPr>
              <w:jc w:val="both"/>
              <w:rPr>
                <w:szCs w:val="24"/>
                <w:lang w:val="es-ES"/>
              </w:rPr>
            </w:pPr>
            <w:r>
              <w:rPr>
                <w:szCs w:val="24"/>
                <w:lang w:val="es-ES"/>
              </w:rPr>
              <w:t>15</w:t>
            </w:r>
            <w:r w:rsidR="00C84E7E">
              <w:rPr>
                <w:szCs w:val="24"/>
                <w:lang w:val="es-ES"/>
              </w:rPr>
              <w:t>%</w:t>
            </w:r>
          </w:p>
        </w:tc>
      </w:tr>
      <w:tr w:rsidR="00C84E7E" w:rsidTr="00C84E7E">
        <w:tc>
          <w:tcPr>
            <w:tcW w:w="5057" w:type="dxa"/>
          </w:tcPr>
          <w:p w:rsidR="00C84E7E" w:rsidRPr="00C84E7E" w:rsidRDefault="00C84E7E" w:rsidP="00C84E7E">
            <w:pPr>
              <w:jc w:val="both"/>
              <w:rPr>
                <w:szCs w:val="24"/>
                <w:lang w:val="es-ES"/>
              </w:rPr>
            </w:pPr>
            <w:r>
              <w:rPr>
                <w:szCs w:val="24"/>
                <w:lang w:val="es-ES"/>
              </w:rPr>
              <w:t xml:space="preserve">Exposición </w:t>
            </w:r>
          </w:p>
        </w:tc>
        <w:tc>
          <w:tcPr>
            <w:tcW w:w="5057" w:type="dxa"/>
          </w:tcPr>
          <w:p w:rsidR="00C84E7E" w:rsidRPr="00C84E7E" w:rsidRDefault="006248EB" w:rsidP="00C84E7E">
            <w:pPr>
              <w:jc w:val="both"/>
              <w:rPr>
                <w:szCs w:val="24"/>
                <w:lang w:val="es-ES"/>
              </w:rPr>
            </w:pPr>
            <w:r>
              <w:rPr>
                <w:szCs w:val="24"/>
                <w:lang w:val="es-ES"/>
              </w:rPr>
              <w:t>15</w:t>
            </w:r>
            <w:r w:rsidR="00C84E7E">
              <w:rPr>
                <w:szCs w:val="24"/>
                <w:lang w:val="es-ES"/>
              </w:rPr>
              <w:t>%</w:t>
            </w:r>
          </w:p>
        </w:tc>
      </w:tr>
      <w:tr w:rsidR="00C84E7E" w:rsidTr="00C84E7E">
        <w:tc>
          <w:tcPr>
            <w:tcW w:w="5057" w:type="dxa"/>
          </w:tcPr>
          <w:p w:rsidR="00C84E7E" w:rsidRPr="00C84E7E" w:rsidRDefault="00C84E7E" w:rsidP="00C84E7E">
            <w:pPr>
              <w:jc w:val="both"/>
              <w:rPr>
                <w:szCs w:val="24"/>
                <w:lang w:val="es-ES"/>
              </w:rPr>
            </w:pPr>
            <w:r>
              <w:rPr>
                <w:szCs w:val="24"/>
                <w:lang w:val="es-ES"/>
              </w:rPr>
              <w:t>Práctica de observación</w:t>
            </w:r>
          </w:p>
        </w:tc>
        <w:tc>
          <w:tcPr>
            <w:tcW w:w="5057" w:type="dxa"/>
          </w:tcPr>
          <w:p w:rsidR="00C84E7E" w:rsidRPr="00C84E7E" w:rsidRDefault="006248EB" w:rsidP="00C84E7E">
            <w:pPr>
              <w:jc w:val="both"/>
              <w:rPr>
                <w:szCs w:val="24"/>
                <w:lang w:val="es-ES"/>
              </w:rPr>
            </w:pPr>
            <w:r>
              <w:rPr>
                <w:szCs w:val="24"/>
                <w:lang w:val="es-ES"/>
              </w:rPr>
              <w:t>20</w:t>
            </w:r>
            <w:r w:rsidR="00C84E7E">
              <w:rPr>
                <w:szCs w:val="24"/>
                <w:lang w:val="es-ES"/>
              </w:rPr>
              <w:t>%</w:t>
            </w:r>
          </w:p>
        </w:tc>
      </w:tr>
      <w:tr w:rsidR="00C84E7E" w:rsidTr="000A3FC8">
        <w:trPr>
          <w:trHeight w:val="851"/>
        </w:trPr>
        <w:tc>
          <w:tcPr>
            <w:tcW w:w="5057" w:type="dxa"/>
          </w:tcPr>
          <w:p w:rsidR="00C84E7E" w:rsidRPr="00C84E7E" w:rsidRDefault="00C84E7E" w:rsidP="00C84E7E">
            <w:pPr>
              <w:jc w:val="both"/>
              <w:rPr>
                <w:szCs w:val="24"/>
                <w:lang w:val="es-ES"/>
              </w:rPr>
            </w:pPr>
            <w:r>
              <w:rPr>
                <w:szCs w:val="24"/>
                <w:lang w:val="es-ES"/>
              </w:rPr>
              <w:t>Trabajo de investigación</w:t>
            </w:r>
          </w:p>
          <w:p w:rsidR="00C84E7E" w:rsidRPr="00C84E7E" w:rsidRDefault="00C84E7E" w:rsidP="00C84E7E">
            <w:pPr>
              <w:jc w:val="both"/>
              <w:rPr>
                <w:szCs w:val="24"/>
                <w:lang w:val="es-ES"/>
              </w:rPr>
            </w:pPr>
            <w:r>
              <w:rPr>
                <w:szCs w:val="24"/>
                <w:lang w:val="es-ES"/>
              </w:rPr>
              <w:t xml:space="preserve">                    </w:t>
            </w:r>
          </w:p>
          <w:p w:rsidR="00C84E7E" w:rsidRPr="00C84E7E" w:rsidRDefault="00C84E7E" w:rsidP="00C84E7E">
            <w:pPr>
              <w:jc w:val="both"/>
              <w:rPr>
                <w:szCs w:val="24"/>
                <w:lang w:val="es-ES"/>
              </w:rPr>
            </w:pPr>
            <w:r>
              <w:rPr>
                <w:szCs w:val="24"/>
                <w:lang w:val="es-ES"/>
              </w:rPr>
              <w:t xml:space="preserve">                    </w:t>
            </w:r>
          </w:p>
          <w:p w:rsidR="00C84E7E" w:rsidRPr="00C84E7E" w:rsidRDefault="00C84E7E" w:rsidP="00C84E7E">
            <w:pPr>
              <w:jc w:val="both"/>
              <w:rPr>
                <w:szCs w:val="24"/>
                <w:lang w:val="es-ES"/>
              </w:rPr>
            </w:pPr>
            <w:r>
              <w:rPr>
                <w:szCs w:val="24"/>
                <w:lang w:val="es-ES"/>
              </w:rPr>
              <w:t xml:space="preserve">                    </w:t>
            </w:r>
          </w:p>
        </w:tc>
        <w:tc>
          <w:tcPr>
            <w:tcW w:w="5057" w:type="dxa"/>
          </w:tcPr>
          <w:p w:rsidR="00C84E7E" w:rsidRDefault="00C84E7E" w:rsidP="00C84E7E">
            <w:pPr>
              <w:jc w:val="both"/>
              <w:rPr>
                <w:szCs w:val="24"/>
                <w:lang w:val="es-ES"/>
              </w:rPr>
            </w:pPr>
            <w:r>
              <w:rPr>
                <w:szCs w:val="24"/>
                <w:lang w:val="es-ES"/>
              </w:rPr>
              <w:t xml:space="preserve">                    </w:t>
            </w:r>
          </w:p>
          <w:p w:rsidR="00C84E7E" w:rsidRPr="00C84E7E" w:rsidRDefault="006248EB" w:rsidP="00C84E7E">
            <w:pPr>
              <w:jc w:val="both"/>
              <w:rPr>
                <w:szCs w:val="24"/>
                <w:lang w:val="es-ES"/>
              </w:rPr>
            </w:pPr>
            <w:r>
              <w:rPr>
                <w:szCs w:val="24"/>
                <w:lang w:val="es-ES"/>
              </w:rPr>
              <w:t>20</w:t>
            </w:r>
            <w:r w:rsidR="00C84E7E">
              <w:rPr>
                <w:szCs w:val="24"/>
                <w:lang w:val="es-ES"/>
              </w:rPr>
              <w:t xml:space="preserve">%             </w:t>
            </w:r>
          </w:p>
          <w:p w:rsidR="00C84E7E" w:rsidRPr="00C84E7E" w:rsidRDefault="00C84E7E" w:rsidP="00846756">
            <w:pPr>
              <w:jc w:val="both"/>
              <w:rPr>
                <w:szCs w:val="24"/>
                <w:lang w:val="es-ES"/>
              </w:rPr>
            </w:pPr>
            <w:r>
              <w:rPr>
                <w:szCs w:val="24"/>
                <w:lang w:val="es-ES"/>
              </w:rPr>
              <w:t xml:space="preserve">                    </w:t>
            </w:r>
          </w:p>
        </w:tc>
      </w:tr>
      <w:tr w:rsidR="00C84E7E" w:rsidTr="00C84E7E">
        <w:tc>
          <w:tcPr>
            <w:tcW w:w="5057" w:type="dxa"/>
          </w:tcPr>
          <w:p w:rsidR="00C84E7E" w:rsidRPr="00C84E7E" w:rsidRDefault="00C84E7E" w:rsidP="00C84E7E">
            <w:pPr>
              <w:jc w:val="both"/>
              <w:rPr>
                <w:szCs w:val="24"/>
                <w:lang w:val="es-ES"/>
              </w:rPr>
            </w:pPr>
            <w:proofErr w:type="spellStart"/>
            <w:r>
              <w:rPr>
                <w:szCs w:val="24"/>
                <w:lang w:val="es-ES"/>
              </w:rPr>
              <w:t>Quizes</w:t>
            </w:r>
            <w:proofErr w:type="spellEnd"/>
          </w:p>
        </w:tc>
        <w:tc>
          <w:tcPr>
            <w:tcW w:w="5057" w:type="dxa"/>
          </w:tcPr>
          <w:p w:rsidR="00C84E7E" w:rsidRPr="00C84E7E" w:rsidRDefault="006248EB" w:rsidP="00C84E7E">
            <w:pPr>
              <w:jc w:val="both"/>
              <w:rPr>
                <w:szCs w:val="24"/>
                <w:lang w:val="es-ES"/>
              </w:rPr>
            </w:pPr>
            <w:r>
              <w:rPr>
                <w:szCs w:val="24"/>
                <w:lang w:val="es-ES"/>
              </w:rPr>
              <w:t>5</w:t>
            </w:r>
            <w:r w:rsidR="00C84E7E">
              <w:rPr>
                <w:szCs w:val="24"/>
                <w:lang w:val="es-ES"/>
              </w:rPr>
              <w:t>%</w:t>
            </w:r>
          </w:p>
        </w:tc>
      </w:tr>
      <w:tr w:rsidR="00C84E7E" w:rsidTr="00C84E7E">
        <w:tc>
          <w:tcPr>
            <w:tcW w:w="5057" w:type="dxa"/>
          </w:tcPr>
          <w:p w:rsidR="00C84E7E" w:rsidRPr="00C84E7E" w:rsidRDefault="000A3FC8" w:rsidP="00C84E7E">
            <w:pPr>
              <w:jc w:val="both"/>
              <w:rPr>
                <w:szCs w:val="24"/>
                <w:lang w:val="es-ES"/>
              </w:rPr>
            </w:pPr>
            <w:r>
              <w:rPr>
                <w:szCs w:val="24"/>
                <w:lang w:val="es-ES"/>
              </w:rPr>
              <w:t>Total</w:t>
            </w:r>
          </w:p>
        </w:tc>
        <w:tc>
          <w:tcPr>
            <w:tcW w:w="5057" w:type="dxa"/>
          </w:tcPr>
          <w:p w:rsidR="00C84E7E" w:rsidRPr="00C84E7E" w:rsidRDefault="000A3FC8" w:rsidP="00C84E7E">
            <w:pPr>
              <w:jc w:val="both"/>
              <w:rPr>
                <w:szCs w:val="24"/>
                <w:lang w:val="es-ES"/>
              </w:rPr>
            </w:pPr>
            <w:r>
              <w:rPr>
                <w:szCs w:val="24"/>
                <w:lang w:val="es-ES"/>
              </w:rPr>
              <w:t>100%</w:t>
            </w:r>
          </w:p>
        </w:tc>
      </w:tr>
      <w:tr w:rsidR="00C84E7E" w:rsidTr="00C84E7E">
        <w:tc>
          <w:tcPr>
            <w:tcW w:w="5057" w:type="dxa"/>
          </w:tcPr>
          <w:p w:rsidR="00C84E7E" w:rsidRPr="00C84E7E" w:rsidRDefault="00C84E7E" w:rsidP="00C84E7E">
            <w:pPr>
              <w:jc w:val="both"/>
              <w:rPr>
                <w:szCs w:val="24"/>
                <w:lang w:val="es-ES"/>
              </w:rPr>
            </w:pPr>
          </w:p>
        </w:tc>
        <w:tc>
          <w:tcPr>
            <w:tcW w:w="5057" w:type="dxa"/>
          </w:tcPr>
          <w:p w:rsidR="00C84E7E" w:rsidRPr="00C84E7E" w:rsidRDefault="00C84E7E" w:rsidP="00C84E7E">
            <w:pPr>
              <w:jc w:val="both"/>
              <w:rPr>
                <w:szCs w:val="24"/>
                <w:lang w:val="es-ES"/>
              </w:rPr>
            </w:pPr>
          </w:p>
        </w:tc>
      </w:tr>
    </w:tbl>
    <w:p w:rsidR="009C7E9B" w:rsidRPr="0045686B" w:rsidRDefault="009C7E9B" w:rsidP="00315F83">
      <w:pPr>
        <w:jc w:val="both"/>
        <w:rPr>
          <w:b/>
          <w:szCs w:val="24"/>
          <w:lang w:val="es-ES"/>
        </w:rPr>
      </w:pPr>
      <w:r w:rsidRPr="0045686B">
        <w:rPr>
          <w:b/>
          <w:szCs w:val="24"/>
          <w:lang w:val="es-ES"/>
        </w:rPr>
        <w:lastRenderedPageBreak/>
        <w:t>Exámenes:</w:t>
      </w:r>
    </w:p>
    <w:p w:rsidR="009C7E9B" w:rsidRPr="00315F83" w:rsidRDefault="009C7E9B" w:rsidP="00315F83">
      <w:pPr>
        <w:jc w:val="both"/>
        <w:rPr>
          <w:szCs w:val="24"/>
          <w:lang w:val="es-ES"/>
        </w:rPr>
      </w:pPr>
    </w:p>
    <w:p w:rsidR="009C7E9B" w:rsidRPr="00315F83" w:rsidRDefault="009C7E9B" w:rsidP="00315F83">
      <w:pPr>
        <w:jc w:val="both"/>
        <w:rPr>
          <w:szCs w:val="24"/>
          <w:lang w:val="es-ES"/>
        </w:rPr>
      </w:pPr>
      <w:r w:rsidRPr="00315F83">
        <w:rPr>
          <w:szCs w:val="24"/>
          <w:lang w:val="es-ES"/>
        </w:rPr>
        <w:tab/>
        <w:t xml:space="preserve">Los exámenes serán  realizados en el salón de clase y de forma individual.  Para cada uno de ellos, se entregará una lista con los objetivos de estudio para facilitar la preparación de los y las estudiantes.  </w:t>
      </w:r>
    </w:p>
    <w:p w:rsidR="00B44AE1" w:rsidRDefault="00B44AE1" w:rsidP="00B44AE1">
      <w:pPr>
        <w:rPr>
          <w:szCs w:val="24"/>
          <w:lang w:val="es-ES"/>
        </w:rPr>
      </w:pPr>
    </w:p>
    <w:p w:rsidR="00491708" w:rsidRDefault="00491708" w:rsidP="00B44AE1">
      <w:pPr>
        <w:rPr>
          <w:szCs w:val="24"/>
          <w:lang w:val="es-ES"/>
        </w:rPr>
      </w:pPr>
    </w:p>
    <w:p w:rsidR="0045686B" w:rsidRPr="0045686B" w:rsidRDefault="0045686B" w:rsidP="0045686B">
      <w:pPr>
        <w:jc w:val="both"/>
        <w:rPr>
          <w:b/>
          <w:szCs w:val="24"/>
          <w:lang w:val="es-ES"/>
        </w:rPr>
      </w:pPr>
      <w:r w:rsidRPr="0045686B">
        <w:rPr>
          <w:b/>
          <w:szCs w:val="24"/>
          <w:lang w:val="es-ES"/>
        </w:rPr>
        <w:t>Exposición:</w:t>
      </w:r>
    </w:p>
    <w:p w:rsidR="0045686B" w:rsidRPr="00315F83" w:rsidRDefault="0045686B" w:rsidP="0045686B">
      <w:pPr>
        <w:jc w:val="both"/>
        <w:rPr>
          <w:szCs w:val="24"/>
          <w:lang w:val="es-ES"/>
        </w:rPr>
      </w:pPr>
    </w:p>
    <w:p w:rsidR="0045686B" w:rsidRPr="0020309A" w:rsidRDefault="0045686B" w:rsidP="0045686B">
      <w:pPr>
        <w:jc w:val="both"/>
        <w:rPr>
          <w:szCs w:val="24"/>
          <w:u w:val="single"/>
          <w:lang w:val="es-ES"/>
        </w:rPr>
      </w:pPr>
      <w:r w:rsidRPr="00315F83">
        <w:rPr>
          <w:szCs w:val="24"/>
          <w:lang w:val="es-ES"/>
        </w:rPr>
        <w:tab/>
      </w:r>
      <w:r w:rsidR="00C01570">
        <w:rPr>
          <w:szCs w:val="24"/>
          <w:lang w:val="es-ES"/>
        </w:rPr>
        <w:t>En parejas</w:t>
      </w:r>
      <w:r>
        <w:rPr>
          <w:szCs w:val="24"/>
          <w:lang w:val="es-ES"/>
        </w:rPr>
        <w:t>, los y las estudiantes</w:t>
      </w:r>
      <w:r w:rsidRPr="00315F83">
        <w:rPr>
          <w:szCs w:val="24"/>
          <w:lang w:val="es-ES"/>
        </w:rPr>
        <w:t xml:space="preserve"> deberá</w:t>
      </w:r>
      <w:r w:rsidR="00B14399">
        <w:rPr>
          <w:szCs w:val="24"/>
          <w:lang w:val="es-ES"/>
        </w:rPr>
        <w:t xml:space="preserve">n </w:t>
      </w:r>
      <w:r w:rsidRPr="00315F83">
        <w:rPr>
          <w:szCs w:val="24"/>
          <w:lang w:val="es-ES"/>
        </w:rPr>
        <w:t xml:space="preserve">desarrollar </w:t>
      </w:r>
      <w:r>
        <w:rPr>
          <w:szCs w:val="24"/>
          <w:lang w:val="es-ES"/>
        </w:rPr>
        <w:t>una investigación relacionada</w:t>
      </w:r>
      <w:r w:rsidRPr="00315F83">
        <w:rPr>
          <w:szCs w:val="24"/>
          <w:lang w:val="es-ES"/>
        </w:rPr>
        <w:t xml:space="preserve"> con la aplicación de un</w:t>
      </w:r>
      <w:r w:rsidR="00B14399">
        <w:rPr>
          <w:szCs w:val="24"/>
          <w:lang w:val="es-ES"/>
        </w:rPr>
        <w:t xml:space="preserve"> programa de tratamiento.  Para </w:t>
      </w:r>
      <w:r w:rsidRPr="00315F83">
        <w:rPr>
          <w:szCs w:val="24"/>
          <w:lang w:val="es-ES"/>
        </w:rPr>
        <w:t>ello, contará</w:t>
      </w:r>
      <w:r w:rsidR="005D0A59">
        <w:rPr>
          <w:szCs w:val="24"/>
          <w:lang w:val="es-ES"/>
        </w:rPr>
        <w:t>n</w:t>
      </w:r>
      <w:r w:rsidRPr="00315F83">
        <w:rPr>
          <w:szCs w:val="24"/>
          <w:lang w:val="es-ES"/>
        </w:rPr>
        <w:t xml:space="preserve"> con espacio de </w:t>
      </w:r>
      <w:r>
        <w:rPr>
          <w:szCs w:val="24"/>
          <w:lang w:val="es-ES"/>
        </w:rPr>
        <w:t>2 horas</w:t>
      </w:r>
      <w:r w:rsidR="005D0A59">
        <w:rPr>
          <w:szCs w:val="24"/>
          <w:lang w:val="es-ES"/>
        </w:rPr>
        <w:t xml:space="preserve"> a 2 horas 30 minutos</w:t>
      </w:r>
      <w:r w:rsidRPr="00315F83">
        <w:rPr>
          <w:szCs w:val="24"/>
          <w:lang w:val="es-ES"/>
        </w:rPr>
        <w:t>, en las cuales deberá</w:t>
      </w:r>
      <w:r>
        <w:rPr>
          <w:szCs w:val="24"/>
          <w:lang w:val="es-ES"/>
        </w:rPr>
        <w:t xml:space="preserve">n </w:t>
      </w:r>
      <w:r w:rsidRPr="00315F83">
        <w:rPr>
          <w:szCs w:val="24"/>
          <w:lang w:val="es-ES"/>
        </w:rPr>
        <w:t xml:space="preserve">exponer: a) </w:t>
      </w:r>
      <w:r>
        <w:rPr>
          <w:szCs w:val="24"/>
          <w:u w:val="single"/>
          <w:lang w:val="es-ES"/>
        </w:rPr>
        <w:t>reseña histórica</w:t>
      </w:r>
      <w:r w:rsidR="00B14399">
        <w:rPr>
          <w:szCs w:val="24"/>
          <w:u w:val="single"/>
          <w:lang w:val="es-ES"/>
        </w:rPr>
        <w:t xml:space="preserve"> </w:t>
      </w:r>
      <w:r w:rsidR="005D0A59">
        <w:rPr>
          <w:szCs w:val="24"/>
          <w:u w:val="single"/>
          <w:lang w:val="es-ES"/>
        </w:rPr>
        <w:t xml:space="preserve">(origen, desarrollo, </w:t>
      </w:r>
      <w:r w:rsidR="00B14399">
        <w:rPr>
          <w:szCs w:val="24"/>
          <w:u w:val="single"/>
          <w:lang w:val="es-ES"/>
        </w:rPr>
        <w:t>personajes)</w:t>
      </w:r>
      <w:r w:rsidR="005D0A59">
        <w:rPr>
          <w:szCs w:val="24"/>
          <w:lang w:val="es-ES"/>
        </w:rPr>
        <w:t xml:space="preserve">, </w:t>
      </w:r>
      <w:r w:rsidRPr="00315F83">
        <w:rPr>
          <w:szCs w:val="24"/>
          <w:lang w:val="es-ES"/>
        </w:rPr>
        <w:t xml:space="preserve">b)  </w:t>
      </w:r>
      <w:r w:rsidRPr="00315F83">
        <w:rPr>
          <w:szCs w:val="24"/>
          <w:u w:val="single"/>
          <w:lang w:val="es-ES"/>
        </w:rPr>
        <w:t>referentes teóricos en los que se basa el procedimiento</w:t>
      </w:r>
      <w:r w:rsidRPr="00315F83">
        <w:rPr>
          <w:szCs w:val="24"/>
          <w:lang w:val="es-ES"/>
        </w:rPr>
        <w:t xml:space="preserve">, c) </w:t>
      </w:r>
      <w:r w:rsidRPr="00315F83">
        <w:rPr>
          <w:szCs w:val="24"/>
          <w:u w:val="single"/>
          <w:lang w:val="es-ES"/>
        </w:rPr>
        <w:t>describir en qué consiste el procedimiento en sí mismo</w:t>
      </w:r>
      <w:r w:rsidR="00214F93">
        <w:rPr>
          <w:szCs w:val="24"/>
          <w:lang w:val="es-ES"/>
        </w:rPr>
        <w:t>, d</w:t>
      </w:r>
      <w:r w:rsidRPr="00315F83">
        <w:rPr>
          <w:szCs w:val="24"/>
          <w:lang w:val="es-ES"/>
        </w:rPr>
        <w:t xml:space="preserve">) </w:t>
      </w:r>
      <w:r w:rsidRPr="00315F83">
        <w:rPr>
          <w:szCs w:val="24"/>
          <w:u w:val="single"/>
          <w:lang w:val="es-ES"/>
        </w:rPr>
        <w:t>aplicaciones</w:t>
      </w:r>
      <w:r>
        <w:rPr>
          <w:szCs w:val="24"/>
          <w:lang w:val="es-ES"/>
        </w:rPr>
        <w:t xml:space="preserve">, </w:t>
      </w:r>
      <w:r w:rsidR="00B14399">
        <w:rPr>
          <w:szCs w:val="24"/>
          <w:lang w:val="es-ES"/>
        </w:rPr>
        <w:t>e</w:t>
      </w:r>
      <w:r w:rsidRPr="00315F83">
        <w:rPr>
          <w:szCs w:val="24"/>
          <w:lang w:val="es-ES"/>
        </w:rPr>
        <w:t xml:space="preserve">) </w:t>
      </w:r>
      <w:r>
        <w:rPr>
          <w:szCs w:val="24"/>
          <w:u w:val="single"/>
          <w:lang w:val="es-ES"/>
        </w:rPr>
        <w:t>sus limitaciones</w:t>
      </w:r>
      <w:r w:rsidR="0020309A">
        <w:rPr>
          <w:szCs w:val="24"/>
          <w:lang w:val="es-ES"/>
        </w:rPr>
        <w:t xml:space="preserve">, </w:t>
      </w:r>
      <w:r w:rsidR="00B14399">
        <w:rPr>
          <w:szCs w:val="24"/>
          <w:lang w:val="es-ES"/>
        </w:rPr>
        <w:t xml:space="preserve">f) </w:t>
      </w:r>
      <w:r w:rsidR="00B14399" w:rsidRPr="00315F83">
        <w:rPr>
          <w:szCs w:val="24"/>
          <w:u w:val="single"/>
          <w:lang w:val="es-ES"/>
        </w:rPr>
        <w:t>la investigación que ha demostrado su eficacia</w:t>
      </w:r>
      <w:r w:rsidR="00B14399">
        <w:rPr>
          <w:szCs w:val="24"/>
          <w:u w:val="single"/>
          <w:lang w:val="es-ES"/>
        </w:rPr>
        <w:t xml:space="preserve"> (exposición de una investigación reciente)</w:t>
      </w:r>
      <w:r w:rsidR="00B14399" w:rsidRPr="003A6C1D">
        <w:rPr>
          <w:szCs w:val="24"/>
          <w:lang w:val="es-ES"/>
        </w:rPr>
        <w:t xml:space="preserve"> y</w:t>
      </w:r>
      <w:r w:rsidR="00B14399">
        <w:rPr>
          <w:szCs w:val="24"/>
          <w:lang w:val="es-ES"/>
        </w:rPr>
        <w:t xml:space="preserve"> g)</w:t>
      </w:r>
      <w:r w:rsidR="0020309A">
        <w:rPr>
          <w:szCs w:val="24"/>
          <w:lang w:val="es-ES"/>
        </w:rPr>
        <w:t xml:space="preserve"> </w:t>
      </w:r>
      <w:r w:rsidR="0020309A" w:rsidRPr="0020309A">
        <w:rPr>
          <w:szCs w:val="24"/>
          <w:u w:val="single"/>
          <w:lang w:val="es-ES"/>
        </w:rPr>
        <w:t>ejemplo</w:t>
      </w:r>
      <w:r w:rsidR="0020309A">
        <w:rPr>
          <w:szCs w:val="24"/>
          <w:lang w:val="es-ES"/>
        </w:rPr>
        <w:t xml:space="preserve"> (en vivo) </w:t>
      </w:r>
      <w:r w:rsidR="0020309A" w:rsidRPr="0020309A">
        <w:rPr>
          <w:szCs w:val="24"/>
          <w:u w:val="single"/>
          <w:lang w:val="es-ES"/>
        </w:rPr>
        <w:t>de aplicación de la técnica o procedimiento.</w:t>
      </w:r>
    </w:p>
    <w:p w:rsidR="0045686B" w:rsidRDefault="0045686B" w:rsidP="0045686B">
      <w:pPr>
        <w:jc w:val="both"/>
        <w:rPr>
          <w:szCs w:val="24"/>
          <w:lang w:val="es-ES"/>
        </w:rPr>
      </w:pPr>
      <w:r w:rsidRPr="00315F83">
        <w:rPr>
          <w:szCs w:val="24"/>
          <w:lang w:val="es-ES"/>
        </w:rPr>
        <w:tab/>
      </w:r>
    </w:p>
    <w:p w:rsidR="0045686B" w:rsidRPr="00315F83" w:rsidRDefault="0045686B" w:rsidP="0045686B">
      <w:pPr>
        <w:ind w:firstLine="708"/>
        <w:jc w:val="both"/>
        <w:rPr>
          <w:szCs w:val="24"/>
          <w:lang w:val="es-ES"/>
        </w:rPr>
      </w:pPr>
      <w:r w:rsidRPr="00315F83">
        <w:rPr>
          <w:szCs w:val="24"/>
          <w:lang w:val="es-ES"/>
        </w:rPr>
        <w:t xml:space="preserve">En el desarrollo del tema, cada </w:t>
      </w:r>
      <w:r w:rsidR="00C01570">
        <w:rPr>
          <w:szCs w:val="24"/>
          <w:lang w:val="es-ES"/>
        </w:rPr>
        <w:t>pareja</w:t>
      </w:r>
      <w:r>
        <w:rPr>
          <w:szCs w:val="24"/>
          <w:lang w:val="es-ES"/>
        </w:rPr>
        <w:t xml:space="preserve"> de </w:t>
      </w:r>
      <w:r w:rsidRPr="00315F83">
        <w:rPr>
          <w:szCs w:val="24"/>
          <w:lang w:val="es-ES"/>
        </w:rPr>
        <w:t>estudiante</w:t>
      </w:r>
      <w:r>
        <w:rPr>
          <w:szCs w:val="24"/>
          <w:lang w:val="es-ES"/>
        </w:rPr>
        <w:t>s</w:t>
      </w:r>
      <w:r w:rsidRPr="00315F83">
        <w:rPr>
          <w:szCs w:val="24"/>
          <w:lang w:val="es-ES"/>
        </w:rPr>
        <w:t xml:space="preserve"> podrá hacer uso de los recursos visuales que considere pertinentes, así como las dinámicas de grupo que estime oportuno.  Conviene destacar que entre más creativo sea, mejor será el resultado de su evaluación.  Los otros puntos de evaluación serán: </w:t>
      </w:r>
      <w:r>
        <w:rPr>
          <w:szCs w:val="24"/>
          <w:lang w:val="es-ES"/>
        </w:rPr>
        <w:t>dominio del tema, creatividad</w:t>
      </w:r>
      <w:r w:rsidR="0020309A">
        <w:rPr>
          <w:szCs w:val="24"/>
          <w:lang w:val="es-ES"/>
        </w:rPr>
        <w:t xml:space="preserve"> en la exposición y actividades,</w:t>
      </w:r>
      <w:r>
        <w:rPr>
          <w:szCs w:val="24"/>
          <w:lang w:val="es-ES"/>
        </w:rPr>
        <w:t xml:space="preserve"> la claridad con que evacuen las dudas de sus compañeras y compañeros</w:t>
      </w:r>
      <w:r w:rsidR="0020309A">
        <w:rPr>
          <w:szCs w:val="24"/>
          <w:lang w:val="es-ES"/>
        </w:rPr>
        <w:t xml:space="preserve"> y la </w:t>
      </w:r>
      <w:r w:rsidR="0020309A" w:rsidRPr="0020309A">
        <w:rPr>
          <w:szCs w:val="24"/>
          <w:u w:val="single"/>
          <w:lang w:val="es-ES"/>
        </w:rPr>
        <w:t>entrega de un resumen a cada uno de los compañeros y compañeras</w:t>
      </w:r>
      <w:r>
        <w:rPr>
          <w:szCs w:val="24"/>
          <w:lang w:val="es-ES"/>
        </w:rPr>
        <w:t>. Parte de la nota será la búsqueda e incorpor</w:t>
      </w:r>
      <w:r w:rsidR="005D0A59">
        <w:rPr>
          <w:szCs w:val="24"/>
          <w:lang w:val="es-ES"/>
        </w:rPr>
        <w:t xml:space="preserve">ación de literatura actualizada, </w:t>
      </w:r>
      <w:r>
        <w:rPr>
          <w:szCs w:val="24"/>
          <w:lang w:val="es-ES"/>
        </w:rPr>
        <w:t>más allá de la obligatoria.</w:t>
      </w:r>
      <w:r w:rsidRPr="00315F83">
        <w:rPr>
          <w:szCs w:val="24"/>
          <w:lang w:val="es-ES"/>
        </w:rPr>
        <w:t xml:space="preserve"> </w:t>
      </w:r>
    </w:p>
    <w:p w:rsidR="0045686B" w:rsidRPr="00315F83" w:rsidRDefault="0045686B" w:rsidP="0045686B">
      <w:pPr>
        <w:jc w:val="both"/>
        <w:rPr>
          <w:szCs w:val="24"/>
          <w:lang w:val="es-ES"/>
        </w:rPr>
      </w:pPr>
    </w:p>
    <w:p w:rsidR="00491708" w:rsidRDefault="00491708" w:rsidP="00B44AE1">
      <w:pPr>
        <w:rPr>
          <w:b/>
          <w:szCs w:val="24"/>
          <w:lang w:val="es-ES"/>
        </w:rPr>
      </w:pPr>
    </w:p>
    <w:p w:rsidR="009C7E9B" w:rsidRPr="0045686B" w:rsidRDefault="009C7E9B" w:rsidP="00B44AE1">
      <w:pPr>
        <w:rPr>
          <w:b/>
          <w:szCs w:val="24"/>
          <w:lang w:val="es-ES"/>
        </w:rPr>
      </w:pPr>
      <w:r w:rsidRPr="0045686B">
        <w:rPr>
          <w:b/>
          <w:szCs w:val="24"/>
          <w:lang w:val="es-ES"/>
        </w:rPr>
        <w:t>Practica de observación:</w:t>
      </w:r>
    </w:p>
    <w:p w:rsidR="009C7E9B" w:rsidRPr="00315F83" w:rsidRDefault="009C7E9B" w:rsidP="00315F83">
      <w:pPr>
        <w:jc w:val="both"/>
        <w:rPr>
          <w:szCs w:val="24"/>
          <w:lang w:val="es-ES"/>
        </w:rPr>
      </w:pPr>
    </w:p>
    <w:p w:rsidR="009C7E9B" w:rsidRPr="00315F83" w:rsidRDefault="009C7E9B" w:rsidP="00315F83">
      <w:pPr>
        <w:jc w:val="both"/>
        <w:rPr>
          <w:szCs w:val="24"/>
          <w:lang w:val="es-ES"/>
        </w:rPr>
      </w:pPr>
      <w:r w:rsidRPr="00315F83">
        <w:rPr>
          <w:szCs w:val="24"/>
          <w:lang w:val="es-ES"/>
        </w:rPr>
        <w:tab/>
        <w:t xml:space="preserve">Una vez cubierta esta área de estudio, se deberá de realizar una </w:t>
      </w:r>
      <w:r w:rsidR="00D918A2" w:rsidRPr="00315F83">
        <w:rPr>
          <w:szCs w:val="24"/>
          <w:lang w:val="es-ES"/>
        </w:rPr>
        <w:t>práctica</w:t>
      </w:r>
      <w:r w:rsidRPr="00315F83">
        <w:rPr>
          <w:szCs w:val="24"/>
          <w:lang w:val="es-ES"/>
        </w:rPr>
        <w:t xml:space="preserve"> de observación en parejas de estudiantes.  La estructura que deberá de presentar el reporte correspondiente será la siguiente:</w:t>
      </w:r>
    </w:p>
    <w:p w:rsidR="009C7E9B" w:rsidRPr="00315F83" w:rsidRDefault="009C7E9B" w:rsidP="00315F83">
      <w:pPr>
        <w:jc w:val="both"/>
        <w:rPr>
          <w:szCs w:val="24"/>
          <w:lang w:val="es-ES"/>
        </w:rPr>
      </w:pPr>
    </w:p>
    <w:p w:rsidR="009C7E9B" w:rsidRPr="006550FF" w:rsidRDefault="00D918A2" w:rsidP="00315F83">
      <w:pPr>
        <w:numPr>
          <w:ilvl w:val="0"/>
          <w:numId w:val="14"/>
        </w:numPr>
        <w:jc w:val="both"/>
        <w:rPr>
          <w:szCs w:val="24"/>
          <w:lang w:val="es-ES"/>
        </w:rPr>
      </w:pPr>
      <w:r w:rsidRPr="006550FF">
        <w:rPr>
          <w:szCs w:val="24"/>
          <w:lang w:val="es-ES"/>
        </w:rPr>
        <w:t>Portada</w:t>
      </w:r>
      <w:r w:rsidR="004F06EC" w:rsidRPr="006550FF">
        <w:rPr>
          <w:szCs w:val="24"/>
          <w:lang w:val="es-ES"/>
        </w:rPr>
        <w:t>.</w:t>
      </w:r>
    </w:p>
    <w:p w:rsidR="009C7E9B" w:rsidRPr="006550FF" w:rsidRDefault="00D918A2" w:rsidP="00315F83">
      <w:pPr>
        <w:numPr>
          <w:ilvl w:val="0"/>
          <w:numId w:val="14"/>
        </w:numPr>
        <w:jc w:val="both"/>
        <w:rPr>
          <w:szCs w:val="24"/>
          <w:lang w:val="es-ES"/>
        </w:rPr>
      </w:pPr>
      <w:r w:rsidRPr="006550FF">
        <w:rPr>
          <w:szCs w:val="24"/>
          <w:lang w:val="es-ES"/>
        </w:rPr>
        <w:t>Índice</w:t>
      </w:r>
      <w:r w:rsidR="004F06EC" w:rsidRPr="006550FF">
        <w:rPr>
          <w:szCs w:val="24"/>
          <w:lang w:val="es-ES"/>
        </w:rPr>
        <w:t>.</w:t>
      </w:r>
    </w:p>
    <w:p w:rsidR="009C7E9B" w:rsidRPr="006550FF" w:rsidRDefault="00D918A2" w:rsidP="00315F83">
      <w:pPr>
        <w:numPr>
          <w:ilvl w:val="0"/>
          <w:numId w:val="14"/>
        </w:numPr>
        <w:jc w:val="both"/>
        <w:rPr>
          <w:szCs w:val="24"/>
          <w:lang w:val="es-ES"/>
        </w:rPr>
      </w:pPr>
      <w:r w:rsidRPr="006550FF">
        <w:rPr>
          <w:szCs w:val="24"/>
          <w:lang w:val="es-ES"/>
        </w:rPr>
        <w:t>Introducción</w:t>
      </w:r>
      <w:r w:rsidR="004F06EC" w:rsidRPr="006550FF">
        <w:rPr>
          <w:szCs w:val="24"/>
          <w:lang w:val="es-ES"/>
        </w:rPr>
        <w:t>.</w:t>
      </w:r>
    </w:p>
    <w:p w:rsidR="009C7E9B" w:rsidRPr="006550FF" w:rsidRDefault="00D918A2" w:rsidP="00315F83">
      <w:pPr>
        <w:numPr>
          <w:ilvl w:val="0"/>
          <w:numId w:val="14"/>
        </w:numPr>
        <w:jc w:val="both"/>
        <w:rPr>
          <w:szCs w:val="24"/>
          <w:lang w:val="es-ES"/>
        </w:rPr>
      </w:pPr>
      <w:r w:rsidRPr="006550FF">
        <w:rPr>
          <w:szCs w:val="24"/>
          <w:lang w:val="es-ES"/>
        </w:rPr>
        <w:t>Descripción del ambiente seleccionado para observar</w:t>
      </w:r>
      <w:r w:rsidR="004F06EC" w:rsidRPr="006550FF">
        <w:rPr>
          <w:szCs w:val="24"/>
          <w:lang w:val="es-ES"/>
        </w:rPr>
        <w:t>.</w:t>
      </w:r>
    </w:p>
    <w:p w:rsidR="009C7E9B" w:rsidRPr="006550FF" w:rsidRDefault="00D918A2" w:rsidP="00315F83">
      <w:pPr>
        <w:numPr>
          <w:ilvl w:val="0"/>
          <w:numId w:val="14"/>
        </w:numPr>
        <w:jc w:val="both"/>
        <w:rPr>
          <w:szCs w:val="24"/>
          <w:lang w:val="es-ES"/>
        </w:rPr>
      </w:pPr>
      <w:r w:rsidRPr="006550FF">
        <w:rPr>
          <w:szCs w:val="24"/>
          <w:lang w:val="es-ES"/>
        </w:rPr>
        <w:t>Descripción de las personas seleccionadas y el por qué se seleccionaron</w:t>
      </w:r>
      <w:r w:rsidR="004F06EC" w:rsidRPr="006550FF">
        <w:rPr>
          <w:szCs w:val="24"/>
          <w:lang w:val="es-ES"/>
        </w:rPr>
        <w:t>.</w:t>
      </w:r>
    </w:p>
    <w:p w:rsidR="009C7E9B" w:rsidRPr="006550FF" w:rsidRDefault="00D918A2" w:rsidP="00315F83">
      <w:pPr>
        <w:numPr>
          <w:ilvl w:val="0"/>
          <w:numId w:val="14"/>
        </w:numPr>
        <w:jc w:val="both"/>
        <w:rPr>
          <w:szCs w:val="24"/>
          <w:lang w:val="es-ES"/>
        </w:rPr>
      </w:pPr>
      <w:r w:rsidRPr="006550FF">
        <w:rPr>
          <w:szCs w:val="24"/>
          <w:lang w:val="es-ES"/>
        </w:rPr>
        <w:t>Definición operacional de la</w:t>
      </w:r>
      <w:r w:rsidR="006461E8" w:rsidRPr="006550FF">
        <w:rPr>
          <w:szCs w:val="24"/>
          <w:lang w:val="es-ES"/>
        </w:rPr>
        <w:t>/as</w:t>
      </w:r>
      <w:r w:rsidRPr="006550FF">
        <w:rPr>
          <w:szCs w:val="24"/>
          <w:lang w:val="es-ES"/>
        </w:rPr>
        <w:t xml:space="preserve"> conducta</w:t>
      </w:r>
      <w:r w:rsidR="006461E8" w:rsidRPr="006550FF">
        <w:rPr>
          <w:szCs w:val="24"/>
          <w:lang w:val="es-ES"/>
        </w:rPr>
        <w:t>/as</w:t>
      </w:r>
      <w:r w:rsidRPr="006550FF">
        <w:rPr>
          <w:szCs w:val="24"/>
          <w:lang w:val="es-ES"/>
        </w:rPr>
        <w:t xml:space="preserve"> a ser observada</w:t>
      </w:r>
      <w:r w:rsidR="006461E8" w:rsidRPr="006550FF">
        <w:rPr>
          <w:szCs w:val="24"/>
          <w:lang w:val="es-ES"/>
        </w:rPr>
        <w:t>/as</w:t>
      </w:r>
      <w:r w:rsidR="004F06EC" w:rsidRPr="006550FF">
        <w:rPr>
          <w:szCs w:val="24"/>
          <w:lang w:val="es-ES"/>
        </w:rPr>
        <w:t>.</w:t>
      </w:r>
    </w:p>
    <w:p w:rsidR="009C7E9B" w:rsidRPr="006550FF" w:rsidRDefault="00D918A2" w:rsidP="00315F83">
      <w:pPr>
        <w:numPr>
          <w:ilvl w:val="0"/>
          <w:numId w:val="14"/>
        </w:numPr>
        <w:jc w:val="both"/>
        <w:rPr>
          <w:szCs w:val="24"/>
          <w:lang w:val="es-ES"/>
        </w:rPr>
      </w:pPr>
      <w:r w:rsidRPr="006550FF">
        <w:rPr>
          <w:szCs w:val="24"/>
          <w:lang w:val="es-ES"/>
        </w:rPr>
        <w:t>Descrip</w:t>
      </w:r>
      <w:r w:rsidR="006461E8" w:rsidRPr="006550FF">
        <w:rPr>
          <w:szCs w:val="24"/>
          <w:lang w:val="es-ES"/>
        </w:rPr>
        <w:t>ción y justificación del método</w:t>
      </w:r>
      <w:r w:rsidR="007C7872" w:rsidRPr="006550FF">
        <w:rPr>
          <w:szCs w:val="24"/>
          <w:lang w:val="es-ES"/>
        </w:rPr>
        <w:t xml:space="preserve"> de observación.</w:t>
      </w:r>
    </w:p>
    <w:p w:rsidR="006461E8" w:rsidRPr="006550FF" w:rsidRDefault="00A25651" w:rsidP="006461E8">
      <w:pPr>
        <w:numPr>
          <w:ilvl w:val="0"/>
          <w:numId w:val="14"/>
        </w:numPr>
        <w:jc w:val="both"/>
        <w:rPr>
          <w:szCs w:val="24"/>
          <w:lang w:val="es-ES"/>
        </w:rPr>
      </w:pPr>
      <w:r w:rsidRPr="006550FF">
        <w:rPr>
          <w:szCs w:val="24"/>
          <w:lang w:val="es-ES"/>
        </w:rPr>
        <w:t>Registro de observación.</w:t>
      </w:r>
    </w:p>
    <w:p w:rsidR="00A25651" w:rsidRPr="006550FF" w:rsidRDefault="00A25651" w:rsidP="006461E8">
      <w:pPr>
        <w:numPr>
          <w:ilvl w:val="0"/>
          <w:numId w:val="14"/>
        </w:numPr>
        <w:jc w:val="both"/>
        <w:rPr>
          <w:szCs w:val="24"/>
          <w:lang w:val="es-ES"/>
        </w:rPr>
      </w:pPr>
      <w:r w:rsidRPr="006550FF">
        <w:rPr>
          <w:szCs w:val="24"/>
          <w:lang w:val="es-ES"/>
        </w:rPr>
        <w:t>Resultados de la observación.</w:t>
      </w:r>
    </w:p>
    <w:p w:rsidR="00A25651" w:rsidRPr="006550FF" w:rsidRDefault="00A25651" w:rsidP="006461E8">
      <w:pPr>
        <w:numPr>
          <w:ilvl w:val="0"/>
          <w:numId w:val="14"/>
        </w:numPr>
        <w:jc w:val="both"/>
        <w:rPr>
          <w:szCs w:val="24"/>
          <w:lang w:val="es-ES"/>
        </w:rPr>
      </w:pPr>
      <w:r w:rsidRPr="006550FF">
        <w:rPr>
          <w:szCs w:val="24"/>
          <w:lang w:val="es-ES"/>
        </w:rPr>
        <w:t>Limitaciones de la observación.</w:t>
      </w:r>
    </w:p>
    <w:p w:rsidR="009C7E9B" w:rsidRPr="006550FF" w:rsidRDefault="009C7E9B" w:rsidP="00315F83">
      <w:pPr>
        <w:numPr>
          <w:ilvl w:val="0"/>
          <w:numId w:val="14"/>
        </w:numPr>
        <w:jc w:val="both"/>
        <w:rPr>
          <w:szCs w:val="24"/>
          <w:lang w:val="es-ES"/>
        </w:rPr>
      </w:pPr>
      <w:r w:rsidRPr="006550FF">
        <w:rPr>
          <w:szCs w:val="24"/>
          <w:lang w:val="es-ES"/>
        </w:rPr>
        <w:t>Conclusiones</w:t>
      </w:r>
    </w:p>
    <w:p w:rsidR="009C7E9B" w:rsidRPr="006550FF" w:rsidRDefault="009C7E9B" w:rsidP="00315F83">
      <w:pPr>
        <w:numPr>
          <w:ilvl w:val="0"/>
          <w:numId w:val="14"/>
        </w:numPr>
        <w:jc w:val="both"/>
        <w:rPr>
          <w:szCs w:val="24"/>
          <w:lang w:val="es-ES"/>
        </w:rPr>
      </w:pPr>
      <w:r w:rsidRPr="006550FF">
        <w:rPr>
          <w:szCs w:val="24"/>
          <w:lang w:val="es-ES"/>
        </w:rPr>
        <w:t>Referencias</w:t>
      </w:r>
    </w:p>
    <w:p w:rsidR="009C7E9B" w:rsidRPr="006550FF" w:rsidRDefault="009C7E9B" w:rsidP="00315F83">
      <w:pPr>
        <w:numPr>
          <w:ilvl w:val="0"/>
          <w:numId w:val="14"/>
        </w:numPr>
        <w:jc w:val="both"/>
        <w:rPr>
          <w:szCs w:val="24"/>
          <w:lang w:val="es-ES"/>
        </w:rPr>
      </w:pPr>
      <w:r w:rsidRPr="006550FF">
        <w:rPr>
          <w:szCs w:val="24"/>
          <w:lang w:val="es-ES"/>
        </w:rPr>
        <w:t>Anexos.</w:t>
      </w:r>
    </w:p>
    <w:p w:rsidR="009C7E9B" w:rsidRDefault="009C7E9B" w:rsidP="00315F83">
      <w:pPr>
        <w:jc w:val="both"/>
        <w:rPr>
          <w:szCs w:val="24"/>
          <w:lang w:val="es-ES"/>
        </w:rPr>
      </w:pPr>
    </w:p>
    <w:p w:rsidR="00491708" w:rsidRDefault="00491708" w:rsidP="00315F83">
      <w:pPr>
        <w:jc w:val="both"/>
        <w:rPr>
          <w:szCs w:val="24"/>
          <w:lang w:val="es-ES"/>
        </w:rPr>
      </w:pPr>
    </w:p>
    <w:p w:rsidR="00491708" w:rsidRDefault="00491708" w:rsidP="00315F83">
      <w:pPr>
        <w:jc w:val="both"/>
        <w:rPr>
          <w:szCs w:val="24"/>
          <w:lang w:val="es-ES"/>
        </w:rPr>
      </w:pPr>
    </w:p>
    <w:p w:rsidR="00491708" w:rsidRDefault="00491708" w:rsidP="00315F83">
      <w:pPr>
        <w:jc w:val="both"/>
        <w:rPr>
          <w:szCs w:val="24"/>
          <w:lang w:val="es-ES"/>
        </w:rPr>
      </w:pPr>
    </w:p>
    <w:p w:rsidR="00491708" w:rsidRPr="00315F83" w:rsidRDefault="00491708" w:rsidP="00315F83">
      <w:pPr>
        <w:jc w:val="both"/>
        <w:rPr>
          <w:szCs w:val="24"/>
          <w:lang w:val="es-ES"/>
        </w:rPr>
      </w:pPr>
    </w:p>
    <w:p w:rsidR="0045686B" w:rsidRPr="0045686B" w:rsidRDefault="0045686B" w:rsidP="0045686B">
      <w:pPr>
        <w:jc w:val="both"/>
        <w:rPr>
          <w:b/>
          <w:szCs w:val="24"/>
          <w:lang w:val="es-ES"/>
        </w:rPr>
      </w:pPr>
      <w:r w:rsidRPr="0045686B">
        <w:rPr>
          <w:b/>
          <w:szCs w:val="24"/>
          <w:lang w:val="es-ES"/>
        </w:rPr>
        <w:t>Investigación auto- aplicada:</w:t>
      </w:r>
    </w:p>
    <w:p w:rsidR="0045686B" w:rsidRPr="00315F83" w:rsidRDefault="0045686B" w:rsidP="0045686B">
      <w:pPr>
        <w:jc w:val="both"/>
        <w:rPr>
          <w:szCs w:val="24"/>
          <w:lang w:val="es-ES"/>
        </w:rPr>
      </w:pPr>
    </w:p>
    <w:p w:rsidR="0045686B" w:rsidRPr="00315F83" w:rsidRDefault="0056675B" w:rsidP="0045686B">
      <w:pPr>
        <w:jc w:val="both"/>
        <w:rPr>
          <w:szCs w:val="24"/>
          <w:lang w:val="es-ES"/>
        </w:rPr>
      </w:pPr>
      <w:r>
        <w:rPr>
          <w:noProof/>
          <w:szCs w:val="24"/>
          <w:lang w:val="es-CR" w:eastAsia="es-C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5.65pt;margin-top:122.2pt;width:7.15pt;height:67.5pt;z-index:251658240"/>
        </w:pict>
      </w:r>
      <w:r w:rsidR="0045686B" w:rsidRPr="00315F83">
        <w:rPr>
          <w:szCs w:val="24"/>
          <w:lang w:val="es-ES"/>
        </w:rPr>
        <w:tab/>
        <w:t>El trabajo de investigación aplicada implicará el desarrollo de un programa de intervención auto-aplicado.  Al inicio del curso, cada estudiante deberá de seleccionar una conducta relevante de su repertorio conductual, la cual considere conveniente mejorar con el propósito de incrementar su calidad de vida.  Una vez seleccionada la conducta, la presentará al profesor o la profesora, con su respectiva justificación.  Al ser aprobada, tendrá que realizar la investigación bibliográfica (al menos 10 referencias actualizadas) necesaria para poder elaborar su propuesta de intervención, la cual tendrá que ser aprobada por el o la docente.  Una vez aceptado el plan de intervención, el o la estudiante lo pondrá en práctica y, posteriormente, presentará los resultados obtenidos por medio de un reporte final.  La estructura de este reporte será la siguiente:</w:t>
      </w:r>
    </w:p>
    <w:p w:rsidR="0045686B" w:rsidRPr="00315F83" w:rsidRDefault="0045686B" w:rsidP="0045686B">
      <w:pPr>
        <w:jc w:val="both"/>
        <w:rPr>
          <w:szCs w:val="24"/>
          <w:lang w:val="es-ES"/>
        </w:rPr>
      </w:pPr>
    </w:p>
    <w:p w:rsidR="0045686B" w:rsidRPr="00315F83" w:rsidRDefault="0056675B" w:rsidP="0045686B">
      <w:pPr>
        <w:numPr>
          <w:ilvl w:val="0"/>
          <w:numId w:val="12"/>
        </w:numPr>
        <w:jc w:val="both"/>
        <w:rPr>
          <w:szCs w:val="24"/>
          <w:lang w:val="es-ES"/>
        </w:rPr>
      </w:pPr>
      <w:r>
        <w:rPr>
          <w:noProof/>
          <w:szCs w:val="24"/>
          <w:lang w:val="es-CR" w:eastAsia="es-CR"/>
        </w:rPr>
        <w:pict>
          <v:rect id="_x0000_s1027" style="position:absolute;left:0;text-align:left;margin-left:281.55pt;margin-top:4.45pt;width:219pt;height:27.75pt;z-index:251659264">
            <v:textbox>
              <w:txbxContent>
                <w:p w:rsidR="00C801E0" w:rsidRPr="00C801E0" w:rsidRDefault="00C801E0" w:rsidP="00C801E0">
                  <w:pPr>
                    <w:jc w:val="center"/>
                    <w:rPr>
                      <w:lang w:val="es-CR"/>
                    </w:rPr>
                  </w:pPr>
                  <w:r>
                    <w:rPr>
                      <w:lang w:val="es-CR"/>
                    </w:rPr>
                    <w:t>Del rubro 1 al 4: Primer adelanto</w:t>
                  </w:r>
                </w:p>
              </w:txbxContent>
            </v:textbox>
          </v:rect>
        </w:pict>
      </w:r>
      <w:r w:rsidR="0045686B" w:rsidRPr="00315F83">
        <w:rPr>
          <w:szCs w:val="24"/>
          <w:lang w:val="es-ES"/>
        </w:rPr>
        <w:t>Portada</w:t>
      </w:r>
    </w:p>
    <w:p w:rsidR="0045686B" w:rsidRPr="00315F83" w:rsidRDefault="0045686B" w:rsidP="0045686B">
      <w:pPr>
        <w:numPr>
          <w:ilvl w:val="0"/>
          <w:numId w:val="12"/>
        </w:numPr>
        <w:jc w:val="both"/>
        <w:rPr>
          <w:szCs w:val="24"/>
          <w:lang w:val="es-ES"/>
        </w:rPr>
      </w:pPr>
      <w:r w:rsidRPr="00315F83">
        <w:rPr>
          <w:szCs w:val="24"/>
          <w:lang w:val="es-ES"/>
        </w:rPr>
        <w:t>Índice</w:t>
      </w:r>
    </w:p>
    <w:p w:rsidR="0045686B" w:rsidRDefault="0045686B" w:rsidP="0045686B">
      <w:pPr>
        <w:numPr>
          <w:ilvl w:val="0"/>
          <w:numId w:val="12"/>
        </w:numPr>
        <w:jc w:val="both"/>
        <w:rPr>
          <w:szCs w:val="24"/>
          <w:lang w:val="es-ES"/>
        </w:rPr>
      </w:pPr>
      <w:r w:rsidRPr="00315F83">
        <w:rPr>
          <w:szCs w:val="24"/>
          <w:lang w:val="es-ES"/>
        </w:rPr>
        <w:t>Introducción</w:t>
      </w:r>
    </w:p>
    <w:p w:rsidR="004F06EC" w:rsidRPr="00315F83" w:rsidRDefault="0056675B" w:rsidP="0045686B">
      <w:pPr>
        <w:numPr>
          <w:ilvl w:val="0"/>
          <w:numId w:val="12"/>
        </w:numPr>
        <w:jc w:val="both"/>
        <w:rPr>
          <w:szCs w:val="24"/>
          <w:lang w:val="es-ES"/>
        </w:rPr>
      </w:pPr>
      <w:r>
        <w:rPr>
          <w:noProof/>
          <w:szCs w:val="24"/>
          <w:lang w:val="es-CR" w:eastAsia="es-CR"/>
        </w:rPr>
        <w:pict>
          <v:shape id="_x0000_s1028" type="#_x0000_t88" style="position:absolute;left:0;text-align:left;margin-left:255.65pt;margin-top:13.3pt;width:7.15pt;height:67.5pt;z-index:251660288"/>
        </w:pict>
      </w:r>
      <w:r w:rsidR="004F06EC">
        <w:rPr>
          <w:szCs w:val="24"/>
          <w:lang w:val="es-ES"/>
        </w:rPr>
        <w:t>Justificación de la conducta</w:t>
      </w:r>
      <w:r w:rsidR="00C87F71">
        <w:rPr>
          <w:szCs w:val="24"/>
          <w:lang w:val="es-ES"/>
        </w:rPr>
        <w:t xml:space="preserve"> seleccionada</w:t>
      </w:r>
    </w:p>
    <w:p w:rsidR="0045686B" w:rsidRPr="00315F83" w:rsidRDefault="0045686B" w:rsidP="0045686B">
      <w:pPr>
        <w:numPr>
          <w:ilvl w:val="0"/>
          <w:numId w:val="12"/>
        </w:numPr>
        <w:jc w:val="both"/>
        <w:rPr>
          <w:szCs w:val="24"/>
          <w:lang w:val="es-ES"/>
        </w:rPr>
      </w:pPr>
      <w:r w:rsidRPr="00315F83">
        <w:rPr>
          <w:szCs w:val="24"/>
          <w:lang w:val="es-ES"/>
        </w:rPr>
        <w:t>Marco teórico</w:t>
      </w:r>
    </w:p>
    <w:p w:rsidR="004F06EC" w:rsidRPr="00315F83" w:rsidRDefault="0056675B" w:rsidP="004F06EC">
      <w:pPr>
        <w:numPr>
          <w:ilvl w:val="0"/>
          <w:numId w:val="12"/>
        </w:numPr>
        <w:jc w:val="both"/>
        <w:rPr>
          <w:szCs w:val="24"/>
          <w:lang w:val="es-ES"/>
        </w:rPr>
      </w:pPr>
      <w:r>
        <w:rPr>
          <w:noProof/>
          <w:szCs w:val="24"/>
          <w:lang w:val="es-CR" w:eastAsia="es-CR"/>
        </w:rPr>
        <w:pict>
          <v:rect id="_x0000_s1029" style="position:absolute;left:0;text-align:left;margin-left:281.55pt;margin-top:5.95pt;width:219pt;height:27.75pt;z-index:251661312">
            <v:textbox>
              <w:txbxContent>
                <w:p w:rsidR="00C801E0" w:rsidRPr="00C801E0" w:rsidRDefault="00C801E0" w:rsidP="00C801E0">
                  <w:pPr>
                    <w:jc w:val="center"/>
                    <w:rPr>
                      <w:lang w:val="es-CR"/>
                    </w:rPr>
                  </w:pPr>
                  <w:r>
                    <w:rPr>
                      <w:lang w:val="es-CR"/>
                    </w:rPr>
                    <w:t>Del rubro 5 al 8: Segundo adelanto</w:t>
                  </w:r>
                </w:p>
              </w:txbxContent>
            </v:textbox>
          </v:rect>
        </w:pict>
      </w:r>
      <w:r w:rsidR="004F06EC" w:rsidRPr="00315F83">
        <w:rPr>
          <w:szCs w:val="24"/>
          <w:lang w:val="es-ES"/>
        </w:rPr>
        <w:t>Evaluación conductual</w:t>
      </w:r>
    </w:p>
    <w:p w:rsidR="0045686B" w:rsidRPr="00315F83" w:rsidRDefault="0045686B" w:rsidP="0045686B">
      <w:pPr>
        <w:numPr>
          <w:ilvl w:val="0"/>
          <w:numId w:val="12"/>
        </w:numPr>
        <w:jc w:val="both"/>
        <w:rPr>
          <w:szCs w:val="24"/>
          <w:lang w:val="es-ES"/>
        </w:rPr>
      </w:pPr>
      <w:r w:rsidRPr="00315F83">
        <w:rPr>
          <w:szCs w:val="24"/>
          <w:lang w:val="es-ES"/>
        </w:rPr>
        <w:t>Objetivos de intervención</w:t>
      </w:r>
    </w:p>
    <w:p w:rsidR="00C801E0" w:rsidRDefault="0045686B" w:rsidP="0045686B">
      <w:pPr>
        <w:numPr>
          <w:ilvl w:val="0"/>
          <w:numId w:val="12"/>
        </w:numPr>
        <w:jc w:val="both"/>
        <w:rPr>
          <w:szCs w:val="24"/>
          <w:lang w:val="es-ES"/>
        </w:rPr>
      </w:pPr>
      <w:r w:rsidRPr="00315F83">
        <w:rPr>
          <w:szCs w:val="24"/>
          <w:lang w:val="es-ES"/>
        </w:rPr>
        <w:t>Propuesta de intervención</w:t>
      </w:r>
      <w:r w:rsidR="006E537A">
        <w:rPr>
          <w:szCs w:val="24"/>
          <w:lang w:val="es-ES"/>
        </w:rPr>
        <w:t xml:space="preserve"> </w:t>
      </w:r>
    </w:p>
    <w:p w:rsidR="0045686B" w:rsidRPr="00315F83" w:rsidRDefault="0071303C" w:rsidP="00C801E0">
      <w:pPr>
        <w:ind w:left="705"/>
        <w:jc w:val="both"/>
        <w:rPr>
          <w:szCs w:val="24"/>
          <w:lang w:val="es-ES"/>
        </w:rPr>
      </w:pPr>
      <w:r>
        <w:rPr>
          <w:szCs w:val="24"/>
          <w:lang w:val="es-ES"/>
        </w:rPr>
        <w:t>(</w:t>
      </w:r>
      <w:r w:rsidR="009E0D47">
        <w:rPr>
          <w:szCs w:val="24"/>
          <w:lang w:val="es-ES"/>
        </w:rPr>
        <w:t>Cronograma</w:t>
      </w:r>
      <w:r>
        <w:rPr>
          <w:szCs w:val="24"/>
          <w:lang w:val="es-ES"/>
        </w:rPr>
        <w:t xml:space="preserve"> y explicación de las técnicas)</w:t>
      </w:r>
    </w:p>
    <w:p w:rsidR="0045686B" w:rsidRPr="00315F83" w:rsidRDefault="0056675B" w:rsidP="0045686B">
      <w:pPr>
        <w:numPr>
          <w:ilvl w:val="0"/>
          <w:numId w:val="12"/>
        </w:numPr>
        <w:jc w:val="both"/>
        <w:rPr>
          <w:szCs w:val="24"/>
          <w:lang w:val="es-ES"/>
        </w:rPr>
      </w:pPr>
      <w:r>
        <w:rPr>
          <w:noProof/>
          <w:szCs w:val="24"/>
          <w:lang w:val="es-CR" w:eastAsia="es-CR"/>
        </w:rPr>
        <w:pict>
          <v:rect id="_x0000_s1031" style="position:absolute;left:0;text-align:left;margin-left:281.55pt;margin-top:11.5pt;width:219pt;height:27.75pt;z-index:251663360">
            <v:textbox>
              <w:txbxContent>
                <w:p w:rsidR="00C801E0" w:rsidRPr="00C801E0" w:rsidRDefault="00C801E0" w:rsidP="00C801E0">
                  <w:pPr>
                    <w:jc w:val="center"/>
                    <w:rPr>
                      <w:lang w:val="es-CR"/>
                    </w:rPr>
                  </w:pPr>
                  <w:r>
                    <w:rPr>
                      <w:lang w:val="es-CR"/>
                    </w:rPr>
                    <w:t>Del rubro 9 al 12: Informe final</w:t>
                  </w:r>
                </w:p>
              </w:txbxContent>
            </v:textbox>
          </v:rect>
        </w:pict>
      </w:r>
      <w:r>
        <w:rPr>
          <w:noProof/>
          <w:szCs w:val="24"/>
          <w:lang w:val="es-CR" w:eastAsia="es-CR"/>
        </w:rPr>
        <w:pict>
          <v:shape id="_x0000_s1030" type="#_x0000_t88" style="position:absolute;left:0;text-align:left;margin-left:255.65pt;margin-top:.25pt;width:7.15pt;height:54.75pt;z-index:251662336"/>
        </w:pict>
      </w:r>
      <w:r w:rsidR="0045686B" w:rsidRPr="00315F83">
        <w:rPr>
          <w:szCs w:val="24"/>
          <w:lang w:val="es-ES"/>
        </w:rPr>
        <w:t>Resultados</w:t>
      </w:r>
    </w:p>
    <w:p w:rsidR="0045686B" w:rsidRPr="00315F83" w:rsidRDefault="0045686B" w:rsidP="0045686B">
      <w:pPr>
        <w:numPr>
          <w:ilvl w:val="0"/>
          <w:numId w:val="12"/>
        </w:numPr>
        <w:jc w:val="both"/>
        <w:rPr>
          <w:szCs w:val="24"/>
          <w:lang w:val="es-ES"/>
        </w:rPr>
      </w:pPr>
      <w:r w:rsidRPr="00315F83">
        <w:rPr>
          <w:szCs w:val="24"/>
          <w:lang w:val="es-ES"/>
        </w:rPr>
        <w:t>Discusión</w:t>
      </w:r>
    </w:p>
    <w:p w:rsidR="0045686B" w:rsidRPr="00315F83" w:rsidRDefault="0045686B" w:rsidP="0045686B">
      <w:pPr>
        <w:numPr>
          <w:ilvl w:val="0"/>
          <w:numId w:val="12"/>
        </w:numPr>
        <w:jc w:val="both"/>
        <w:rPr>
          <w:szCs w:val="24"/>
          <w:lang w:val="es-ES"/>
        </w:rPr>
      </w:pPr>
      <w:r w:rsidRPr="00315F83">
        <w:rPr>
          <w:szCs w:val="24"/>
          <w:lang w:val="es-ES"/>
        </w:rPr>
        <w:t>Referencias</w:t>
      </w:r>
    </w:p>
    <w:p w:rsidR="0045686B" w:rsidRPr="00315F83" w:rsidRDefault="0045686B" w:rsidP="0045686B">
      <w:pPr>
        <w:numPr>
          <w:ilvl w:val="0"/>
          <w:numId w:val="12"/>
        </w:numPr>
        <w:jc w:val="both"/>
        <w:rPr>
          <w:szCs w:val="24"/>
          <w:lang w:val="es-ES"/>
        </w:rPr>
      </w:pPr>
      <w:r w:rsidRPr="00315F83">
        <w:rPr>
          <w:szCs w:val="24"/>
          <w:lang w:val="es-ES"/>
        </w:rPr>
        <w:t>Anexos</w:t>
      </w:r>
    </w:p>
    <w:p w:rsidR="009C7E9B" w:rsidRPr="0045686B" w:rsidRDefault="009C7E9B" w:rsidP="00315F83">
      <w:pPr>
        <w:jc w:val="both"/>
        <w:rPr>
          <w:b/>
          <w:szCs w:val="24"/>
          <w:lang w:val="es-ES"/>
        </w:rPr>
      </w:pPr>
      <w:proofErr w:type="spellStart"/>
      <w:r w:rsidRPr="0045686B">
        <w:rPr>
          <w:b/>
          <w:szCs w:val="24"/>
          <w:lang w:val="es-ES"/>
        </w:rPr>
        <w:t>Quizes</w:t>
      </w:r>
      <w:proofErr w:type="spellEnd"/>
      <w:r w:rsidRPr="0045686B">
        <w:rPr>
          <w:b/>
          <w:szCs w:val="24"/>
          <w:lang w:val="es-ES"/>
        </w:rPr>
        <w:t>:</w:t>
      </w:r>
    </w:p>
    <w:p w:rsidR="009C7E9B" w:rsidRPr="00315F83" w:rsidRDefault="009C7E9B" w:rsidP="00315F83">
      <w:pPr>
        <w:jc w:val="both"/>
        <w:rPr>
          <w:szCs w:val="24"/>
          <w:lang w:val="es-ES"/>
        </w:rPr>
      </w:pPr>
    </w:p>
    <w:p w:rsidR="009C7E9B" w:rsidRPr="00315F83" w:rsidRDefault="00507E8E" w:rsidP="00315F83">
      <w:pPr>
        <w:jc w:val="both"/>
        <w:rPr>
          <w:szCs w:val="24"/>
          <w:lang w:val="es-ES"/>
        </w:rPr>
      </w:pPr>
      <w:r>
        <w:rPr>
          <w:szCs w:val="24"/>
          <w:lang w:val="es-ES"/>
        </w:rPr>
        <w:tab/>
      </w:r>
      <w:r w:rsidR="003A6C1D">
        <w:rPr>
          <w:szCs w:val="24"/>
          <w:lang w:val="es-ES"/>
        </w:rPr>
        <w:t>Al inicio de ca</w:t>
      </w:r>
      <w:r w:rsidR="009C7E9B" w:rsidRPr="00315F83">
        <w:rPr>
          <w:szCs w:val="24"/>
          <w:lang w:val="es-ES"/>
        </w:rPr>
        <w:t xml:space="preserve">da lección, se realizará un quiz, sobre la materia vista la clase anterior y sobre las lecturas asignadas para ese tema en cuestión. </w:t>
      </w:r>
    </w:p>
    <w:p w:rsidR="009C7E9B" w:rsidRPr="00315F83" w:rsidRDefault="00507E8E" w:rsidP="00315F83">
      <w:pPr>
        <w:jc w:val="both"/>
        <w:rPr>
          <w:szCs w:val="24"/>
          <w:lang w:val="es-ES"/>
        </w:rPr>
      </w:pPr>
      <w:r>
        <w:rPr>
          <w:szCs w:val="24"/>
          <w:lang w:val="es-ES"/>
        </w:rPr>
        <w:tab/>
      </w:r>
      <w:r w:rsidR="003A6C1D">
        <w:rPr>
          <w:szCs w:val="24"/>
          <w:lang w:val="es-ES"/>
        </w:rPr>
        <w:t xml:space="preserve">El </w:t>
      </w:r>
      <w:proofErr w:type="spellStart"/>
      <w:r w:rsidR="003A6C1D">
        <w:rPr>
          <w:szCs w:val="24"/>
          <w:lang w:val="es-ES"/>
        </w:rPr>
        <w:t>quiz</w:t>
      </w:r>
      <w:proofErr w:type="spellEnd"/>
      <w:r w:rsidR="003A6C1D">
        <w:rPr>
          <w:szCs w:val="24"/>
          <w:lang w:val="es-ES"/>
        </w:rPr>
        <w:t xml:space="preserve"> tendrá una duración </w:t>
      </w:r>
      <w:r>
        <w:rPr>
          <w:szCs w:val="24"/>
          <w:lang w:val="es-ES"/>
        </w:rPr>
        <w:t>de 15</w:t>
      </w:r>
      <w:r w:rsidR="003A6C1D">
        <w:rPr>
          <w:szCs w:val="24"/>
          <w:lang w:val="es-ES"/>
        </w:rPr>
        <w:t xml:space="preserve"> minutos,</w:t>
      </w:r>
      <w:r>
        <w:rPr>
          <w:szCs w:val="24"/>
          <w:lang w:val="es-ES"/>
        </w:rPr>
        <w:t xml:space="preserve"> aproximadamente</w:t>
      </w:r>
      <w:r w:rsidR="009C7E9B" w:rsidRPr="00315F83">
        <w:rPr>
          <w:szCs w:val="24"/>
          <w:lang w:val="es-ES"/>
        </w:rPr>
        <w:t>.  Un o una estudiante que llegue tarde podrá tomar el quiz pero lo entregará en el momento en que el profesor o profesora los solicite, al igual que el resto de sus compañeros y compañeras.</w:t>
      </w:r>
      <w:r w:rsidR="0078329F">
        <w:rPr>
          <w:szCs w:val="24"/>
          <w:lang w:val="es-ES"/>
        </w:rPr>
        <w:t xml:space="preserve"> Una vez concluido este tiempo ningún </w:t>
      </w:r>
      <w:proofErr w:type="spellStart"/>
      <w:r w:rsidR="0078329F">
        <w:rPr>
          <w:szCs w:val="24"/>
          <w:lang w:val="es-ES"/>
        </w:rPr>
        <w:t>quiz</w:t>
      </w:r>
      <w:proofErr w:type="spellEnd"/>
      <w:r w:rsidR="0078329F">
        <w:rPr>
          <w:szCs w:val="24"/>
          <w:lang w:val="es-ES"/>
        </w:rPr>
        <w:t xml:space="preserve"> será repuesto.  </w:t>
      </w:r>
    </w:p>
    <w:p w:rsidR="003A6C1D" w:rsidRDefault="009C7E9B" w:rsidP="00315F83">
      <w:pPr>
        <w:jc w:val="both"/>
        <w:rPr>
          <w:szCs w:val="24"/>
          <w:lang w:val="es-ES"/>
        </w:rPr>
      </w:pPr>
      <w:r w:rsidRPr="00315F83">
        <w:rPr>
          <w:szCs w:val="24"/>
          <w:lang w:val="es-ES"/>
        </w:rPr>
        <w:tab/>
      </w:r>
    </w:p>
    <w:p w:rsidR="009C7E9B" w:rsidRPr="0045686B" w:rsidRDefault="003A6C1D" w:rsidP="0045686B">
      <w:pPr>
        <w:rPr>
          <w:szCs w:val="24"/>
          <w:lang w:val="es-ES"/>
        </w:rPr>
      </w:pPr>
      <w:r>
        <w:rPr>
          <w:szCs w:val="24"/>
          <w:lang w:val="es-ES"/>
        </w:rPr>
        <w:br w:type="page"/>
      </w:r>
    </w:p>
    <w:p w:rsidR="009C7E9B" w:rsidRPr="00315F83" w:rsidRDefault="002B076A" w:rsidP="00315F83">
      <w:pPr>
        <w:jc w:val="both"/>
        <w:rPr>
          <w:b/>
          <w:szCs w:val="24"/>
          <w:lang w:val="es-ES"/>
        </w:rPr>
      </w:pPr>
      <w:r>
        <w:rPr>
          <w:b/>
          <w:szCs w:val="24"/>
          <w:lang w:val="es-ES"/>
        </w:rPr>
        <w:lastRenderedPageBreak/>
        <w:t>IX</w:t>
      </w:r>
      <w:r w:rsidR="009C7E9B" w:rsidRPr="00315F83">
        <w:rPr>
          <w:b/>
          <w:szCs w:val="24"/>
          <w:lang w:val="es-ES"/>
        </w:rPr>
        <w:t>. Bibliografía:</w:t>
      </w:r>
    </w:p>
    <w:p w:rsidR="009C7E9B" w:rsidRPr="00315F83" w:rsidRDefault="009C7E9B" w:rsidP="00315F83">
      <w:pPr>
        <w:jc w:val="both"/>
        <w:rPr>
          <w:b/>
          <w:szCs w:val="24"/>
          <w:lang w:val="es-ES"/>
        </w:rPr>
      </w:pPr>
    </w:p>
    <w:p w:rsidR="009C7E9B" w:rsidRPr="00315F83" w:rsidRDefault="009C7E9B" w:rsidP="00315F83">
      <w:pPr>
        <w:jc w:val="both"/>
        <w:rPr>
          <w:b/>
          <w:szCs w:val="24"/>
          <w:lang w:val="es-ES"/>
        </w:rPr>
      </w:pPr>
      <w:r w:rsidRPr="00315F83">
        <w:rPr>
          <w:b/>
          <w:szCs w:val="24"/>
          <w:lang w:val="es-ES"/>
        </w:rPr>
        <w:t>1.  Obligatoria:</w:t>
      </w:r>
    </w:p>
    <w:p w:rsidR="009C7E9B" w:rsidRPr="00315F83" w:rsidRDefault="009C7E9B" w:rsidP="00315F83">
      <w:pPr>
        <w:jc w:val="both"/>
        <w:rPr>
          <w:szCs w:val="24"/>
          <w:lang w:val="es-ES"/>
        </w:rPr>
      </w:pPr>
    </w:p>
    <w:p w:rsidR="009C7E9B" w:rsidRPr="00315F83" w:rsidRDefault="009C7E9B" w:rsidP="00315F83">
      <w:pPr>
        <w:jc w:val="both"/>
        <w:rPr>
          <w:szCs w:val="24"/>
          <w:lang w:val="en-US"/>
        </w:rPr>
      </w:pPr>
      <w:r w:rsidRPr="00315F83">
        <w:rPr>
          <w:szCs w:val="24"/>
        </w:rPr>
        <w:t xml:space="preserve">Arean, P.; Hegel, M.; Vannoy, S.; Fan, M. y Unutzer, J. (2008). </w:t>
      </w:r>
      <w:r w:rsidRPr="00315F83">
        <w:rPr>
          <w:szCs w:val="24"/>
          <w:lang w:val="en-US"/>
        </w:rPr>
        <w:t xml:space="preserve">Effectiveness of </w:t>
      </w:r>
    </w:p>
    <w:p w:rsidR="009C7E9B" w:rsidRPr="00315F83" w:rsidRDefault="009C7E9B" w:rsidP="00315F83">
      <w:pPr>
        <w:ind w:left="708"/>
        <w:jc w:val="both"/>
        <w:rPr>
          <w:szCs w:val="24"/>
          <w:lang w:val="es-CR"/>
        </w:rPr>
      </w:pPr>
      <w:r w:rsidRPr="00315F83">
        <w:rPr>
          <w:szCs w:val="24"/>
          <w:lang w:val="en-US"/>
        </w:rPr>
        <w:t xml:space="preserve">Problem Solving Therapy for Older, Primary Care Patients with Depresión:  results from IMPACT Project.  </w:t>
      </w:r>
      <w:r w:rsidRPr="00315F83">
        <w:rPr>
          <w:i/>
          <w:szCs w:val="24"/>
          <w:lang w:val="es-CR"/>
        </w:rPr>
        <w:t>The Gerontologist</w:t>
      </w:r>
      <w:r w:rsidRPr="00315F83">
        <w:rPr>
          <w:szCs w:val="24"/>
          <w:lang w:val="es-CR"/>
        </w:rPr>
        <w:t>, 48 (3), 311-323.</w:t>
      </w:r>
    </w:p>
    <w:p w:rsidR="009C7E9B" w:rsidRPr="00315F83" w:rsidRDefault="009C7E9B" w:rsidP="00315F83">
      <w:pPr>
        <w:jc w:val="both"/>
        <w:rPr>
          <w:i/>
          <w:szCs w:val="24"/>
        </w:rPr>
      </w:pPr>
      <w:r w:rsidRPr="00315F83">
        <w:rPr>
          <w:szCs w:val="24"/>
        </w:rPr>
        <w:t xml:space="preserve">Badós. (2009). Terapia cognitiva de Beck. En F.J. Labrador (Ed.).  </w:t>
      </w:r>
      <w:r w:rsidRPr="00315F83">
        <w:rPr>
          <w:i/>
          <w:szCs w:val="24"/>
        </w:rPr>
        <w:t xml:space="preserve">Técnicas </w:t>
      </w:r>
    </w:p>
    <w:p w:rsidR="009C7E9B" w:rsidRPr="00315F83" w:rsidRDefault="009C7E9B" w:rsidP="00315F83">
      <w:pPr>
        <w:ind w:left="708"/>
        <w:jc w:val="both"/>
        <w:rPr>
          <w:szCs w:val="24"/>
        </w:rPr>
      </w:pPr>
      <w:r w:rsidRPr="00315F83">
        <w:rPr>
          <w:i/>
          <w:szCs w:val="24"/>
        </w:rPr>
        <w:t>de Modificación de Conducta</w:t>
      </w:r>
      <w:r w:rsidRPr="00315F83">
        <w:rPr>
          <w:szCs w:val="24"/>
        </w:rPr>
        <w:t>. Cap. 23. Madrid:Ediciones Pirámide.</w:t>
      </w:r>
    </w:p>
    <w:p w:rsidR="009C7E9B" w:rsidRPr="00315F83" w:rsidRDefault="009C7E9B" w:rsidP="00315F83">
      <w:pPr>
        <w:jc w:val="both"/>
        <w:rPr>
          <w:i/>
          <w:szCs w:val="24"/>
        </w:rPr>
      </w:pPr>
      <w:r w:rsidRPr="00315F83">
        <w:rPr>
          <w:szCs w:val="24"/>
        </w:rPr>
        <w:t xml:space="preserve">Becoña, E. (2009). Terapia de solución de problemas. En F.J. Labrador (Ed.).  </w:t>
      </w:r>
      <w:r w:rsidRPr="00315F83">
        <w:rPr>
          <w:i/>
          <w:szCs w:val="24"/>
        </w:rPr>
        <w:t xml:space="preserve">Técnicas </w:t>
      </w:r>
    </w:p>
    <w:p w:rsidR="009C7E9B" w:rsidRPr="00315F83" w:rsidRDefault="009C7E9B" w:rsidP="00315F83">
      <w:pPr>
        <w:ind w:left="708"/>
        <w:jc w:val="both"/>
        <w:rPr>
          <w:szCs w:val="24"/>
        </w:rPr>
      </w:pPr>
      <w:r w:rsidRPr="00315F83">
        <w:rPr>
          <w:i/>
          <w:szCs w:val="24"/>
        </w:rPr>
        <w:t>de Modificación de Conducta</w:t>
      </w:r>
      <w:r w:rsidRPr="00315F83">
        <w:rPr>
          <w:szCs w:val="24"/>
        </w:rPr>
        <w:t>. Cap. 20 Madrid:Ediciones Pirámide.</w:t>
      </w:r>
    </w:p>
    <w:p w:rsidR="009C7E9B" w:rsidRPr="00315F83" w:rsidRDefault="009C7E9B" w:rsidP="00315F83">
      <w:pPr>
        <w:jc w:val="both"/>
        <w:rPr>
          <w:szCs w:val="24"/>
        </w:rPr>
      </w:pPr>
      <w:r w:rsidRPr="00315F83">
        <w:rPr>
          <w:szCs w:val="24"/>
        </w:rPr>
        <w:t xml:space="preserve">Caballo, v. y Irurtia, M. (2009). Entrenamiento en habilidades sociales. En F.J. </w:t>
      </w:r>
    </w:p>
    <w:p w:rsidR="009C7E9B" w:rsidRPr="00315F83" w:rsidRDefault="009C7E9B" w:rsidP="00315F83">
      <w:pPr>
        <w:ind w:left="708"/>
        <w:jc w:val="both"/>
        <w:rPr>
          <w:szCs w:val="24"/>
        </w:rPr>
      </w:pPr>
      <w:r w:rsidRPr="00315F83">
        <w:rPr>
          <w:szCs w:val="24"/>
        </w:rPr>
        <w:t xml:space="preserve">Labrador (Ed.).  </w:t>
      </w:r>
      <w:r w:rsidRPr="00315F83">
        <w:rPr>
          <w:i/>
          <w:szCs w:val="24"/>
        </w:rPr>
        <w:t>Técnicas de Modificación de Conducta</w:t>
      </w:r>
      <w:r w:rsidRPr="00315F83">
        <w:rPr>
          <w:szCs w:val="24"/>
        </w:rPr>
        <w:t>. Cap. 26. Madrid:Ediciones Pirámide.</w:t>
      </w:r>
    </w:p>
    <w:p w:rsidR="009C7E9B" w:rsidRPr="00315F83" w:rsidRDefault="009C7E9B" w:rsidP="00315F83">
      <w:pPr>
        <w:jc w:val="both"/>
        <w:rPr>
          <w:szCs w:val="24"/>
        </w:rPr>
      </w:pPr>
      <w:r w:rsidRPr="00315F83">
        <w:rPr>
          <w:szCs w:val="24"/>
        </w:rPr>
        <w:t xml:space="preserve">Capafons, J. y Sosa, D. (2009). Técnicas de control del estrés. En F.J. Labrador (Ed.).  </w:t>
      </w:r>
    </w:p>
    <w:p w:rsidR="009C7E9B" w:rsidRPr="00315F83" w:rsidRDefault="009C7E9B" w:rsidP="00315F83">
      <w:pPr>
        <w:ind w:left="708"/>
        <w:jc w:val="both"/>
        <w:rPr>
          <w:szCs w:val="24"/>
        </w:rPr>
      </w:pPr>
      <w:r w:rsidRPr="00315F83">
        <w:rPr>
          <w:i/>
          <w:szCs w:val="24"/>
        </w:rPr>
        <w:t>Técnicas de Modificación de Conducta</w:t>
      </w:r>
      <w:r w:rsidRPr="00315F83">
        <w:rPr>
          <w:szCs w:val="24"/>
        </w:rPr>
        <w:t>. Cap. 24. Madrid:Ediciones.</w:t>
      </w:r>
    </w:p>
    <w:p w:rsidR="009C7E9B" w:rsidRPr="00315F83" w:rsidRDefault="009C7E9B" w:rsidP="00315F83">
      <w:pPr>
        <w:jc w:val="both"/>
        <w:rPr>
          <w:i/>
          <w:szCs w:val="24"/>
        </w:rPr>
      </w:pPr>
      <w:r w:rsidRPr="00315F83">
        <w:rPr>
          <w:szCs w:val="24"/>
        </w:rPr>
        <w:t xml:space="preserve">Carrasco, M. (2009). Técnicas de autocontrol.  En F.J. Labrador (Ed.).  </w:t>
      </w:r>
      <w:r w:rsidRPr="00315F83">
        <w:rPr>
          <w:i/>
          <w:szCs w:val="24"/>
        </w:rPr>
        <w:t xml:space="preserve">Técnicas de </w:t>
      </w:r>
    </w:p>
    <w:p w:rsidR="009C7E9B" w:rsidRPr="00315F83" w:rsidRDefault="009C7E9B" w:rsidP="00315F83">
      <w:pPr>
        <w:ind w:firstLine="708"/>
        <w:jc w:val="both"/>
        <w:rPr>
          <w:szCs w:val="24"/>
        </w:rPr>
      </w:pPr>
      <w:r w:rsidRPr="00315F83">
        <w:rPr>
          <w:i/>
          <w:szCs w:val="24"/>
        </w:rPr>
        <w:t>Modificación de Conducta</w:t>
      </w:r>
      <w:r w:rsidRPr="00315F83">
        <w:rPr>
          <w:szCs w:val="24"/>
        </w:rPr>
        <w:t>. Cap. 15. Madrid:Ediciones Pirámide.</w:t>
      </w:r>
    </w:p>
    <w:p w:rsidR="009C7E9B" w:rsidRPr="00315F83" w:rsidRDefault="009C7E9B" w:rsidP="00315F83">
      <w:pPr>
        <w:jc w:val="both"/>
        <w:rPr>
          <w:szCs w:val="24"/>
        </w:rPr>
      </w:pPr>
      <w:r w:rsidRPr="00315F83">
        <w:rPr>
          <w:szCs w:val="24"/>
        </w:rPr>
        <w:t xml:space="preserve">Carrasco, I. y Espinar, I. (2009).  Terapia racional emotivo-conductual y </w:t>
      </w:r>
    </w:p>
    <w:p w:rsidR="009C7E9B" w:rsidRPr="00315F83" w:rsidRDefault="009C7E9B" w:rsidP="00315F83">
      <w:pPr>
        <w:ind w:left="708"/>
        <w:jc w:val="both"/>
        <w:rPr>
          <w:szCs w:val="24"/>
        </w:rPr>
      </w:pPr>
      <w:r w:rsidRPr="00315F83">
        <w:rPr>
          <w:szCs w:val="24"/>
        </w:rPr>
        <w:t xml:space="preserve">reestructuración cognitiva. En F.J. Labrador (Ed.).  </w:t>
      </w:r>
      <w:r w:rsidRPr="00315F83">
        <w:rPr>
          <w:i/>
          <w:szCs w:val="24"/>
        </w:rPr>
        <w:t>Técnicas de Modificación de Conducta</w:t>
      </w:r>
      <w:r w:rsidRPr="00315F83">
        <w:rPr>
          <w:szCs w:val="24"/>
        </w:rPr>
        <w:t>. Cap. 22. Madrid:Ediciones Pirámide.</w:t>
      </w:r>
    </w:p>
    <w:p w:rsidR="009C7E9B" w:rsidRPr="00315F83" w:rsidRDefault="009C7E9B" w:rsidP="00315F83">
      <w:pPr>
        <w:jc w:val="both"/>
        <w:rPr>
          <w:i/>
          <w:szCs w:val="24"/>
        </w:rPr>
      </w:pPr>
      <w:r w:rsidRPr="00315F83">
        <w:rPr>
          <w:szCs w:val="24"/>
        </w:rPr>
        <w:t xml:space="preserve">Cruzado, J. (2009). </w:t>
      </w:r>
      <w:r w:rsidRPr="00315F83">
        <w:rPr>
          <w:szCs w:val="24"/>
          <w:lang w:val="es-ES"/>
        </w:rPr>
        <w:t xml:space="preserve">Técnicas de modelado. </w:t>
      </w:r>
      <w:r w:rsidRPr="00315F83">
        <w:rPr>
          <w:szCs w:val="24"/>
        </w:rPr>
        <w:t xml:space="preserve">En F.J. Labrador (Ed.).  </w:t>
      </w:r>
      <w:r w:rsidRPr="00315F83">
        <w:rPr>
          <w:i/>
          <w:szCs w:val="24"/>
        </w:rPr>
        <w:t xml:space="preserve">Técnicas de </w:t>
      </w:r>
    </w:p>
    <w:p w:rsidR="009C7E9B" w:rsidRPr="00315F83" w:rsidRDefault="009C7E9B" w:rsidP="00315F83">
      <w:pPr>
        <w:ind w:firstLine="708"/>
        <w:jc w:val="both"/>
        <w:rPr>
          <w:szCs w:val="24"/>
        </w:rPr>
      </w:pPr>
      <w:r w:rsidRPr="00315F83">
        <w:rPr>
          <w:i/>
          <w:szCs w:val="24"/>
        </w:rPr>
        <w:t>Modificación de Conducta</w:t>
      </w:r>
      <w:r w:rsidRPr="00315F83">
        <w:rPr>
          <w:szCs w:val="24"/>
        </w:rPr>
        <w:t>. Cap. 16. Madrid:Ediciones Pirámide.</w:t>
      </w:r>
    </w:p>
    <w:p w:rsidR="009C7E9B" w:rsidRPr="00315F83" w:rsidRDefault="009C7E9B" w:rsidP="00315F83">
      <w:pPr>
        <w:jc w:val="both"/>
        <w:rPr>
          <w:szCs w:val="24"/>
          <w:lang w:val="en-US"/>
        </w:rPr>
      </w:pPr>
      <w:proofErr w:type="spellStart"/>
      <w:r w:rsidRPr="000F6BB2">
        <w:rPr>
          <w:szCs w:val="24"/>
          <w:lang w:val="es-CR"/>
        </w:rPr>
        <w:t>Gerhadstein</w:t>
      </w:r>
      <w:proofErr w:type="spellEnd"/>
      <w:r w:rsidRPr="000F6BB2">
        <w:rPr>
          <w:szCs w:val="24"/>
          <w:lang w:val="es-CR"/>
        </w:rPr>
        <w:t xml:space="preserve">, P.; </w:t>
      </w:r>
      <w:proofErr w:type="spellStart"/>
      <w:r w:rsidRPr="000F6BB2">
        <w:rPr>
          <w:szCs w:val="24"/>
          <w:lang w:val="es-CR"/>
        </w:rPr>
        <w:t>Kraebel</w:t>
      </w:r>
      <w:proofErr w:type="spellEnd"/>
      <w:r w:rsidRPr="000F6BB2">
        <w:rPr>
          <w:szCs w:val="24"/>
          <w:lang w:val="es-CR"/>
        </w:rPr>
        <w:t xml:space="preserve">, K. y </w:t>
      </w:r>
      <w:proofErr w:type="spellStart"/>
      <w:r w:rsidRPr="000F6BB2">
        <w:rPr>
          <w:szCs w:val="24"/>
          <w:lang w:val="es-CR"/>
        </w:rPr>
        <w:t>Tse</w:t>
      </w:r>
      <w:proofErr w:type="spellEnd"/>
      <w:r w:rsidRPr="000F6BB2">
        <w:rPr>
          <w:szCs w:val="24"/>
          <w:lang w:val="es-CR"/>
        </w:rPr>
        <w:t xml:space="preserve">, J. (2006).  </w:t>
      </w:r>
      <w:r w:rsidRPr="00315F83">
        <w:rPr>
          <w:szCs w:val="24"/>
          <w:lang w:val="en-US"/>
        </w:rPr>
        <w:t xml:space="preserve">Using Operant Techniques with Human </w:t>
      </w:r>
    </w:p>
    <w:p w:rsidR="009C7E9B" w:rsidRPr="00315F83" w:rsidRDefault="009C7E9B" w:rsidP="00315F83">
      <w:pPr>
        <w:ind w:firstLine="708"/>
        <w:jc w:val="both"/>
        <w:rPr>
          <w:szCs w:val="24"/>
          <w:lang w:val="en-US"/>
        </w:rPr>
      </w:pPr>
      <w:r w:rsidRPr="00315F83">
        <w:rPr>
          <w:szCs w:val="24"/>
          <w:lang w:val="en-US"/>
        </w:rPr>
        <w:t xml:space="preserve">Infants. </w:t>
      </w:r>
      <w:r w:rsidRPr="00315F83">
        <w:rPr>
          <w:i/>
          <w:szCs w:val="24"/>
          <w:lang w:val="en-US"/>
        </w:rPr>
        <w:t>The Behavior Analyst Today</w:t>
      </w:r>
      <w:r w:rsidRPr="00315F83">
        <w:rPr>
          <w:szCs w:val="24"/>
          <w:u w:val="single"/>
          <w:lang w:val="en-US"/>
        </w:rPr>
        <w:t>,</w:t>
      </w:r>
      <w:r w:rsidRPr="00315F83">
        <w:rPr>
          <w:szCs w:val="24"/>
          <w:lang w:val="en-US"/>
        </w:rPr>
        <w:t xml:space="preserve"> 7 (1); 56-68.</w:t>
      </w:r>
    </w:p>
    <w:p w:rsidR="009C7E9B" w:rsidRPr="00315F83" w:rsidRDefault="009C7E9B" w:rsidP="00315F83">
      <w:pPr>
        <w:jc w:val="both"/>
        <w:rPr>
          <w:szCs w:val="24"/>
          <w:lang w:val="es-ES"/>
        </w:rPr>
      </w:pPr>
      <w:r w:rsidRPr="000F6BB2">
        <w:rPr>
          <w:szCs w:val="24"/>
          <w:lang w:val="en-US"/>
        </w:rPr>
        <w:t xml:space="preserve">Godoy, A. (1991).  </w:t>
      </w:r>
      <w:r w:rsidRPr="00315F83">
        <w:rPr>
          <w:szCs w:val="24"/>
          <w:lang w:val="es-ES"/>
        </w:rPr>
        <w:t>El proceso de evaluación conductual. En:  V. Caballo (comp.)</w:t>
      </w:r>
    </w:p>
    <w:p w:rsidR="009C7E9B" w:rsidRPr="00315F83" w:rsidRDefault="009C7E9B" w:rsidP="00315F83">
      <w:pPr>
        <w:jc w:val="both"/>
        <w:rPr>
          <w:szCs w:val="24"/>
          <w:lang w:val="es-ES"/>
        </w:rPr>
      </w:pPr>
      <w:r w:rsidRPr="00315F83">
        <w:rPr>
          <w:szCs w:val="24"/>
          <w:lang w:val="es-ES"/>
        </w:rPr>
        <w:tab/>
      </w:r>
      <w:r w:rsidRPr="00315F83">
        <w:rPr>
          <w:i/>
          <w:szCs w:val="24"/>
          <w:lang w:val="es-ES"/>
        </w:rPr>
        <w:t>Manual de técnicas de terapia y modificación de conducta.</w:t>
      </w:r>
      <w:r w:rsidRPr="00315F83">
        <w:rPr>
          <w:szCs w:val="24"/>
          <w:lang w:val="es-ES"/>
        </w:rPr>
        <w:t xml:space="preserve">  Madrid, España. </w:t>
      </w:r>
    </w:p>
    <w:p w:rsidR="009C7E9B" w:rsidRPr="00315F83" w:rsidRDefault="009C7E9B" w:rsidP="00315F83">
      <w:pPr>
        <w:jc w:val="both"/>
        <w:rPr>
          <w:szCs w:val="24"/>
          <w:lang w:val="es-ES"/>
        </w:rPr>
      </w:pPr>
      <w:r w:rsidRPr="00315F83">
        <w:rPr>
          <w:szCs w:val="24"/>
          <w:lang w:val="es-ES"/>
        </w:rPr>
        <w:tab/>
        <w:t>Siglo Veintiuno España Editores, S.A.</w:t>
      </w:r>
    </w:p>
    <w:p w:rsidR="009C7E9B" w:rsidRPr="00315F83" w:rsidRDefault="009C7E9B" w:rsidP="00315F83">
      <w:pPr>
        <w:jc w:val="both"/>
        <w:rPr>
          <w:szCs w:val="24"/>
          <w:lang w:val="en-US"/>
        </w:rPr>
      </w:pPr>
      <w:r w:rsidRPr="00315F83">
        <w:rPr>
          <w:szCs w:val="24"/>
          <w:lang w:val="en-US"/>
        </w:rPr>
        <w:t xml:space="preserve">Greer, D.; Dudek-Singer, J. y Gautreaux, G. (2006). Observational learning. </w:t>
      </w:r>
    </w:p>
    <w:p w:rsidR="009C7E9B" w:rsidRPr="00315F83" w:rsidRDefault="009C7E9B" w:rsidP="00315F83">
      <w:pPr>
        <w:ind w:firstLine="708"/>
        <w:jc w:val="both"/>
        <w:rPr>
          <w:szCs w:val="24"/>
          <w:lang w:val="en-US"/>
        </w:rPr>
      </w:pPr>
      <w:r w:rsidRPr="00315F83">
        <w:rPr>
          <w:i/>
          <w:szCs w:val="24"/>
          <w:lang w:val="en-US"/>
        </w:rPr>
        <w:t>Internacional Journal of Psychology</w:t>
      </w:r>
      <w:r w:rsidRPr="00315F83">
        <w:rPr>
          <w:szCs w:val="24"/>
          <w:lang w:val="en-US"/>
        </w:rPr>
        <w:t>, 41 (6), 486-499.</w:t>
      </w:r>
    </w:p>
    <w:p w:rsidR="009C7E9B" w:rsidRPr="00315F83" w:rsidRDefault="009C7E9B" w:rsidP="00315F83">
      <w:pPr>
        <w:jc w:val="both"/>
        <w:rPr>
          <w:szCs w:val="24"/>
        </w:rPr>
      </w:pPr>
      <w:r w:rsidRPr="00315F83">
        <w:rPr>
          <w:szCs w:val="24"/>
          <w:lang w:val="es-CR"/>
        </w:rPr>
        <w:t xml:space="preserve">Labrador, F. (2009). </w:t>
      </w:r>
      <w:r w:rsidRPr="00315F83">
        <w:rPr>
          <w:szCs w:val="24"/>
        </w:rPr>
        <w:t xml:space="preserve">Introducción a las técnicas de modificación de conducta. En F.J. </w:t>
      </w:r>
    </w:p>
    <w:p w:rsidR="009C7E9B" w:rsidRPr="00315F83" w:rsidRDefault="009C7E9B" w:rsidP="00315F83">
      <w:pPr>
        <w:ind w:left="709" w:hanging="1"/>
        <w:jc w:val="both"/>
        <w:rPr>
          <w:szCs w:val="24"/>
        </w:rPr>
      </w:pPr>
      <w:r w:rsidRPr="00315F83">
        <w:rPr>
          <w:szCs w:val="24"/>
        </w:rPr>
        <w:t xml:space="preserve">Labrador (Ed.).  </w:t>
      </w:r>
      <w:r w:rsidRPr="00315F83">
        <w:rPr>
          <w:i/>
          <w:szCs w:val="24"/>
        </w:rPr>
        <w:t>Técnicas de Modificación de Conducta</w:t>
      </w:r>
      <w:r w:rsidRPr="00315F83">
        <w:rPr>
          <w:szCs w:val="24"/>
        </w:rPr>
        <w:t>. Cap. 1. Madrid:Ediciones Pirámide.</w:t>
      </w:r>
    </w:p>
    <w:p w:rsidR="009C7E9B" w:rsidRPr="00315F83" w:rsidRDefault="009C7E9B" w:rsidP="00315F83">
      <w:pPr>
        <w:jc w:val="both"/>
        <w:rPr>
          <w:szCs w:val="24"/>
        </w:rPr>
      </w:pPr>
      <w:r w:rsidRPr="00315F83">
        <w:rPr>
          <w:szCs w:val="24"/>
        </w:rPr>
        <w:t xml:space="preserve">Labrador, F. (2009). Técnicas operantes II: reducción de conductas. En F.J. </w:t>
      </w:r>
    </w:p>
    <w:p w:rsidR="009C7E9B" w:rsidRPr="00315F83" w:rsidRDefault="009C7E9B" w:rsidP="00315F83">
      <w:pPr>
        <w:ind w:firstLine="708"/>
        <w:jc w:val="both"/>
        <w:rPr>
          <w:szCs w:val="24"/>
        </w:rPr>
      </w:pPr>
      <w:r w:rsidRPr="00315F83">
        <w:rPr>
          <w:szCs w:val="24"/>
        </w:rPr>
        <w:t xml:space="preserve">Labrador (Ed.).  </w:t>
      </w:r>
      <w:r w:rsidRPr="00315F83">
        <w:rPr>
          <w:i/>
          <w:szCs w:val="24"/>
        </w:rPr>
        <w:t>Técnicas de Modificación de Conducta</w:t>
      </w:r>
      <w:r w:rsidRPr="00315F83">
        <w:rPr>
          <w:szCs w:val="24"/>
        </w:rPr>
        <w:t>. Cap. 12. Madrid: Ediciones Pirámide.</w:t>
      </w:r>
    </w:p>
    <w:p w:rsidR="009C7E9B" w:rsidRPr="00315F83" w:rsidRDefault="009C7E9B" w:rsidP="00315F83">
      <w:pPr>
        <w:jc w:val="both"/>
        <w:rPr>
          <w:szCs w:val="24"/>
        </w:rPr>
      </w:pPr>
      <w:r w:rsidRPr="00315F83">
        <w:rPr>
          <w:szCs w:val="24"/>
        </w:rPr>
        <w:t xml:space="preserve">Labrador, F. (2009). Técnicas operantes II: sistemas de organización de contingencias. </w:t>
      </w:r>
    </w:p>
    <w:p w:rsidR="009C7E9B" w:rsidRPr="00315F83" w:rsidRDefault="009C7E9B" w:rsidP="00315F83">
      <w:pPr>
        <w:ind w:left="708"/>
        <w:jc w:val="both"/>
        <w:rPr>
          <w:szCs w:val="24"/>
        </w:rPr>
      </w:pPr>
      <w:r w:rsidRPr="00315F83">
        <w:rPr>
          <w:szCs w:val="24"/>
        </w:rPr>
        <w:t xml:space="preserve">En F.J. Labrador (Ed.).  </w:t>
      </w:r>
      <w:r w:rsidRPr="00315F83">
        <w:rPr>
          <w:i/>
          <w:szCs w:val="24"/>
        </w:rPr>
        <w:t>Técnicas de Modificación de Conducta</w:t>
      </w:r>
      <w:r w:rsidRPr="00315F83">
        <w:rPr>
          <w:szCs w:val="24"/>
        </w:rPr>
        <w:t>. Cap. 13. Madrid:Ediciones Pirámide.</w:t>
      </w:r>
    </w:p>
    <w:p w:rsidR="009C7E9B" w:rsidRPr="00315F83" w:rsidRDefault="009C7E9B" w:rsidP="00315F83">
      <w:pPr>
        <w:jc w:val="both"/>
        <w:rPr>
          <w:szCs w:val="24"/>
        </w:rPr>
      </w:pPr>
      <w:r w:rsidRPr="00315F83">
        <w:rPr>
          <w:szCs w:val="24"/>
        </w:rPr>
        <w:t xml:space="preserve">Labrador, F. y Crespo, M. (2009). Desensibilización sistemática. En F.J. Labrador (Ed.).  </w:t>
      </w:r>
    </w:p>
    <w:p w:rsidR="009C7E9B" w:rsidRPr="00315F83" w:rsidRDefault="009C7E9B" w:rsidP="00315F83">
      <w:pPr>
        <w:ind w:left="708"/>
        <w:jc w:val="both"/>
        <w:rPr>
          <w:szCs w:val="24"/>
        </w:rPr>
      </w:pPr>
      <w:r w:rsidRPr="00315F83">
        <w:rPr>
          <w:i/>
          <w:szCs w:val="24"/>
        </w:rPr>
        <w:t>Técnicas de Modificación de Conducta</w:t>
      </w:r>
      <w:r w:rsidRPr="00315F83">
        <w:rPr>
          <w:szCs w:val="24"/>
        </w:rPr>
        <w:t>. Cap. 9. Madrid:Ediciones Pirámide.</w:t>
      </w:r>
    </w:p>
    <w:p w:rsidR="009C7E9B" w:rsidRPr="00315F83" w:rsidRDefault="009C7E9B" w:rsidP="00315F83">
      <w:pPr>
        <w:jc w:val="both"/>
        <w:rPr>
          <w:i/>
          <w:szCs w:val="24"/>
        </w:rPr>
      </w:pPr>
      <w:r w:rsidRPr="00315F83">
        <w:rPr>
          <w:szCs w:val="24"/>
        </w:rPr>
        <w:t xml:space="preserve">Labrador, F., Cruzado, J. y Muñoz, M. (2004). </w:t>
      </w:r>
      <w:r w:rsidRPr="00315F83">
        <w:rPr>
          <w:i/>
          <w:szCs w:val="24"/>
        </w:rPr>
        <w:t xml:space="preserve">Manual de Técnicas de Modificación y </w:t>
      </w:r>
    </w:p>
    <w:p w:rsidR="009C7E9B" w:rsidRPr="00315F83" w:rsidRDefault="009C7E9B" w:rsidP="00315F83">
      <w:pPr>
        <w:ind w:firstLine="708"/>
        <w:jc w:val="both"/>
        <w:rPr>
          <w:szCs w:val="24"/>
        </w:rPr>
      </w:pPr>
      <w:r w:rsidRPr="00315F83">
        <w:rPr>
          <w:i/>
          <w:szCs w:val="24"/>
        </w:rPr>
        <w:t>Terapia de  Conducta</w:t>
      </w:r>
      <w:r w:rsidRPr="00315F83">
        <w:rPr>
          <w:szCs w:val="24"/>
          <w:u w:val="single"/>
        </w:rPr>
        <w:t>.</w:t>
      </w:r>
      <w:r w:rsidRPr="00315F83">
        <w:rPr>
          <w:szCs w:val="24"/>
        </w:rPr>
        <w:t xml:space="preserve"> Madrid: Ediciones Pirámide.</w:t>
      </w:r>
    </w:p>
    <w:p w:rsidR="009C7E9B" w:rsidRPr="00315F83" w:rsidRDefault="009C7E9B" w:rsidP="00315F83">
      <w:pPr>
        <w:jc w:val="both"/>
        <w:rPr>
          <w:szCs w:val="24"/>
          <w:lang w:val="en-US"/>
        </w:rPr>
      </w:pPr>
      <w:r w:rsidRPr="00315F83">
        <w:rPr>
          <w:szCs w:val="24"/>
          <w:lang w:val="en-US"/>
        </w:rPr>
        <w:t xml:space="preserve">Ledermann, T.; Bodenmann, G. y Cina, A. (2007).  The Efficay of the Copules Doping </w:t>
      </w:r>
    </w:p>
    <w:p w:rsidR="009C7E9B" w:rsidRPr="00315F83" w:rsidRDefault="009C7E9B" w:rsidP="00315F83">
      <w:pPr>
        <w:ind w:left="708"/>
        <w:jc w:val="both"/>
        <w:rPr>
          <w:szCs w:val="24"/>
          <w:lang w:val="en-US"/>
        </w:rPr>
      </w:pPr>
      <w:r w:rsidRPr="00315F83">
        <w:rPr>
          <w:szCs w:val="24"/>
          <w:lang w:val="en-US"/>
        </w:rPr>
        <w:t xml:space="preserve">Enhancement Training (CCET) in Improving Relationship Quality. </w:t>
      </w:r>
      <w:r w:rsidRPr="00315F83">
        <w:rPr>
          <w:i/>
          <w:szCs w:val="24"/>
          <w:lang w:val="en-US"/>
        </w:rPr>
        <w:t>Journal of Social and Clinical Psychology</w:t>
      </w:r>
      <w:r w:rsidRPr="00315F83">
        <w:rPr>
          <w:szCs w:val="24"/>
          <w:lang w:val="en-US"/>
        </w:rPr>
        <w:t>, 26 (8), 940-959.</w:t>
      </w:r>
    </w:p>
    <w:p w:rsidR="009C7E9B" w:rsidRPr="00315F83" w:rsidRDefault="009C7E9B" w:rsidP="00315F83">
      <w:pPr>
        <w:jc w:val="both"/>
        <w:rPr>
          <w:szCs w:val="24"/>
        </w:rPr>
      </w:pPr>
      <w:r w:rsidRPr="00315F83">
        <w:rPr>
          <w:szCs w:val="24"/>
        </w:rPr>
        <w:t xml:space="preserve">Larroy, C. (2009).  Técnicas operantes I: desarrollo de conductas. En F.J. Labrador </w:t>
      </w:r>
    </w:p>
    <w:p w:rsidR="009C7E9B" w:rsidRPr="00315F83" w:rsidRDefault="009C7E9B" w:rsidP="00315F83">
      <w:pPr>
        <w:ind w:left="708"/>
        <w:jc w:val="both"/>
        <w:rPr>
          <w:szCs w:val="24"/>
        </w:rPr>
      </w:pPr>
      <w:r w:rsidRPr="00315F83">
        <w:rPr>
          <w:szCs w:val="24"/>
        </w:rPr>
        <w:t xml:space="preserve">(Ed.).  </w:t>
      </w:r>
      <w:r w:rsidRPr="00315F83">
        <w:rPr>
          <w:i/>
          <w:szCs w:val="24"/>
        </w:rPr>
        <w:t>Técnicas de Modificación de Conducta</w:t>
      </w:r>
      <w:r w:rsidRPr="00315F83">
        <w:rPr>
          <w:szCs w:val="24"/>
        </w:rPr>
        <w:t>. Cap. 11. Madrid:Ediciones Pirámide.</w:t>
      </w:r>
    </w:p>
    <w:p w:rsidR="009C7E9B" w:rsidRPr="00315F83" w:rsidRDefault="009C7E9B" w:rsidP="00315F83">
      <w:pPr>
        <w:jc w:val="both"/>
        <w:rPr>
          <w:szCs w:val="24"/>
          <w:lang w:val="es-ES"/>
        </w:rPr>
      </w:pPr>
      <w:r w:rsidRPr="00315F83">
        <w:rPr>
          <w:szCs w:val="24"/>
        </w:rPr>
        <w:t xml:space="preserve">Milan, M. y Mitchell, Z.P. (1991).  </w:t>
      </w:r>
      <w:r w:rsidRPr="00315F83">
        <w:rPr>
          <w:szCs w:val="24"/>
          <w:lang w:val="es-ES"/>
        </w:rPr>
        <w:t xml:space="preserve">La generalización y el mantenimiento de los efectos </w:t>
      </w:r>
    </w:p>
    <w:p w:rsidR="009C7E9B" w:rsidRPr="00315F83" w:rsidRDefault="009C7E9B" w:rsidP="00315F83">
      <w:pPr>
        <w:ind w:left="708"/>
        <w:jc w:val="both"/>
        <w:rPr>
          <w:szCs w:val="24"/>
          <w:lang w:val="es-ES"/>
        </w:rPr>
      </w:pPr>
      <w:r w:rsidRPr="00315F83">
        <w:rPr>
          <w:szCs w:val="24"/>
          <w:lang w:val="es-ES"/>
        </w:rPr>
        <w:t xml:space="preserve">del tratamiento.  En:  V. Caballo (comp.)  </w:t>
      </w:r>
      <w:r w:rsidRPr="00315F83">
        <w:rPr>
          <w:i/>
          <w:szCs w:val="24"/>
          <w:lang w:val="es-ES"/>
        </w:rPr>
        <w:t>Manual de técnicas de terapia y modificación de conducta.</w:t>
      </w:r>
      <w:r w:rsidRPr="00315F83">
        <w:rPr>
          <w:szCs w:val="24"/>
          <w:lang w:val="es-ES"/>
        </w:rPr>
        <w:t xml:space="preserve">  Madrid: Siglo Veintiuno España Editores, S.A.</w:t>
      </w:r>
    </w:p>
    <w:p w:rsidR="009C7E9B" w:rsidRPr="00315F83" w:rsidRDefault="009C7E9B" w:rsidP="00315F83">
      <w:pPr>
        <w:jc w:val="both"/>
        <w:rPr>
          <w:szCs w:val="24"/>
          <w:lang w:val="en-US"/>
        </w:rPr>
      </w:pPr>
      <w:r w:rsidRPr="00315F83">
        <w:rPr>
          <w:szCs w:val="24"/>
          <w:lang w:val="es-ES"/>
        </w:rPr>
        <w:t xml:space="preserve">McMurram, M.; Nezu, A. y Maguth, C. (2008).  </w:t>
      </w:r>
      <w:r w:rsidRPr="00315F83">
        <w:rPr>
          <w:szCs w:val="24"/>
          <w:lang w:val="en-US"/>
        </w:rPr>
        <w:t xml:space="preserve">Problem Solcing Therapy for People </w:t>
      </w:r>
    </w:p>
    <w:p w:rsidR="009C7E9B" w:rsidRPr="00315F83" w:rsidRDefault="009C7E9B" w:rsidP="00315F83">
      <w:pPr>
        <w:ind w:left="708"/>
        <w:jc w:val="both"/>
        <w:rPr>
          <w:szCs w:val="24"/>
          <w:lang w:val="en-US"/>
        </w:rPr>
      </w:pPr>
      <w:r w:rsidRPr="00315F83">
        <w:rPr>
          <w:szCs w:val="24"/>
          <w:lang w:val="en-US"/>
        </w:rPr>
        <w:lastRenderedPageBreak/>
        <w:t xml:space="preserve">with Personality Disorders: an overview.  </w:t>
      </w:r>
      <w:r w:rsidRPr="00315F83">
        <w:rPr>
          <w:i/>
          <w:szCs w:val="24"/>
          <w:lang w:val="en-US"/>
        </w:rPr>
        <w:t>Mental Health Review Journal</w:t>
      </w:r>
      <w:r w:rsidRPr="00315F83">
        <w:rPr>
          <w:szCs w:val="24"/>
          <w:lang w:val="en-US"/>
        </w:rPr>
        <w:t>, 13       ( 2), 35-39.</w:t>
      </w:r>
    </w:p>
    <w:p w:rsidR="009C7E9B" w:rsidRPr="00315F83" w:rsidRDefault="009C7E9B" w:rsidP="00315F83">
      <w:pPr>
        <w:jc w:val="both"/>
        <w:rPr>
          <w:szCs w:val="24"/>
        </w:rPr>
      </w:pPr>
      <w:r w:rsidRPr="00315F83">
        <w:rPr>
          <w:szCs w:val="24"/>
          <w:lang w:val="en-US"/>
        </w:rPr>
        <w:t xml:space="preserve">Muñoz. </w:t>
      </w:r>
      <w:r w:rsidRPr="00315F83">
        <w:rPr>
          <w:szCs w:val="24"/>
        </w:rPr>
        <w:t xml:space="preserve">M. (2009).  Proceso de evaluación psicólogica cognitivo-conductual: una guia </w:t>
      </w:r>
    </w:p>
    <w:p w:rsidR="009C7E9B" w:rsidRPr="00315F83" w:rsidRDefault="009C7E9B" w:rsidP="00315F83">
      <w:pPr>
        <w:ind w:left="708"/>
        <w:jc w:val="both"/>
        <w:rPr>
          <w:szCs w:val="24"/>
        </w:rPr>
      </w:pPr>
      <w:r w:rsidRPr="00315F83">
        <w:rPr>
          <w:szCs w:val="24"/>
        </w:rPr>
        <w:t xml:space="preserve">de actuación.  En F.J. Labrador (Ed.).  </w:t>
      </w:r>
      <w:r w:rsidRPr="00315F83">
        <w:rPr>
          <w:i/>
          <w:szCs w:val="24"/>
        </w:rPr>
        <w:t>Técnicas de Modificación de Conducta</w:t>
      </w:r>
      <w:r w:rsidRPr="00315F83">
        <w:rPr>
          <w:szCs w:val="24"/>
        </w:rPr>
        <w:t>. Cap. 2. Madrid:Ediciones Pirámide.</w:t>
      </w:r>
    </w:p>
    <w:p w:rsidR="009C7E9B" w:rsidRPr="00315F83" w:rsidRDefault="009C7E9B" w:rsidP="00315F83">
      <w:pPr>
        <w:jc w:val="both"/>
        <w:rPr>
          <w:szCs w:val="24"/>
          <w:lang w:val="en-US"/>
        </w:rPr>
      </w:pPr>
      <w:r w:rsidRPr="00315F83">
        <w:rPr>
          <w:szCs w:val="24"/>
        </w:rPr>
        <w:t xml:space="preserve">Mueser, K.; Bolton, E.; Carty, P; Bradley, M.; Ahlgren, K.; DiStaso, D. et al. </w:t>
      </w:r>
      <w:r w:rsidRPr="00315F83">
        <w:rPr>
          <w:szCs w:val="24"/>
          <w:lang w:val="en-US"/>
        </w:rPr>
        <w:t xml:space="preserve">(2007).  </w:t>
      </w:r>
    </w:p>
    <w:p w:rsidR="009C7E9B" w:rsidRPr="00315F83" w:rsidRDefault="009C7E9B" w:rsidP="00315F83">
      <w:pPr>
        <w:ind w:left="708"/>
        <w:jc w:val="both"/>
        <w:rPr>
          <w:szCs w:val="24"/>
          <w:lang w:val="en-US"/>
        </w:rPr>
      </w:pPr>
      <w:r w:rsidRPr="00315F83">
        <w:rPr>
          <w:szCs w:val="24"/>
          <w:lang w:val="en-US"/>
        </w:rPr>
        <w:t xml:space="preserve">The trauma Recovery Group: a Cognitive-Behavioral Program for Post-Traumatic Stress Disorder in Persons with Severe Mental Ilness. </w:t>
      </w:r>
      <w:r w:rsidRPr="00315F83">
        <w:rPr>
          <w:i/>
          <w:szCs w:val="24"/>
          <w:lang w:val="en-US"/>
        </w:rPr>
        <w:t>Community Mental Health Journal</w:t>
      </w:r>
      <w:r w:rsidRPr="00315F83">
        <w:rPr>
          <w:szCs w:val="24"/>
          <w:u w:val="single"/>
          <w:lang w:val="en-US"/>
        </w:rPr>
        <w:t>,</w:t>
      </w:r>
      <w:r w:rsidRPr="00315F83">
        <w:rPr>
          <w:szCs w:val="24"/>
          <w:lang w:val="en-US"/>
        </w:rPr>
        <w:t xml:space="preserve"> 43 ( 3), 281-304.</w:t>
      </w:r>
    </w:p>
    <w:p w:rsidR="009C7E9B" w:rsidRPr="00315F83" w:rsidRDefault="009C7E9B" w:rsidP="00315F83">
      <w:pPr>
        <w:jc w:val="both"/>
        <w:rPr>
          <w:szCs w:val="24"/>
          <w:lang w:val="en-US"/>
        </w:rPr>
      </w:pPr>
      <w:r w:rsidRPr="00315F83">
        <w:rPr>
          <w:szCs w:val="24"/>
          <w:lang w:val="en-US"/>
        </w:rPr>
        <w:t xml:space="preserve">Praharaj, S.; Verma, P. y Arora, M. (2006). Topical lignocaine for vaginismus: </w:t>
      </w:r>
    </w:p>
    <w:p w:rsidR="009C7E9B" w:rsidRPr="00315F83" w:rsidRDefault="009C7E9B" w:rsidP="00315F83">
      <w:pPr>
        <w:ind w:left="709" w:hanging="1"/>
        <w:jc w:val="both"/>
        <w:rPr>
          <w:szCs w:val="24"/>
          <w:lang w:val="en-US"/>
        </w:rPr>
      </w:pPr>
      <w:r w:rsidRPr="00315F83">
        <w:rPr>
          <w:szCs w:val="24"/>
          <w:lang w:val="en-US"/>
        </w:rPr>
        <w:t xml:space="preserve">A Case Report.  </w:t>
      </w:r>
      <w:r w:rsidRPr="00315F83">
        <w:rPr>
          <w:i/>
          <w:szCs w:val="24"/>
          <w:lang w:val="en-US"/>
        </w:rPr>
        <w:t>International Journal of Impotence Research</w:t>
      </w:r>
      <w:r w:rsidRPr="00315F83">
        <w:rPr>
          <w:szCs w:val="24"/>
          <w:lang w:val="en-US"/>
        </w:rPr>
        <w:t>, 18; 568-569.</w:t>
      </w:r>
    </w:p>
    <w:p w:rsidR="009C7E9B" w:rsidRPr="00315F83" w:rsidRDefault="009C7E9B" w:rsidP="00315F83">
      <w:pPr>
        <w:ind w:left="709" w:hanging="1"/>
        <w:jc w:val="both"/>
        <w:rPr>
          <w:szCs w:val="24"/>
          <w:lang w:val="es-ES"/>
        </w:rPr>
      </w:pPr>
      <w:r w:rsidRPr="00315F83">
        <w:rPr>
          <w:szCs w:val="24"/>
          <w:lang w:val="es-ES"/>
        </w:rPr>
        <w:t xml:space="preserve">Olivares, J. y Méndez, F. X.  (1998).  </w:t>
      </w:r>
      <w:r w:rsidRPr="00315F83">
        <w:rPr>
          <w:i/>
          <w:szCs w:val="24"/>
          <w:lang w:val="es-ES"/>
        </w:rPr>
        <w:t xml:space="preserve">Técnicas de Modificación de Conducta. </w:t>
      </w:r>
      <w:r w:rsidRPr="00315F83">
        <w:rPr>
          <w:szCs w:val="24"/>
          <w:lang w:val="es-ES"/>
        </w:rPr>
        <w:t>Madrid:Editorial Biblioteca Nueva.</w:t>
      </w:r>
    </w:p>
    <w:p w:rsidR="009C7E9B" w:rsidRPr="00315F83" w:rsidRDefault="009C7E9B" w:rsidP="00315F83">
      <w:pPr>
        <w:jc w:val="both"/>
        <w:rPr>
          <w:i/>
          <w:szCs w:val="24"/>
        </w:rPr>
      </w:pPr>
      <w:r w:rsidRPr="00315F83">
        <w:rPr>
          <w:szCs w:val="24"/>
          <w:lang w:val="es-ES"/>
        </w:rPr>
        <w:t xml:space="preserve">Rojo, N. (2009).  Observación y autoobservación. </w:t>
      </w:r>
      <w:r w:rsidRPr="00315F83">
        <w:rPr>
          <w:szCs w:val="24"/>
        </w:rPr>
        <w:t xml:space="preserve">En F.J. Labrador (Ed.).  </w:t>
      </w:r>
      <w:r w:rsidRPr="00315F83">
        <w:rPr>
          <w:i/>
          <w:szCs w:val="24"/>
        </w:rPr>
        <w:t xml:space="preserve">Técnicas de </w:t>
      </w:r>
    </w:p>
    <w:p w:rsidR="009C7E9B" w:rsidRPr="00315F83" w:rsidRDefault="009C7E9B" w:rsidP="00315F83">
      <w:pPr>
        <w:ind w:firstLine="708"/>
        <w:jc w:val="both"/>
        <w:rPr>
          <w:szCs w:val="24"/>
        </w:rPr>
      </w:pPr>
      <w:r w:rsidRPr="00315F83">
        <w:rPr>
          <w:i/>
          <w:szCs w:val="24"/>
        </w:rPr>
        <w:t>Modificación de Conducta</w:t>
      </w:r>
      <w:r w:rsidRPr="00315F83">
        <w:rPr>
          <w:szCs w:val="24"/>
        </w:rPr>
        <w:t>. Cap. 4. Madrid: Ediciones Pirámide.</w:t>
      </w:r>
    </w:p>
    <w:p w:rsidR="009C7E9B" w:rsidRPr="00315F83" w:rsidRDefault="009C7E9B" w:rsidP="00315F83">
      <w:pPr>
        <w:jc w:val="both"/>
        <w:rPr>
          <w:szCs w:val="24"/>
          <w:lang w:val="en-US"/>
        </w:rPr>
      </w:pPr>
      <w:r w:rsidRPr="000F6BB2">
        <w:rPr>
          <w:szCs w:val="24"/>
          <w:lang w:val="es-CR"/>
        </w:rPr>
        <w:t xml:space="preserve">Sim, L.; </w:t>
      </w:r>
      <w:proofErr w:type="spellStart"/>
      <w:r w:rsidRPr="000F6BB2">
        <w:rPr>
          <w:szCs w:val="24"/>
          <w:lang w:val="es-CR"/>
        </w:rPr>
        <w:t>Whiteside</w:t>
      </w:r>
      <w:proofErr w:type="spellEnd"/>
      <w:r w:rsidRPr="000F6BB2">
        <w:rPr>
          <w:szCs w:val="24"/>
          <w:lang w:val="es-CR"/>
        </w:rPr>
        <w:t xml:space="preserve">, S.; </w:t>
      </w:r>
      <w:proofErr w:type="spellStart"/>
      <w:r w:rsidRPr="000F6BB2">
        <w:rPr>
          <w:szCs w:val="24"/>
          <w:lang w:val="es-CR"/>
        </w:rPr>
        <w:t>Dittner</w:t>
      </w:r>
      <w:proofErr w:type="spellEnd"/>
      <w:r w:rsidRPr="000F6BB2">
        <w:rPr>
          <w:szCs w:val="24"/>
          <w:lang w:val="es-CR"/>
        </w:rPr>
        <w:t xml:space="preserve">, C. y </w:t>
      </w:r>
      <w:proofErr w:type="spellStart"/>
      <w:r w:rsidRPr="000F6BB2">
        <w:rPr>
          <w:szCs w:val="24"/>
          <w:lang w:val="es-CR"/>
        </w:rPr>
        <w:t>Mellon</w:t>
      </w:r>
      <w:proofErr w:type="spellEnd"/>
      <w:r w:rsidRPr="000F6BB2">
        <w:rPr>
          <w:szCs w:val="24"/>
          <w:lang w:val="es-CR"/>
        </w:rPr>
        <w:t xml:space="preserve">, M. (2006). </w:t>
      </w:r>
      <w:r w:rsidRPr="00315F83">
        <w:rPr>
          <w:szCs w:val="24"/>
          <w:lang w:val="en-US"/>
        </w:rPr>
        <w:t xml:space="preserve">Effectiveness of a Social Skills </w:t>
      </w:r>
    </w:p>
    <w:p w:rsidR="009C7E9B" w:rsidRPr="00315F83" w:rsidRDefault="009C7E9B" w:rsidP="00315F83">
      <w:pPr>
        <w:ind w:left="708"/>
        <w:jc w:val="both"/>
        <w:rPr>
          <w:szCs w:val="24"/>
          <w:lang w:val="en-US"/>
        </w:rPr>
      </w:pPr>
      <w:r w:rsidRPr="00315F83">
        <w:rPr>
          <w:szCs w:val="24"/>
          <w:lang w:val="en-US"/>
        </w:rPr>
        <w:t xml:space="preserve">Training Program with School Age Children: Transition to the Cilinical Setting.  </w:t>
      </w:r>
      <w:r w:rsidRPr="00315F83">
        <w:rPr>
          <w:i/>
          <w:szCs w:val="24"/>
          <w:lang w:val="en-US"/>
        </w:rPr>
        <w:t>Journal of Child and Family Studies</w:t>
      </w:r>
      <w:r w:rsidRPr="00315F83">
        <w:rPr>
          <w:szCs w:val="24"/>
          <w:lang w:val="en-US"/>
        </w:rPr>
        <w:t>, 15, 409,418.</w:t>
      </w:r>
    </w:p>
    <w:p w:rsidR="009C7E9B" w:rsidRPr="00315F83" w:rsidRDefault="009C7E9B" w:rsidP="00315F83">
      <w:pPr>
        <w:ind w:left="709" w:hanging="709"/>
        <w:jc w:val="both"/>
        <w:rPr>
          <w:szCs w:val="24"/>
          <w:lang w:val="en-US"/>
        </w:rPr>
      </w:pPr>
      <w:r w:rsidRPr="00315F83">
        <w:rPr>
          <w:szCs w:val="24"/>
          <w:lang w:val="en-US"/>
        </w:rPr>
        <w:t xml:space="preserve">Fisher, P., y Wells, A. (2009) </w:t>
      </w:r>
      <w:r w:rsidRPr="00315F83">
        <w:rPr>
          <w:i/>
          <w:szCs w:val="24"/>
          <w:lang w:val="en-US"/>
        </w:rPr>
        <w:t>Metacognitive therapy: distinctive features.</w:t>
      </w:r>
      <w:r w:rsidRPr="00315F83">
        <w:rPr>
          <w:szCs w:val="24"/>
          <w:lang w:val="en-US"/>
        </w:rPr>
        <w:t xml:space="preserve"> London: Rutledge</w:t>
      </w:r>
    </w:p>
    <w:p w:rsidR="009C7E9B" w:rsidRPr="00315F83" w:rsidRDefault="009C7E9B" w:rsidP="00315F83">
      <w:pPr>
        <w:jc w:val="both"/>
        <w:rPr>
          <w:szCs w:val="24"/>
          <w:lang w:val="en-US"/>
        </w:rPr>
      </w:pPr>
      <w:r w:rsidRPr="00315F83">
        <w:rPr>
          <w:szCs w:val="24"/>
          <w:lang w:val="en-US"/>
        </w:rPr>
        <w:t xml:space="preserve">Zettle, R. (2003). Acceptance and Commitment Therapy vs. Sistematic Desensitization </w:t>
      </w:r>
    </w:p>
    <w:p w:rsidR="009C7E9B" w:rsidRPr="00315F83" w:rsidRDefault="009C7E9B" w:rsidP="00315F83">
      <w:pPr>
        <w:ind w:firstLine="708"/>
        <w:jc w:val="both"/>
        <w:rPr>
          <w:szCs w:val="24"/>
          <w:lang w:val="en-US"/>
        </w:rPr>
      </w:pPr>
      <w:r w:rsidRPr="00315F83">
        <w:rPr>
          <w:szCs w:val="24"/>
          <w:lang w:val="en-US"/>
        </w:rPr>
        <w:t xml:space="preserve">in treatment of mathematics anxiety. </w:t>
      </w:r>
      <w:r w:rsidRPr="00315F83">
        <w:rPr>
          <w:i/>
          <w:szCs w:val="24"/>
          <w:lang w:val="en-US"/>
        </w:rPr>
        <w:t>The Psychological Record</w:t>
      </w:r>
      <w:r w:rsidRPr="00315F83">
        <w:rPr>
          <w:szCs w:val="24"/>
          <w:lang w:val="en-US"/>
        </w:rPr>
        <w:t xml:space="preserve">, 53 (2), 197-215. </w:t>
      </w:r>
    </w:p>
    <w:p w:rsidR="009C7E9B" w:rsidRPr="00315F83" w:rsidRDefault="009C7E9B" w:rsidP="00315F83">
      <w:pPr>
        <w:ind w:firstLine="708"/>
        <w:jc w:val="both"/>
        <w:rPr>
          <w:szCs w:val="24"/>
          <w:lang w:val="en-GB"/>
        </w:rPr>
      </w:pPr>
    </w:p>
    <w:p w:rsidR="009C7E9B" w:rsidRPr="00315F83" w:rsidRDefault="009C7E9B" w:rsidP="00315F83">
      <w:pPr>
        <w:jc w:val="both"/>
        <w:rPr>
          <w:szCs w:val="24"/>
          <w:lang w:val="en-US"/>
        </w:rPr>
      </w:pPr>
    </w:p>
    <w:p w:rsidR="009C7E9B" w:rsidRPr="00315F83" w:rsidRDefault="00D918A2" w:rsidP="00315F83">
      <w:pPr>
        <w:jc w:val="both"/>
        <w:rPr>
          <w:b/>
          <w:szCs w:val="24"/>
          <w:lang w:val="en-GB"/>
        </w:rPr>
      </w:pPr>
      <w:r w:rsidRPr="00315F83">
        <w:rPr>
          <w:b/>
          <w:szCs w:val="24"/>
          <w:lang w:val="en-GB"/>
        </w:rPr>
        <w:t>2.  Complementaria</w:t>
      </w:r>
      <w:r w:rsidR="009C7E9B" w:rsidRPr="00315F83">
        <w:rPr>
          <w:b/>
          <w:szCs w:val="24"/>
          <w:lang w:val="en-GB"/>
        </w:rPr>
        <w:t>:</w:t>
      </w:r>
    </w:p>
    <w:p w:rsidR="009C7E9B" w:rsidRPr="00315F83" w:rsidRDefault="009C7E9B" w:rsidP="00315F83">
      <w:pPr>
        <w:jc w:val="both"/>
        <w:rPr>
          <w:szCs w:val="24"/>
          <w:lang w:val="en-US"/>
        </w:rPr>
      </w:pPr>
    </w:p>
    <w:p w:rsidR="009C7E9B" w:rsidRPr="00315F83" w:rsidRDefault="009C7E9B" w:rsidP="00315F83">
      <w:pPr>
        <w:jc w:val="both"/>
        <w:rPr>
          <w:i/>
          <w:szCs w:val="24"/>
          <w:lang w:val="en-US"/>
        </w:rPr>
      </w:pPr>
      <w:r w:rsidRPr="00315F83">
        <w:rPr>
          <w:szCs w:val="24"/>
          <w:lang w:val="fr-CH"/>
        </w:rPr>
        <w:t xml:space="preserve">Anthony, M. y Swinson, R. (2008). </w:t>
      </w:r>
      <w:r w:rsidRPr="00315F83">
        <w:rPr>
          <w:i/>
          <w:szCs w:val="24"/>
          <w:lang w:val="en-US"/>
        </w:rPr>
        <w:t xml:space="preserve">The Shyness and Social Anxiety Workbook.  </w:t>
      </w:r>
    </w:p>
    <w:p w:rsidR="009C7E9B" w:rsidRPr="00315F83" w:rsidRDefault="009C7E9B" w:rsidP="00315F83">
      <w:pPr>
        <w:ind w:left="708"/>
        <w:jc w:val="both"/>
        <w:rPr>
          <w:szCs w:val="24"/>
          <w:lang w:val="en-US"/>
        </w:rPr>
      </w:pPr>
      <w:r w:rsidRPr="00315F83">
        <w:rPr>
          <w:i/>
          <w:szCs w:val="24"/>
          <w:lang w:val="en-US"/>
        </w:rPr>
        <w:t>Proven, stepby step techniques for overcoming your fear</w:t>
      </w:r>
      <w:r w:rsidRPr="00315F83">
        <w:rPr>
          <w:szCs w:val="24"/>
          <w:lang w:val="en-US"/>
        </w:rPr>
        <w:t>. Oakland: New Harbinger Publications, S.A.</w:t>
      </w:r>
    </w:p>
    <w:p w:rsidR="009C7E9B" w:rsidRPr="00315F83" w:rsidRDefault="009C7E9B" w:rsidP="00315F83">
      <w:pPr>
        <w:jc w:val="both"/>
        <w:rPr>
          <w:szCs w:val="24"/>
          <w:lang w:val="es-CR"/>
        </w:rPr>
      </w:pPr>
      <w:r w:rsidRPr="00315F83">
        <w:rPr>
          <w:szCs w:val="24"/>
          <w:lang w:val="fr-CH"/>
        </w:rPr>
        <w:t xml:space="preserve">Baum, W.  (1994).  </w:t>
      </w:r>
      <w:r w:rsidRPr="00315F83">
        <w:rPr>
          <w:i/>
          <w:szCs w:val="24"/>
          <w:lang w:val="en-GB"/>
        </w:rPr>
        <w:t xml:space="preserve">Understanding behaviorism.  </w:t>
      </w:r>
      <w:r w:rsidRPr="00315F83">
        <w:rPr>
          <w:i/>
          <w:szCs w:val="24"/>
          <w:lang w:val="en-US"/>
        </w:rPr>
        <w:t>Science, behavior, and Culture.</w:t>
      </w:r>
      <w:r w:rsidRPr="00315F83">
        <w:rPr>
          <w:szCs w:val="24"/>
          <w:lang w:val="en-US"/>
        </w:rPr>
        <w:t xml:space="preserve">  </w:t>
      </w:r>
      <w:r w:rsidRPr="00315F83">
        <w:rPr>
          <w:szCs w:val="24"/>
          <w:lang w:val="es-CR"/>
        </w:rPr>
        <w:t xml:space="preserve">New </w:t>
      </w:r>
    </w:p>
    <w:p w:rsidR="009C7E9B" w:rsidRPr="00315F83" w:rsidRDefault="009C7E9B" w:rsidP="00315F83">
      <w:pPr>
        <w:ind w:firstLine="708"/>
        <w:jc w:val="both"/>
        <w:rPr>
          <w:szCs w:val="24"/>
          <w:lang w:val="es-CR"/>
        </w:rPr>
      </w:pPr>
      <w:r w:rsidRPr="00315F83">
        <w:rPr>
          <w:szCs w:val="24"/>
          <w:lang w:val="es-CR"/>
        </w:rPr>
        <w:t>York: Harper Collins Collage Publishers.</w:t>
      </w:r>
    </w:p>
    <w:p w:rsidR="009C7E9B" w:rsidRPr="00315F83" w:rsidRDefault="009C7E9B" w:rsidP="00315F83">
      <w:pPr>
        <w:jc w:val="both"/>
        <w:rPr>
          <w:i/>
          <w:szCs w:val="24"/>
          <w:lang w:val="es-ES"/>
        </w:rPr>
      </w:pPr>
      <w:r w:rsidRPr="00315F83">
        <w:rPr>
          <w:szCs w:val="24"/>
          <w:lang w:val="es-ES"/>
        </w:rPr>
        <w:t xml:space="preserve">Caballo, V. (2006).  </w:t>
      </w:r>
      <w:r w:rsidRPr="00315F83">
        <w:rPr>
          <w:i/>
          <w:szCs w:val="24"/>
          <w:lang w:val="es-ES"/>
        </w:rPr>
        <w:t xml:space="preserve">Manual para la Evaluación Clínica de los Trastornos Psicológicos.  </w:t>
      </w:r>
    </w:p>
    <w:p w:rsidR="009C7E9B" w:rsidRPr="00315F83" w:rsidRDefault="009C7E9B" w:rsidP="00315F83">
      <w:pPr>
        <w:ind w:left="708"/>
        <w:jc w:val="both"/>
        <w:rPr>
          <w:szCs w:val="24"/>
          <w:lang w:val="es-ES"/>
        </w:rPr>
      </w:pPr>
      <w:r w:rsidRPr="00315F83">
        <w:rPr>
          <w:i/>
          <w:szCs w:val="24"/>
          <w:lang w:val="es-ES"/>
        </w:rPr>
        <w:t>Trastornos de la edad adulta e informes psicológicos.</w:t>
      </w:r>
      <w:r w:rsidRPr="00315F83">
        <w:rPr>
          <w:szCs w:val="24"/>
          <w:lang w:val="es-ES"/>
        </w:rPr>
        <w:t xml:space="preserve"> Madrid: Ediciones Pirámide.</w:t>
      </w:r>
    </w:p>
    <w:p w:rsidR="009C7E9B" w:rsidRPr="00315F83" w:rsidRDefault="009C7E9B" w:rsidP="00315F83">
      <w:pPr>
        <w:jc w:val="both"/>
        <w:rPr>
          <w:i/>
          <w:szCs w:val="24"/>
          <w:lang w:val="en-US"/>
        </w:rPr>
      </w:pPr>
      <w:r w:rsidRPr="00140847">
        <w:rPr>
          <w:szCs w:val="24"/>
          <w:lang w:val="fr-CH"/>
        </w:rPr>
        <w:t xml:space="preserve">Dimeff, L. y Koerner, K. (2007).  </w:t>
      </w:r>
      <w:r w:rsidRPr="00315F83">
        <w:rPr>
          <w:i/>
          <w:szCs w:val="24"/>
          <w:lang w:val="en-US"/>
        </w:rPr>
        <w:t xml:space="preserve">Dialectical Behavior Therapy in Clinical Practice.  </w:t>
      </w:r>
    </w:p>
    <w:p w:rsidR="009C7E9B" w:rsidRPr="00315F83" w:rsidRDefault="009C7E9B" w:rsidP="00315F83">
      <w:pPr>
        <w:ind w:left="708"/>
        <w:jc w:val="both"/>
        <w:rPr>
          <w:szCs w:val="24"/>
          <w:lang w:val="en-US"/>
        </w:rPr>
      </w:pPr>
      <w:r w:rsidRPr="00315F83">
        <w:rPr>
          <w:i/>
          <w:szCs w:val="24"/>
          <w:lang w:val="en-US"/>
        </w:rPr>
        <w:t>Applications Across Disorders ans settings</w:t>
      </w:r>
      <w:r w:rsidRPr="00315F83">
        <w:rPr>
          <w:szCs w:val="24"/>
          <w:lang w:val="en-US"/>
        </w:rPr>
        <w:t>.  New York:  The Guilford Press.</w:t>
      </w:r>
    </w:p>
    <w:p w:rsidR="009C7E9B" w:rsidRPr="00315F83" w:rsidRDefault="009C7E9B" w:rsidP="00315F83">
      <w:pPr>
        <w:jc w:val="both"/>
        <w:rPr>
          <w:i/>
          <w:szCs w:val="24"/>
          <w:lang w:val="es-ES"/>
        </w:rPr>
      </w:pPr>
      <w:r w:rsidRPr="00315F83">
        <w:rPr>
          <w:szCs w:val="24"/>
          <w:lang w:val="es-ES"/>
        </w:rPr>
        <w:t xml:space="preserve">Fernández-Ballesteros, R. (2004).  </w:t>
      </w:r>
      <w:r w:rsidRPr="00315F83">
        <w:rPr>
          <w:i/>
          <w:szCs w:val="24"/>
          <w:lang w:val="es-ES"/>
        </w:rPr>
        <w:t xml:space="preserve">Evaluación psicólogica.  Conceptos, métodos y </w:t>
      </w:r>
    </w:p>
    <w:p w:rsidR="009C7E9B" w:rsidRPr="00315F83" w:rsidRDefault="009C7E9B" w:rsidP="00315F83">
      <w:pPr>
        <w:ind w:firstLine="708"/>
        <w:jc w:val="both"/>
        <w:rPr>
          <w:szCs w:val="24"/>
          <w:lang w:val="es-ES"/>
        </w:rPr>
      </w:pPr>
      <w:r w:rsidRPr="00315F83">
        <w:rPr>
          <w:i/>
          <w:szCs w:val="24"/>
          <w:lang w:val="es-ES"/>
        </w:rPr>
        <w:t>estudio de casos.</w:t>
      </w:r>
      <w:r w:rsidRPr="00315F83">
        <w:rPr>
          <w:szCs w:val="24"/>
          <w:lang w:val="es-ES"/>
        </w:rPr>
        <w:t xml:space="preserve">  Madrid: Ediciones Pirámide.</w:t>
      </w:r>
    </w:p>
    <w:p w:rsidR="009C7E9B" w:rsidRPr="00315F83" w:rsidRDefault="009C7E9B" w:rsidP="00315F83">
      <w:pPr>
        <w:jc w:val="both"/>
        <w:rPr>
          <w:i/>
          <w:szCs w:val="24"/>
          <w:lang w:val="en-US"/>
        </w:rPr>
      </w:pPr>
      <w:r w:rsidRPr="000F6BB2">
        <w:rPr>
          <w:szCs w:val="24"/>
          <w:lang w:val="es-CR"/>
        </w:rPr>
        <w:t xml:space="preserve">Hayes, S.; Barnes-Holmes, D. y Roche, B. (2001).  </w:t>
      </w:r>
      <w:r w:rsidRPr="00315F83">
        <w:rPr>
          <w:i/>
          <w:szCs w:val="24"/>
          <w:lang w:val="en-US"/>
        </w:rPr>
        <w:t>Relational Frame Theory.  A Post-</w:t>
      </w:r>
    </w:p>
    <w:p w:rsidR="009C7E9B" w:rsidRPr="00315F83" w:rsidRDefault="009C7E9B" w:rsidP="00315F83">
      <w:pPr>
        <w:ind w:left="708"/>
        <w:jc w:val="both"/>
        <w:rPr>
          <w:szCs w:val="24"/>
          <w:lang w:val="en-US"/>
        </w:rPr>
      </w:pPr>
      <w:r w:rsidRPr="00315F83">
        <w:rPr>
          <w:i/>
          <w:szCs w:val="24"/>
          <w:lang w:val="en-US"/>
        </w:rPr>
        <w:t>Skinnerian Account of Human Language and Cognition</w:t>
      </w:r>
      <w:r w:rsidRPr="00315F83">
        <w:rPr>
          <w:szCs w:val="24"/>
          <w:lang w:val="en-US"/>
        </w:rPr>
        <w:t xml:space="preserve">. New York: Plenum Publishers. </w:t>
      </w:r>
    </w:p>
    <w:p w:rsidR="009C7E9B" w:rsidRPr="00315F83" w:rsidRDefault="009C7E9B" w:rsidP="00315F83">
      <w:pPr>
        <w:jc w:val="both"/>
        <w:rPr>
          <w:i/>
          <w:szCs w:val="24"/>
          <w:lang w:val="en-US"/>
        </w:rPr>
      </w:pPr>
      <w:r w:rsidRPr="00315F83">
        <w:rPr>
          <w:szCs w:val="24"/>
          <w:lang w:val="en-US"/>
        </w:rPr>
        <w:t xml:space="preserve">Kohlenberg, R. y Tsai, M. (1991) </w:t>
      </w:r>
      <w:r w:rsidRPr="00315F83">
        <w:rPr>
          <w:i/>
          <w:szCs w:val="24"/>
          <w:lang w:val="en-US"/>
        </w:rPr>
        <w:t xml:space="preserve">Functional Analytic Psychotherapy.  Creating intense </w:t>
      </w:r>
    </w:p>
    <w:p w:rsidR="009C7E9B" w:rsidRPr="00315F83" w:rsidRDefault="009C7E9B" w:rsidP="00315F83">
      <w:pPr>
        <w:ind w:firstLine="708"/>
        <w:jc w:val="both"/>
        <w:rPr>
          <w:szCs w:val="24"/>
          <w:lang w:val="en-US"/>
        </w:rPr>
      </w:pPr>
      <w:r w:rsidRPr="00315F83">
        <w:rPr>
          <w:i/>
          <w:szCs w:val="24"/>
          <w:lang w:val="en-US"/>
        </w:rPr>
        <w:t>and curative relationships.</w:t>
      </w:r>
      <w:r w:rsidRPr="00315F83">
        <w:rPr>
          <w:szCs w:val="24"/>
          <w:lang w:val="en-US"/>
        </w:rPr>
        <w:t>New York: Plenum Press.</w:t>
      </w:r>
    </w:p>
    <w:p w:rsidR="009C7E9B" w:rsidRPr="00315F83" w:rsidRDefault="009C7E9B" w:rsidP="00315F83">
      <w:pPr>
        <w:jc w:val="both"/>
        <w:rPr>
          <w:i/>
          <w:szCs w:val="24"/>
          <w:lang w:val="es-ES"/>
        </w:rPr>
      </w:pPr>
      <w:r w:rsidRPr="000F6BB2">
        <w:rPr>
          <w:szCs w:val="24"/>
          <w:lang w:val="en-US"/>
        </w:rPr>
        <w:t>Labrador, F., Cruzado, J.A. y Muñoz, M. (</w:t>
      </w:r>
      <w:proofErr w:type="spellStart"/>
      <w:r w:rsidRPr="000F6BB2">
        <w:rPr>
          <w:szCs w:val="24"/>
          <w:lang w:val="en-US"/>
        </w:rPr>
        <w:t>Editores</w:t>
      </w:r>
      <w:proofErr w:type="spellEnd"/>
      <w:r w:rsidRPr="000F6BB2">
        <w:rPr>
          <w:szCs w:val="24"/>
          <w:lang w:val="en-US"/>
        </w:rPr>
        <w:t xml:space="preserve">) (1993). </w:t>
      </w:r>
      <w:r w:rsidRPr="00315F83">
        <w:rPr>
          <w:i/>
          <w:szCs w:val="24"/>
          <w:lang w:val="es-ES"/>
        </w:rPr>
        <w:t xml:space="preserve">Manual de técnicas de </w:t>
      </w:r>
    </w:p>
    <w:p w:rsidR="009C7E9B" w:rsidRPr="00315F83" w:rsidRDefault="009C7E9B" w:rsidP="00315F83">
      <w:pPr>
        <w:ind w:firstLine="708"/>
        <w:jc w:val="both"/>
        <w:rPr>
          <w:szCs w:val="24"/>
          <w:lang w:val="es-ES"/>
        </w:rPr>
      </w:pPr>
      <w:r w:rsidRPr="00315F83">
        <w:rPr>
          <w:i/>
          <w:szCs w:val="24"/>
          <w:lang w:val="es-ES"/>
        </w:rPr>
        <w:t xml:space="preserve">modificación y terapia de conducta. </w:t>
      </w:r>
      <w:r w:rsidRPr="00315F83">
        <w:rPr>
          <w:szCs w:val="24"/>
          <w:lang w:val="es-ES"/>
        </w:rPr>
        <w:t>Madrid:  Ediciones Pirámide, S.A.</w:t>
      </w:r>
    </w:p>
    <w:p w:rsidR="009C7E9B" w:rsidRPr="00315F83" w:rsidRDefault="009C7E9B" w:rsidP="00315F83">
      <w:pPr>
        <w:jc w:val="both"/>
        <w:rPr>
          <w:i/>
          <w:szCs w:val="24"/>
          <w:lang w:val="en-US"/>
        </w:rPr>
      </w:pPr>
      <w:r w:rsidRPr="00315F83">
        <w:rPr>
          <w:szCs w:val="24"/>
          <w:lang w:val="en-US"/>
        </w:rPr>
        <w:t xml:space="preserve">McKay, M., Word, J. y Brantley, J.  (2007)  </w:t>
      </w:r>
      <w:r w:rsidRPr="00315F83">
        <w:rPr>
          <w:i/>
          <w:szCs w:val="24"/>
          <w:lang w:val="en-US"/>
        </w:rPr>
        <w:t xml:space="preserve">The Dialectical Behavior Therapy Skills </w:t>
      </w:r>
    </w:p>
    <w:p w:rsidR="009C7E9B" w:rsidRPr="00315F83" w:rsidRDefault="009C7E9B" w:rsidP="00315F83">
      <w:pPr>
        <w:ind w:left="708"/>
        <w:jc w:val="both"/>
        <w:rPr>
          <w:szCs w:val="24"/>
          <w:lang w:val="en-US"/>
        </w:rPr>
      </w:pPr>
      <w:r w:rsidRPr="00315F83">
        <w:rPr>
          <w:i/>
          <w:szCs w:val="24"/>
          <w:lang w:val="en-US"/>
        </w:rPr>
        <w:t>Workbook.  Practical DBT exercises for learning mindfulness, interpersonal effectiveness, emotion regulation and distress tolerance</w:t>
      </w:r>
      <w:r w:rsidRPr="00315F83">
        <w:rPr>
          <w:szCs w:val="24"/>
          <w:lang w:val="en-US"/>
        </w:rPr>
        <w:t>.  Oakland:  New Harbinger Publications, S.A.</w:t>
      </w:r>
    </w:p>
    <w:p w:rsidR="009C7E9B" w:rsidRPr="00315F83" w:rsidRDefault="009C7E9B" w:rsidP="00315F83">
      <w:pPr>
        <w:jc w:val="both"/>
        <w:rPr>
          <w:i/>
          <w:szCs w:val="24"/>
          <w:lang w:val="en-US"/>
        </w:rPr>
      </w:pPr>
      <w:r w:rsidRPr="00315F83">
        <w:rPr>
          <w:szCs w:val="24"/>
          <w:lang w:val="en-US"/>
        </w:rPr>
        <w:t xml:space="preserve">Miller, A., Rathus, J. y Linehan, M. (2007).  </w:t>
      </w:r>
      <w:r w:rsidRPr="00315F83">
        <w:rPr>
          <w:i/>
          <w:szCs w:val="24"/>
          <w:lang w:val="en-US"/>
        </w:rPr>
        <w:t xml:space="preserve">Dialectical Behavior Therapy with Suicidal </w:t>
      </w:r>
    </w:p>
    <w:p w:rsidR="009C7E9B" w:rsidRPr="00315F83" w:rsidRDefault="009C7E9B" w:rsidP="00315F83">
      <w:pPr>
        <w:ind w:firstLine="708"/>
        <w:jc w:val="both"/>
        <w:rPr>
          <w:szCs w:val="24"/>
          <w:lang w:val="en-US"/>
        </w:rPr>
      </w:pPr>
      <w:r w:rsidRPr="00315F83">
        <w:rPr>
          <w:i/>
          <w:szCs w:val="24"/>
          <w:lang w:val="en-US"/>
        </w:rPr>
        <w:t>Adolescents.</w:t>
      </w:r>
      <w:r w:rsidRPr="00315F83">
        <w:rPr>
          <w:szCs w:val="24"/>
          <w:lang w:val="en-US"/>
        </w:rPr>
        <w:t xml:space="preserve">   New York:  The Guilford Press.</w:t>
      </w:r>
    </w:p>
    <w:p w:rsidR="009C7E9B" w:rsidRPr="00315F83" w:rsidRDefault="009C7E9B" w:rsidP="00315F83">
      <w:pPr>
        <w:jc w:val="both"/>
        <w:rPr>
          <w:i/>
          <w:szCs w:val="24"/>
          <w:lang w:val="en-US"/>
        </w:rPr>
      </w:pPr>
      <w:r w:rsidRPr="00315F83">
        <w:rPr>
          <w:szCs w:val="24"/>
          <w:lang w:val="es-ES"/>
        </w:rPr>
        <w:t xml:space="preserve">Ramnero, J. y Torneke, N. (2008).  </w:t>
      </w:r>
      <w:r w:rsidRPr="00315F83">
        <w:rPr>
          <w:i/>
          <w:szCs w:val="24"/>
          <w:lang w:val="en-US"/>
        </w:rPr>
        <w:t xml:space="preserve">The ABCs of Human Behavior.  Behavioral </w:t>
      </w:r>
    </w:p>
    <w:p w:rsidR="009C7E9B" w:rsidRPr="00315F83" w:rsidRDefault="009C7E9B" w:rsidP="00315F83">
      <w:pPr>
        <w:ind w:left="708"/>
        <w:jc w:val="both"/>
        <w:rPr>
          <w:szCs w:val="24"/>
          <w:lang w:val="en-US"/>
        </w:rPr>
      </w:pPr>
      <w:r w:rsidRPr="00315F83">
        <w:rPr>
          <w:i/>
          <w:szCs w:val="24"/>
          <w:lang w:val="en-US"/>
        </w:rPr>
        <w:t>Principles for the Practicing Clinician</w:t>
      </w:r>
      <w:r w:rsidRPr="00315F83">
        <w:rPr>
          <w:szCs w:val="24"/>
          <w:lang w:val="en-US"/>
        </w:rPr>
        <w:t>.  Oakland: New Harbinger Publications, S.A.</w:t>
      </w:r>
    </w:p>
    <w:p w:rsidR="009C7E9B" w:rsidRPr="00315F83" w:rsidRDefault="009C7E9B" w:rsidP="00315F83">
      <w:pPr>
        <w:jc w:val="both"/>
        <w:rPr>
          <w:i/>
          <w:szCs w:val="24"/>
        </w:rPr>
      </w:pPr>
      <w:r w:rsidRPr="00315F83">
        <w:rPr>
          <w:szCs w:val="24"/>
        </w:rPr>
        <w:t xml:space="preserve">Ruiz, M. A., Diaz, M.I. y Villalobos, A. (2012). </w:t>
      </w:r>
      <w:r w:rsidRPr="00315F83">
        <w:rPr>
          <w:i/>
          <w:szCs w:val="24"/>
        </w:rPr>
        <w:t xml:space="preserve">Manual de Tecnicas de Intervencion </w:t>
      </w:r>
    </w:p>
    <w:p w:rsidR="009C7E9B" w:rsidRPr="00315F83" w:rsidRDefault="009C7E9B" w:rsidP="00315F83">
      <w:pPr>
        <w:ind w:firstLine="708"/>
        <w:jc w:val="both"/>
        <w:rPr>
          <w:szCs w:val="24"/>
        </w:rPr>
      </w:pPr>
      <w:r w:rsidRPr="00315F83">
        <w:rPr>
          <w:i/>
          <w:szCs w:val="24"/>
        </w:rPr>
        <w:lastRenderedPageBreak/>
        <w:t>Cognitivo Conductuales</w:t>
      </w:r>
      <w:r w:rsidRPr="00315F83">
        <w:rPr>
          <w:szCs w:val="24"/>
        </w:rPr>
        <w:t>. Bilbao: Desclee De Bouwer, S.A.</w:t>
      </w:r>
    </w:p>
    <w:p w:rsidR="009C7E9B" w:rsidRPr="00315F83" w:rsidRDefault="009C7E9B" w:rsidP="00315F83">
      <w:pPr>
        <w:jc w:val="both"/>
        <w:rPr>
          <w:i/>
          <w:szCs w:val="24"/>
          <w:lang w:val="en-GB"/>
        </w:rPr>
      </w:pPr>
      <w:r w:rsidRPr="00315F83">
        <w:rPr>
          <w:szCs w:val="24"/>
          <w:lang w:val="fr-FR"/>
        </w:rPr>
        <w:t xml:space="preserve">Plaud, J. y Eifert, G. (Eds.) </w:t>
      </w:r>
      <w:r w:rsidRPr="00315F83">
        <w:rPr>
          <w:szCs w:val="24"/>
          <w:lang w:val="en-GB"/>
        </w:rPr>
        <w:t xml:space="preserve">(1998).  </w:t>
      </w:r>
      <w:r w:rsidRPr="00315F83">
        <w:rPr>
          <w:i/>
          <w:szCs w:val="24"/>
          <w:lang w:val="en-GB"/>
        </w:rPr>
        <w:t xml:space="preserve">From Behavior Theory to Behavior Therapy.  </w:t>
      </w:r>
    </w:p>
    <w:p w:rsidR="009C7E9B" w:rsidRPr="00315F83" w:rsidRDefault="009C7E9B" w:rsidP="00315F83">
      <w:pPr>
        <w:ind w:firstLine="708"/>
        <w:jc w:val="both"/>
        <w:rPr>
          <w:szCs w:val="24"/>
          <w:lang w:val="en-GB"/>
        </w:rPr>
      </w:pPr>
      <w:r w:rsidRPr="00315F83">
        <w:rPr>
          <w:szCs w:val="24"/>
          <w:lang w:val="en-GB"/>
        </w:rPr>
        <w:t>Boston:  Allyn and Bacon.</w:t>
      </w:r>
    </w:p>
    <w:p w:rsidR="009C7E9B" w:rsidRPr="00315F83" w:rsidRDefault="009C7E9B" w:rsidP="00315F83">
      <w:pPr>
        <w:jc w:val="both"/>
        <w:rPr>
          <w:i/>
          <w:szCs w:val="24"/>
          <w:lang w:val="en-US"/>
        </w:rPr>
      </w:pPr>
      <w:r w:rsidRPr="00315F83">
        <w:rPr>
          <w:szCs w:val="24"/>
          <w:lang w:val="en-US"/>
        </w:rPr>
        <w:t xml:space="preserve">Strosahl, K. y Robinson, P. (2008)  </w:t>
      </w:r>
      <w:r w:rsidRPr="00315F83">
        <w:rPr>
          <w:i/>
          <w:szCs w:val="24"/>
          <w:lang w:val="en-US"/>
        </w:rPr>
        <w:t xml:space="preserve">The Mindfulness and Acceptance Workbook for </w:t>
      </w:r>
    </w:p>
    <w:p w:rsidR="009C7E9B" w:rsidRPr="00315F83" w:rsidRDefault="009C7E9B" w:rsidP="00315F83">
      <w:pPr>
        <w:ind w:firstLine="708"/>
        <w:jc w:val="both"/>
        <w:rPr>
          <w:szCs w:val="24"/>
          <w:lang w:val="en-US"/>
        </w:rPr>
      </w:pPr>
      <w:r w:rsidRPr="00315F83">
        <w:rPr>
          <w:i/>
          <w:szCs w:val="24"/>
          <w:lang w:val="en-US"/>
        </w:rPr>
        <w:t>Depression.</w:t>
      </w:r>
      <w:r w:rsidRPr="00315F83">
        <w:rPr>
          <w:szCs w:val="24"/>
          <w:lang w:val="en-US"/>
        </w:rPr>
        <w:t xml:space="preserve"> Oakland:  New Harbinger Publications, S.A.</w:t>
      </w:r>
    </w:p>
    <w:p w:rsidR="009C7E9B" w:rsidRPr="00315F83" w:rsidRDefault="009C7E9B" w:rsidP="00315F83">
      <w:pPr>
        <w:ind w:left="709" w:hanging="709"/>
        <w:jc w:val="both"/>
        <w:rPr>
          <w:szCs w:val="24"/>
          <w:lang w:val="es-ES"/>
        </w:rPr>
      </w:pPr>
      <w:r w:rsidRPr="00315F83">
        <w:rPr>
          <w:szCs w:val="24"/>
          <w:lang w:val="es-ES"/>
        </w:rPr>
        <w:t xml:space="preserve">Sulzer-Azaroff, B. y Mayer, R. (1991).  </w:t>
      </w:r>
      <w:r w:rsidRPr="00315F83">
        <w:rPr>
          <w:i/>
          <w:szCs w:val="24"/>
          <w:lang w:val="es-ES"/>
        </w:rPr>
        <w:t xml:space="preserve">Procedimientos del análisis conductual aplicado con niños y adolescentes. </w:t>
      </w:r>
      <w:r w:rsidRPr="00315F83">
        <w:rPr>
          <w:szCs w:val="24"/>
          <w:lang w:val="es-ES"/>
        </w:rPr>
        <w:t>México, D.F.: Editorial Trillas.</w:t>
      </w:r>
    </w:p>
    <w:p w:rsidR="009C7E9B" w:rsidRPr="00315F83" w:rsidRDefault="009C7E9B" w:rsidP="00315F83">
      <w:pPr>
        <w:jc w:val="both"/>
        <w:rPr>
          <w:szCs w:val="24"/>
          <w:lang w:val="es-ES"/>
        </w:rPr>
      </w:pPr>
    </w:p>
    <w:p w:rsidR="005A7E60" w:rsidRPr="00315F83" w:rsidRDefault="005A7E60" w:rsidP="00315F83">
      <w:pPr>
        <w:jc w:val="both"/>
        <w:rPr>
          <w:szCs w:val="24"/>
          <w:lang w:val="es-ES"/>
        </w:rPr>
      </w:pPr>
    </w:p>
    <w:p w:rsidR="009C7E9B" w:rsidRPr="00315F83" w:rsidRDefault="009C7E9B" w:rsidP="00315F83">
      <w:pPr>
        <w:jc w:val="both"/>
        <w:rPr>
          <w:szCs w:val="24"/>
          <w:lang w:val="es-ES"/>
        </w:rPr>
      </w:pPr>
      <w:r w:rsidRPr="00315F83">
        <w:rPr>
          <w:szCs w:val="24"/>
          <w:lang w:val="es-ES"/>
        </w:rPr>
        <w:t>Revistas internacionales relevantes:</w:t>
      </w:r>
    </w:p>
    <w:p w:rsidR="009C7E9B" w:rsidRPr="00315F83" w:rsidRDefault="009C7E9B" w:rsidP="00315F83">
      <w:pPr>
        <w:jc w:val="both"/>
        <w:rPr>
          <w:szCs w:val="24"/>
          <w:lang w:val="es-ES"/>
        </w:rPr>
      </w:pPr>
    </w:p>
    <w:p w:rsidR="009C7E9B" w:rsidRPr="00315F83" w:rsidRDefault="009C7E9B" w:rsidP="00315F83">
      <w:pPr>
        <w:jc w:val="both"/>
        <w:rPr>
          <w:szCs w:val="24"/>
          <w:lang w:val="es-ES"/>
        </w:rPr>
      </w:pPr>
      <w:r w:rsidRPr="00315F83">
        <w:rPr>
          <w:szCs w:val="24"/>
          <w:lang w:val="es-ES"/>
        </w:rPr>
        <w:t>Análisis y Modificación de Conducta (ISSN:0211-7339)</w:t>
      </w:r>
    </w:p>
    <w:p w:rsidR="009C7E9B" w:rsidRPr="00315F83" w:rsidRDefault="009C7E9B" w:rsidP="00315F83">
      <w:pPr>
        <w:jc w:val="both"/>
        <w:rPr>
          <w:szCs w:val="24"/>
          <w:lang w:val="en-US"/>
        </w:rPr>
      </w:pPr>
      <w:r w:rsidRPr="00315F83">
        <w:rPr>
          <w:szCs w:val="24"/>
          <w:lang w:val="en-US"/>
        </w:rPr>
        <w:t>Behavior Modification (ISSN: 0145-4455)</w:t>
      </w:r>
    </w:p>
    <w:p w:rsidR="009C7E9B" w:rsidRPr="00315F83" w:rsidRDefault="009C7E9B" w:rsidP="00315F83">
      <w:pPr>
        <w:jc w:val="both"/>
        <w:rPr>
          <w:szCs w:val="24"/>
          <w:lang w:val="en-US"/>
        </w:rPr>
      </w:pPr>
      <w:r w:rsidRPr="00315F83">
        <w:rPr>
          <w:szCs w:val="24"/>
          <w:lang w:val="en-US"/>
        </w:rPr>
        <w:t>Behavior Therapy (ISSN:0005-7894</w:t>
      </w:r>
    </w:p>
    <w:p w:rsidR="009C7E9B" w:rsidRPr="00315F83" w:rsidRDefault="009C7E9B" w:rsidP="00315F83">
      <w:pPr>
        <w:jc w:val="both"/>
        <w:rPr>
          <w:szCs w:val="24"/>
          <w:lang w:val="en-US"/>
        </w:rPr>
      </w:pPr>
      <w:r w:rsidRPr="00315F83">
        <w:rPr>
          <w:szCs w:val="24"/>
          <w:lang w:val="en-US"/>
        </w:rPr>
        <w:t>Behavior Research and Therapy (ISSN: 0005-7967)</w:t>
      </w:r>
    </w:p>
    <w:p w:rsidR="009C7E9B" w:rsidRPr="00315F83" w:rsidRDefault="009C7E9B" w:rsidP="00315F83">
      <w:pPr>
        <w:jc w:val="both"/>
        <w:rPr>
          <w:szCs w:val="24"/>
          <w:lang w:val="en-US"/>
        </w:rPr>
      </w:pPr>
      <w:r w:rsidRPr="00315F83">
        <w:rPr>
          <w:szCs w:val="24"/>
          <w:lang w:val="en-US"/>
        </w:rPr>
        <w:t>Behavioural and Cognitive Psychotherapy (ISSN: 1352-4658)</w:t>
      </w:r>
    </w:p>
    <w:p w:rsidR="009C7E9B" w:rsidRPr="00315F83" w:rsidRDefault="009C7E9B" w:rsidP="00315F83">
      <w:pPr>
        <w:jc w:val="both"/>
        <w:rPr>
          <w:szCs w:val="24"/>
          <w:lang w:val="en-US"/>
        </w:rPr>
      </w:pPr>
      <w:r w:rsidRPr="00315F83">
        <w:rPr>
          <w:szCs w:val="24"/>
          <w:lang w:val="en-US"/>
        </w:rPr>
        <w:t>Cognitiva and Behavioral Practice (ISSN: 1077-7229)</w:t>
      </w:r>
    </w:p>
    <w:p w:rsidR="009C7E9B" w:rsidRPr="00315F83" w:rsidRDefault="009C7E9B" w:rsidP="00315F83">
      <w:pPr>
        <w:jc w:val="both"/>
        <w:rPr>
          <w:szCs w:val="24"/>
          <w:lang w:val="en-US"/>
        </w:rPr>
      </w:pPr>
      <w:r w:rsidRPr="00315F83">
        <w:rPr>
          <w:szCs w:val="24"/>
          <w:lang w:val="en-US"/>
        </w:rPr>
        <w:t>Cognitive Behavioral Therapy (ISSN: 1650-6073)</w:t>
      </w:r>
    </w:p>
    <w:p w:rsidR="009C7E9B" w:rsidRPr="00315F83" w:rsidRDefault="009C7E9B" w:rsidP="00315F83">
      <w:pPr>
        <w:jc w:val="both"/>
        <w:rPr>
          <w:szCs w:val="24"/>
          <w:lang w:val="en-US"/>
        </w:rPr>
      </w:pPr>
      <w:r w:rsidRPr="00315F83">
        <w:rPr>
          <w:szCs w:val="24"/>
          <w:lang w:val="en-US"/>
        </w:rPr>
        <w:t>Cognitive Therapy and Research (ISSN_0147-5916)</w:t>
      </w:r>
    </w:p>
    <w:p w:rsidR="009C7E9B" w:rsidRPr="00315F83" w:rsidRDefault="009C7E9B" w:rsidP="00315F83">
      <w:pPr>
        <w:jc w:val="both"/>
        <w:rPr>
          <w:szCs w:val="24"/>
          <w:lang w:val="en-US"/>
        </w:rPr>
      </w:pPr>
      <w:r w:rsidRPr="00315F83">
        <w:rPr>
          <w:szCs w:val="24"/>
          <w:lang w:val="en-US"/>
        </w:rPr>
        <w:t>International Journal of Cognitiva Rtherapy (ISSN: 1937-1209)</w:t>
      </w:r>
    </w:p>
    <w:p w:rsidR="005A7E60" w:rsidRPr="00315F83" w:rsidRDefault="005A7E60" w:rsidP="00315F83">
      <w:pPr>
        <w:jc w:val="both"/>
        <w:rPr>
          <w:szCs w:val="24"/>
          <w:lang w:val="en-US"/>
        </w:rPr>
      </w:pPr>
    </w:p>
    <w:p w:rsidR="009C7E9B" w:rsidRPr="00315F83" w:rsidRDefault="009C7E9B" w:rsidP="00315F83">
      <w:pPr>
        <w:jc w:val="both"/>
        <w:rPr>
          <w:szCs w:val="24"/>
          <w:lang w:val="en-US"/>
        </w:rPr>
      </w:pPr>
      <w:r w:rsidRPr="00315F83">
        <w:rPr>
          <w:szCs w:val="24"/>
          <w:lang w:val="en-US"/>
        </w:rPr>
        <w:t>OTRAS:</w:t>
      </w:r>
    </w:p>
    <w:p w:rsidR="009C7E9B" w:rsidRPr="00315F83" w:rsidRDefault="009C7E9B" w:rsidP="00315F83">
      <w:pPr>
        <w:jc w:val="both"/>
        <w:rPr>
          <w:szCs w:val="24"/>
          <w:lang w:val="en-US"/>
        </w:rPr>
      </w:pPr>
      <w:r w:rsidRPr="00315F83">
        <w:rPr>
          <w:szCs w:val="24"/>
          <w:lang w:val="en-US"/>
        </w:rPr>
        <w:t>Journal of  Behavioral Medicine</w:t>
      </w:r>
    </w:p>
    <w:p w:rsidR="009C7E9B" w:rsidRPr="00315F83" w:rsidRDefault="009C7E9B" w:rsidP="00315F83">
      <w:pPr>
        <w:jc w:val="both"/>
        <w:rPr>
          <w:szCs w:val="24"/>
          <w:lang w:val="en-US"/>
        </w:rPr>
      </w:pPr>
      <w:r w:rsidRPr="00315F83">
        <w:rPr>
          <w:szCs w:val="24"/>
          <w:lang w:val="en-US"/>
        </w:rPr>
        <w:t>Journal of Applied Behavior Analysis</w:t>
      </w:r>
    </w:p>
    <w:p w:rsidR="009C7E9B" w:rsidRPr="00315F83" w:rsidRDefault="009C7E9B" w:rsidP="00315F83">
      <w:pPr>
        <w:jc w:val="both"/>
        <w:rPr>
          <w:szCs w:val="24"/>
          <w:lang w:val="en-US"/>
        </w:rPr>
      </w:pPr>
      <w:r w:rsidRPr="00315F83">
        <w:rPr>
          <w:szCs w:val="24"/>
          <w:lang w:val="en-US"/>
        </w:rPr>
        <w:t>Annals of Behavioral Medicine</w:t>
      </w:r>
    </w:p>
    <w:p w:rsidR="009C7E9B" w:rsidRPr="00315F83" w:rsidRDefault="009C7E9B" w:rsidP="00315F83">
      <w:pPr>
        <w:jc w:val="both"/>
        <w:rPr>
          <w:szCs w:val="24"/>
          <w:lang w:val="en-US"/>
        </w:rPr>
      </w:pPr>
      <w:r w:rsidRPr="00315F83">
        <w:rPr>
          <w:szCs w:val="24"/>
          <w:lang w:val="en-US"/>
        </w:rPr>
        <w:t>Journal of Health Psychology.</w:t>
      </w:r>
    </w:p>
    <w:p w:rsidR="009C7E9B" w:rsidRPr="009C7E9B" w:rsidRDefault="009C7E9B" w:rsidP="00315F83">
      <w:pPr>
        <w:jc w:val="both"/>
        <w:rPr>
          <w:b/>
          <w:color w:val="000000"/>
          <w:szCs w:val="24"/>
          <w:lang w:val="fr-CH"/>
        </w:rPr>
      </w:pPr>
    </w:p>
    <w:sectPr w:rsidR="009C7E9B" w:rsidRPr="009C7E9B" w:rsidSect="003E6BE9">
      <w:footerReference w:type="default" r:id="rId8"/>
      <w:headerReference w:type="first" r:id="rId9"/>
      <w:footerReference w:type="first" r:id="rId10"/>
      <w:type w:val="continuous"/>
      <w:pgSz w:w="12242" w:h="15842" w:code="1"/>
      <w:pgMar w:top="964" w:right="1134" w:bottom="964" w:left="1134" w:header="720" w:footer="720" w:gutter="0"/>
      <w:paperSrc w:first="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15" w:rsidRDefault="001B4815">
      <w:r>
        <w:separator/>
      </w:r>
    </w:p>
  </w:endnote>
  <w:endnote w:type="continuationSeparator" w:id="0">
    <w:p w:rsidR="001B4815" w:rsidRDefault="001B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76"/>
      <w:docPartObj>
        <w:docPartGallery w:val="Page Numbers (Bottom of Page)"/>
        <w:docPartUnique/>
      </w:docPartObj>
    </w:sdtPr>
    <w:sdtContent>
      <w:p w:rsidR="00C84E7E" w:rsidRDefault="0056675B">
        <w:pPr>
          <w:pStyle w:val="Piedepgina"/>
          <w:jc w:val="center"/>
        </w:pPr>
        <w:fldSimple w:instr=" PAGE   \* MERGEFORMAT ">
          <w:r w:rsidR="00846756">
            <w:rPr>
              <w:noProof/>
            </w:rPr>
            <w:t>4</w:t>
          </w:r>
        </w:fldSimple>
      </w:p>
    </w:sdtContent>
  </w:sdt>
  <w:p w:rsidR="00C84E7E" w:rsidRDefault="00C84E7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77"/>
      <w:docPartObj>
        <w:docPartGallery w:val="Page Numbers (Bottom of Page)"/>
        <w:docPartUnique/>
      </w:docPartObj>
    </w:sdtPr>
    <w:sdtContent>
      <w:p w:rsidR="00C84E7E" w:rsidRDefault="0056675B">
        <w:pPr>
          <w:pStyle w:val="Piedepgina"/>
          <w:jc w:val="center"/>
        </w:pPr>
        <w:fldSimple w:instr=" PAGE   \* MERGEFORMAT ">
          <w:r w:rsidR="006248EB">
            <w:rPr>
              <w:noProof/>
            </w:rPr>
            <w:t>1</w:t>
          </w:r>
        </w:fldSimple>
      </w:p>
    </w:sdtContent>
  </w:sdt>
  <w:p w:rsidR="00C84E7E" w:rsidRDefault="00C84E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15" w:rsidRDefault="001B4815">
      <w:r>
        <w:separator/>
      </w:r>
    </w:p>
  </w:footnote>
  <w:footnote w:type="continuationSeparator" w:id="0">
    <w:p w:rsidR="001B4815" w:rsidRDefault="001B4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7E" w:rsidRDefault="00C84E7E" w:rsidP="003E6BE9">
    <w:pPr>
      <w:pStyle w:val="ndice2"/>
      <w:rPr>
        <w:rFonts w:ascii="Goudy Old Style" w:hAnsi="Goudy Old Style"/>
        <w:sz w:val="16"/>
      </w:rPr>
    </w:pPr>
    <w:r>
      <w:rPr>
        <w:rFonts w:ascii="Goudy Old Style" w:hAnsi="Goudy Old Style"/>
        <w:noProof/>
        <w:lang w:val="es-CR" w:eastAsia="es-CR"/>
      </w:rPr>
      <w:drawing>
        <wp:anchor distT="0" distB="0" distL="114300" distR="114300" simplePos="0" relativeHeight="251657216" behindDoc="0" locked="0" layoutInCell="0" allowOverlap="1">
          <wp:simplePos x="0" y="0"/>
          <wp:positionH relativeFrom="column">
            <wp:posOffset>5388610</wp:posOffset>
          </wp:positionH>
          <wp:positionV relativeFrom="paragraph">
            <wp:posOffset>-111760</wp:posOffset>
          </wp:positionV>
          <wp:extent cx="875665" cy="1005840"/>
          <wp:effectExtent l="19050" t="0" r="63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75665" cy="1005840"/>
                  </a:xfrm>
                  <a:prstGeom prst="rect">
                    <a:avLst/>
                  </a:prstGeom>
                  <a:noFill/>
                </pic:spPr>
              </pic:pic>
            </a:graphicData>
          </a:graphic>
        </wp:anchor>
      </w:drawing>
    </w:r>
    <w:r>
      <w:rPr>
        <w:rFonts w:ascii="Goudy Old Style" w:hAnsi="Goudy Old Style"/>
        <w:noProof/>
        <w:sz w:val="19"/>
        <w:lang w:val="es-CR" w:eastAsia="es-CR"/>
      </w:rPr>
      <w:drawing>
        <wp:anchor distT="0" distB="0" distL="114300" distR="114300" simplePos="0" relativeHeight="251658240" behindDoc="0" locked="0" layoutInCell="0" allowOverlap="1">
          <wp:simplePos x="0" y="0"/>
          <wp:positionH relativeFrom="column">
            <wp:posOffset>53340</wp:posOffset>
          </wp:positionH>
          <wp:positionV relativeFrom="paragraph">
            <wp:posOffset>-226060</wp:posOffset>
          </wp:positionV>
          <wp:extent cx="935990" cy="1045845"/>
          <wp:effectExtent l="19050" t="0" r="0" b="0"/>
          <wp:wrapTight wrapText="bothSides">
            <wp:wrapPolygon edited="0">
              <wp:start x="-440" y="0"/>
              <wp:lineTo x="-440" y="21246"/>
              <wp:lineTo x="21541" y="21246"/>
              <wp:lineTo x="21541" y="0"/>
              <wp:lineTo x="-440" y="0"/>
            </wp:wrapPolygon>
          </wp:wrapTight>
          <wp:docPr id="6" name="Imagen 6"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doucr"/>
                  <pic:cNvPicPr>
                    <a:picLocks noChangeAspect="1" noChangeArrowheads="1"/>
                  </pic:cNvPicPr>
                </pic:nvPicPr>
                <pic:blipFill>
                  <a:blip r:embed="rId2"/>
                  <a:srcRect/>
                  <a:stretch>
                    <a:fillRect/>
                  </a:stretch>
                </pic:blipFill>
                <pic:spPr bwMode="auto">
                  <a:xfrm>
                    <a:off x="0" y="0"/>
                    <a:ext cx="935990" cy="1045845"/>
                  </a:xfrm>
                  <a:prstGeom prst="rect">
                    <a:avLst/>
                  </a:prstGeom>
                  <a:noFill/>
                </pic:spPr>
              </pic:pic>
            </a:graphicData>
          </a:graphic>
        </wp:anchor>
      </w:drawing>
    </w:r>
  </w:p>
  <w:p w:rsidR="00C84E7E" w:rsidRDefault="00C84E7E" w:rsidP="003E6BE9">
    <w:pPr>
      <w:pStyle w:val="Encabezado"/>
      <w:jc w:val="center"/>
      <w:rPr>
        <w:rFonts w:ascii="Goudy Old Style" w:hAnsi="Goudy Old Style"/>
        <w:b/>
      </w:rPr>
    </w:pPr>
    <w:r>
      <w:rPr>
        <w:rFonts w:ascii="Goudy Old Style" w:hAnsi="Goudy Old Style"/>
        <w:b/>
      </w:rPr>
      <w:t>UNIVERSIDAD DE COSTA RICA</w:t>
    </w:r>
  </w:p>
  <w:p w:rsidR="00C84E7E" w:rsidRDefault="00C84E7E" w:rsidP="003E6BE9">
    <w:pPr>
      <w:pStyle w:val="Encabezado"/>
      <w:jc w:val="center"/>
      <w:rPr>
        <w:rFonts w:ascii="Goudy Old Style" w:hAnsi="Goudy Old Style"/>
        <w:b/>
      </w:rPr>
    </w:pPr>
    <w:r>
      <w:rPr>
        <w:rFonts w:ascii="Goudy Old Style" w:hAnsi="Goudy Old Style"/>
        <w:b/>
      </w:rPr>
      <w:t>FACULTAD DE CIENCIAS SOCIALES</w:t>
    </w:r>
  </w:p>
  <w:p w:rsidR="00C84E7E" w:rsidRDefault="00C84E7E" w:rsidP="003E6BE9">
    <w:pPr>
      <w:pStyle w:val="Encabezado"/>
      <w:tabs>
        <w:tab w:val="center" w:pos="4702"/>
        <w:tab w:val="left" w:pos="6900"/>
      </w:tabs>
      <w:jc w:val="center"/>
      <w:rPr>
        <w:b/>
        <w:sz w:val="22"/>
      </w:rPr>
    </w:pPr>
    <w:r>
      <w:rPr>
        <w:rFonts w:ascii="Goudy Old Style" w:hAnsi="Goudy Old Style"/>
        <w:b/>
      </w:rPr>
      <w:t>ESCUELA DE PSICOLOGÍA</w:t>
    </w:r>
  </w:p>
  <w:p w:rsidR="00C84E7E" w:rsidRDefault="00C84E7E" w:rsidP="003E6BE9">
    <w:pPr>
      <w:pStyle w:val="Encabezado"/>
      <w:jc w:val="center"/>
      <w:rPr>
        <w:b/>
        <w:sz w:val="22"/>
      </w:rPr>
    </w:pPr>
  </w:p>
  <w:p w:rsidR="00C84E7E" w:rsidRDefault="00C84E7E" w:rsidP="003E6BE9">
    <w:pPr>
      <w:pStyle w:val="Encabezado"/>
      <w:pBdr>
        <w:bottom w:val="single" w:sz="4" w:space="1" w:color="auto"/>
      </w:pBdr>
      <w:jc w:val="center"/>
      <w:rPr>
        <w:sz w:val="22"/>
      </w:rPr>
    </w:pPr>
  </w:p>
  <w:p w:rsidR="00C84E7E" w:rsidRDefault="00C84E7E" w:rsidP="005A7E60">
    <w:pPr>
      <w:pStyle w:val="Encabezado"/>
      <w:rPr>
        <w:b/>
        <w:sz w:val="22"/>
      </w:rPr>
    </w:pPr>
  </w:p>
  <w:p w:rsidR="00C84E7E" w:rsidRDefault="00C84E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43A"/>
    <w:multiLevelType w:val="multilevel"/>
    <w:tmpl w:val="0F28E1EA"/>
    <w:lvl w:ilvl="0">
      <w:start w:val="1"/>
      <w:numFmt w:val="decimal"/>
      <w:lvlText w:val="%1."/>
      <w:lvlJc w:val="left"/>
      <w:pPr>
        <w:ind w:left="380" w:hanging="38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
    <w:nsid w:val="032C5F61"/>
    <w:multiLevelType w:val="hybridMultilevel"/>
    <w:tmpl w:val="CBFE5276"/>
    <w:lvl w:ilvl="0" w:tplc="FB6634B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050C56CB"/>
    <w:multiLevelType w:val="hybridMultilevel"/>
    <w:tmpl w:val="B3C2C9B0"/>
    <w:lvl w:ilvl="0" w:tplc="54580C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05A401BC"/>
    <w:multiLevelType w:val="multilevel"/>
    <w:tmpl w:val="897A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25B1D"/>
    <w:multiLevelType w:val="hybridMultilevel"/>
    <w:tmpl w:val="46E4087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A242EFE"/>
    <w:multiLevelType w:val="hybridMultilevel"/>
    <w:tmpl w:val="3E885A44"/>
    <w:lvl w:ilvl="0" w:tplc="E29AF04C">
      <w:start w:val="2"/>
      <w:numFmt w:val="bullet"/>
      <w:lvlText w:val="-"/>
      <w:lvlJc w:val="left"/>
      <w:pPr>
        <w:ind w:left="1140" w:hanging="360"/>
      </w:pPr>
      <w:rPr>
        <w:rFonts w:ascii="Times New Roman" w:eastAsia="Times New Roman" w:hAnsi="Times New Roman" w:cs="Times New Roman"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6">
    <w:nsid w:val="0B2D609B"/>
    <w:multiLevelType w:val="multilevel"/>
    <w:tmpl w:val="C1AC63A8"/>
    <w:lvl w:ilvl="0">
      <w:start w:val="2"/>
      <w:numFmt w:val="decimal"/>
      <w:lvlText w:val="%1."/>
      <w:lvlJc w:val="left"/>
      <w:pPr>
        <w:ind w:left="380" w:hanging="380"/>
      </w:pPr>
      <w:rPr>
        <w:rFonts w:hint="default"/>
      </w:rPr>
    </w:lvl>
    <w:lvl w:ilvl="1">
      <w:start w:val="2"/>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7">
    <w:nsid w:val="0BD80054"/>
    <w:multiLevelType w:val="hybridMultilevel"/>
    <w:tmpl w:val="04BCE6A2"/>
    <w:lvl w:ilvl="0" w:tplc="3682912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C14141E"/>
    <w:multiLevelType w:val="singleLevel"/>
    <w:tmpl w:val="E7880FF2"/>
    <w:lvl w:ilvl="0">
      <w:start w:val="7"/>
      <w:numFmt w:val="bullet"/>
      <w:lvlText w:val="-"/>
      <w:lvlJc w:val="left"/>
      <w:pPr>
        <w:tabs>
          <w:tab w:val="num" w:pos="360"/>
        </w:tabs>
        <w:ind w:left="360" w:hanging="360"/>
      </w:pPr>
      <w:rPr>
        <w:rFonts w:ascii="Times New Roman" w:hAnsi="Times New Roman" w:hint="default"/>
      </w:rPr>
    </w:lvl>
  </w:abstractNum>
  <w:abstractNum w:abstractNumId="9">
    <w:nsid w:val="0E421E81"/>
    <w:multiLevelType w:val="hybridMultilevel"/>
    <w:tmpl w:val="4D80AE5A"/>
    <w:lvl w:ilvl="0" w:tplc="B1127228">
      <w:start w:val="1"/>
      <w:numFmt w:val="decimal"/>
      <w:lvlText w:val="%1."/>
      <w:lvlJc w:val="left"/>
      <w:pPr>
        <w:tabs>
          <w:tab w:val="num" w:pos="360"/>
        </w:tabs>
        <w:ind w:left="360" w:hanging="360"/>
      </w:pPr>
      <w:rPr>
        <w:rFonts w:hint="default"/>
      </w:rPr>
    </w:lvl>
    <w:lvl w:ilvl="1" w:tplc="E40C2C1E">
      <w:start w:val="1"/>
      <w:numFmt w:val="lowerLetter"/>
      <w:lvlText w:val="%2."/>
      <w:lvlJc w:val="left"/>
      <w:pPr>
        <w:tabs>
          <w:tab w:val="num" w:pos="1080"/>
        </w:tabs>
        <w:ind w:left="1080" w:hanging="360"/>
      </w:pPr>
    </w:lvl>
    <w:lvl w:ilvl="2" w:tplc="FB383CF2" w:tentative="1">
      <w:start w:val="1"/>
      <w:numFmt w:val="lowerRoman"/>
      <w:lvlText w:val="%3."/>
      <w:lvlJc w:val="right"/>
      <w:pPr>
        <w:tabs>
          <w:tab w:val="num" w:pos="1800"/>
        </w:tabs>
        <w:ind w:left="1800" w:hanging="180"/>
      </w:pPr>
    </w:lvl>
    <w:lvl w:ilvl="3" w:tplc="70E8DCEA" w:tentative="1">
      <w:start w:val="1"/>
      <w:numFmt w:val="decimal"/>
      <w:lvlText w:val="%4."/>
      <w:lvlJc w:val="left"/>
      <w:pPr>
        <w:tabs>
          <w:tab w:val="num" w:pos="2520"/>
        </w:tabs>
        <w:ind w:left="2520" w:hanging="360"/>
      </w:pPr>
    </w:lvl>
    <w:lvl w:ilvl="4" w:tplc="BA421C12" w:tentative="1">
      <w:start w:val="1"/>
      <w:numFmt w:val="lowerLetter"/>
      <w:lvlText w:val="%5."/>
      <w:lvlJc w:val="left"/>
      <w:pPr>
        <w:tabs>
          <w:tab w:val="num" w:pos="3240"/>
        </w:tabs>
        <w:ind w:left="3240" w:hanging="360"/>
      </w:pPr>
    </w:lvl>
    <w:lvl w:ilvl="5" w:tplc="55E83B6A" w:tentative="1">
      <w:start w:val="1"/>
      <w:numFmt w:val="lowerRoman"/>
      <w:lvlText w:val="%6."/>
      <w:lvlJc w:val="right"/>
      <w:pPr>
        <w:tabs>
          <w:tab w:val="num" w:pos="3960"/>
        </w:tabs>
        <w:ind w:left="3960" w:hanging="180"/>
      </w:pPr>
    </w:lvl>
    <w:lvl w:ilvl="6" w:tplc="A36E39CE" w:tentative="1">
      <w:start w:val="1"/>
      <w:numFmt w:val="decimal"/>
      <w:lvlText w:val="%7."/>
      <w:lvlJc w:val="left"/>
      <w:pPr>
        <w:tabs>
          <w:tab w:val="num" w:pos="4680"/>
        </w:tabs>
        <w:ind w:left="4680" w:hanging="360"/>
      </w:pPr>
    </w:lvl>
    <w:lvl w:ilvl="7" w:tplc="225436F2" w:tentative="1">
      <w:start w:val="1"/>
      <w:numFmt w:val="lowerLetter"/>
      <w:lvlText w:val="%8."/>
      <w:lvlJc w:val="left"/>
      <w:pPr>
        <w:tabs>
          <w:tab w:val="num" w:pos="5400"/>
        </w:tabs>
        <w:ind w:left="5400" w:hanging="360"/>
      </w:pPr>
    </w:lvl>
    <w:lvl w:ilvl="8" w:tplc="4E72CC54" w:tentative="1">
      <w:start w:val="1"/>
      <w:numFmt w:val="lowerRoman"/>
      <w:lvlText w:val="%9."/>
      <w:lvlJc w:val="right"/>
      <w:pPr>
        <w:tabs>
          <w:tab w:val="num" w:pos="6120"/>
        </w:tabs>
        <w:ind w:left="6120" w:hanging="180"/>
      </w:pPr>
    </w:lvl>
  </w:abstractNum>
  <w:abstractNum w:abstractNumId="10">
    <w:nsid w:val="16CE141F"/>
    <w:multiLevelType w:val="hybridMultilevel"/>
    <w:tmpl w:val="EC38CC08"/>
    <w:lvl w:ilvl="0" w:tplc="C292FC62">
      <w:start w:val="1"/>
      <w:numFmt w:val="decimal"/>
      <w:lvlText w:val="%1."/>
      <w:lvlJc w:val="left"/>
      <w:pPr>
        <w:ind w:left="720" w:hanging="360"/>
      </w:pPr>
      <w:rPr>
        <w:rFonts w:ascii="Arial" w:eastAsia="Times New Roman" w:hAnsi="Arial" w:cs="Arial"/>
      </w:rPr>
    </w:lvl>
    <w:lvl w:ilvl="1" w:tplc="140A0019">
      <w:start w:val="1"/>
      <w:numFmt w:val="lowerLetter"/>
      <w:lvlText w:val="%2."/>
      <w:lvlJc w:val="left"/>
      <w:pPr>
        <w:ind w:left="1440" w:hanging="360"/>
      </w:pPr>
    </w:lvl>
    <w:lvl w:ilvl="2" w:tplc="7C38E1BC">
      <w:start w:val="3"/>
      <w:numFmt w:val="decimal"/>
      <w:lvlText w:val="%3"/>
      <w:lvlJc w:val="left"/>
      <w:pPr>
        <w:ind w:left="2340" w:hanging="360"/>
      </w:pPr>
      <w:rPr>
        <w:rFonts w:hint="default"/>
      </w:rPr>
    </w:lvl>
    <w:lvl w:ilvl="3" w:tplc="824AE766">
      <w:start w:val="8"/>
      <w:numFmt w:val="bullet"/>
      <w:lvlText w:val=""/>
      <w:lvlJc w:val="left"/>
      <w:pPr>
        <w:ind w:left="2880" w:hanging="360"/>
      </w:pPr>
      <w:rPr>
        <w:rFonts w:ascii="Wingdings" w:eastAsia="Times New Roman" w:hAnsi="Wingdings" w:cs="Times New Roman" w:hint="default"/>
      </w:rPr>
    </w:lvl>
    <w:lvl w:ilvl="4" w:tplc="1AE2BD14">
      <w:start w:val="10"/>
      <w:numFmt w:val="decimal"/>
      <w:lvlText w:val="%5."/>
      <w:lvlJc w:val="left"/>
      <w:pPr>
        <w:ind w:left="3600" w:hanging="360"/>
      </w:pPr>
      <w:rPr>
        <w:rFonts w:hint="default"/>
        <w:color w:val="000000"/>
      </w:rPr>
    </w:lvl>
    <w:lvl w:ilvl="5" w:tplc="61C09CA2">
      <w:start w:val="10"/>
      <w:numFmt w:val="decimal"/>
      <w:lvlText w:val="%6-"/>
      <w:lvlJc w:val="left"/>
      <w:pPr>
        <w:ind w:left="4500" w:hanging="360"/>
      </w:pPr>
      <w:rPr>
        <w:rFonts w:hint="default"/>
        <w:color w:val="000000"/>
      </w:r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E7702FA"/>
    <w:multiLevelType w:val="hybridMultilevel"/>
    <w:tmpl w:val="B26C73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09B1F59"/>
    <w:multiLevelType w:val="hybridMultilevel"/>
    <w:tmpl w:val="A9A47B78"/>
    <w:lvl w:ilvl="0" w:tplc="140A000F">
      <w:start w:val="1"/>
      <w:numFmt w:val="decimal"/>
      <w:lvlText w:val="%1."/>
      <w:lvlJc w:val="lef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3F3679F"/>
    <w:multiLevelType w:val="hybridMultilevel"/>
    <w:tmpl w:val="0E620A88"/>
    <w:lvl w:ilvl="0" w:tplc="6A826EB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nsid w:val="274B21D3"/>
    <w:multiLevelType w:val="hybridMultilevel"/>
    <w:tmpl w:val="930E1E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29071D78"/>
    <w:multiLevelType w:val="hybridMultilevel"/>
    <w:tmpl w:val="E81E7244"/>
    <w:lvl w:ilvl="0" w:tplc="AE965DD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B26CBE"/>
    <w:multiLevelType w:val="hybridMultilevel"/>
    <w:tmpl w:val="4344D3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30D2A6B"/>
    <w:multiLevelType w:val="hybridMultilevel"/>
    <w:tmpl w:val="239460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342F33E5"/>
    <w:multiLevelType w:val="multilevel"/>
    <w:tmpl w:val="4670C3F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854226"/>
    <w:multiLevelType w:val="multilevel"/>
    <w:tmpl w:val="F3B6548C"/>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72133B4"/>
    <w:multiLevelType w:val="hybridMultilevel"/>
    <w:tmpl w:val="87A2B7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9396C4F"/>
    <w:multiLevelType w:val="hybridMultilevel"/>
    <w:tmpl w:val="7F1A79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B9C18FE"/>
    <w:multiLevelType w:val="hybridMultilevel"/>
    <w:tmpl w:val="5F1E9EDA"/>
    <w:lvl w:ilvl="0" w:tplc="CA326DD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3C860EF8"/>
    <w:multiLevelType w:val="hybridMultilevel"/>
    <w:tmpl w:val="6DC47BC4"/>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4">
    <w:nsid w:val="47567F72"/>
    <w:multiLevelType w:val="hybridMultilevel"/>
    <w:tmpl w:val="AF12BAEA"/>
    <w:lvl w:ilvl="0" w:tplc="8BAA7DC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8B22699"/>
    <w:multiLevelType w:val="hybridMultilevel"/>
    <w:tmpl w:val="C68A23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4ECB07D9"/>
    <w:multiLevelType w:val="hybridMultilevel"/>
    <w:tmpl w:val="9A4E0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632B97"/>
    <w:multiLevelType w:val="hybridMultilevel"/>
    <w:tmpl w:val="ED8CD8B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nsid w:val="53FD63D5"/>
    <w:multiLevelType w:val="hybridMultilevel"/>
    <w:tmpl w:val="C9869F42"/>
    <w:lvl w:ilvl="0" w:tplc="C9E26D8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9">
    <w:nsid w:val="56704388"/>
    <w:multiLevelType w:val="multilevel"/>
    <w:tmpl w:val="1450C186"/>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7A1746C"/>
    <w:multiLevelType w:val="hybridMultilevel"/>
    <w:tmpl w:val="4EB6175C"/>
    <w:lvl w:ilvl="0" w:tplc="1ABAD93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nsid w:val="57B215FC"/>
    <w:multiLevelType w:val="hybridMultilevel"/>
    <w:tmpl w:val="57A6F916"/>
    <w:lvl w:ilvl="0" w:tplc="E7880FF2">
      <w:start w:val="7"/>
      <w:numFmt w:val="bullet"/>
      <w:lvlText w:val="-"/>
      <w:lvlJc w:val="left"/>
      <w:pPr>
        <w:tabs>
          <w:tab w:val="num" w:pos="360"/>
        </w:tabs>
        <w:ind w:left="36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58992592"/>
    <w:multiLevelType w:val="multilevel"/>
    <w:tmpl w:val="148A34C2"/>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5C062179"/>
    <w:multiLevelType w:val="hybridMultilevel"/>
    <w:tmpl w:val="7FFA1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E483386"/>
    <w:multiLevelType w:val="hybridMultilevel"/>
    <w:tmpl w:val="C54475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nsid w:val="60741C12"/>
    <w:multiLevelType w:val="hybridMultilevel"/>
    <w:tmpl w:val="399EDFF8"/>
    <w:lvl w:ilvl="0" w:tplc="04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61217301"/>
    <w:multiLevelType w:val="hybridMultilevel"/>
    <w:tmpl w:val="85A20A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9216FB0"/>
    <w:multiLevelType w:val="multilevel"/>
    <w:tmpl w:val="E5E29908"/>
    <w:lvl w:ilvl="0">
      <w:start w:val="1"/>
      <w:numFmt w:val="decimal"/>
      <w:lvlText w:val="%1."/>
      <w:lvlJc w:val="left"/>
      <w:pPr>
        <w:ind w:left="732" w:hanging="360"/>
      </w:pPr>
      <w:rPr>
        <w:rFonts w:hint="default"/>
      </w:rPr>
    </w:lvl>
    <w:lvl w:ilvl="1">
      <w:start w:val="9"/>
      <w:numFmt w:val="decimal"/>
      <w:isLgl/>
      <w:lvlText w:val="%1.%2"/>
      <w:lvlJc w:val="left"/>
      <w:pPr>
        <w:ind w:left="792" w:hanging="420"/>
      </w:pPr>
      <w:rPr>
        <w:rFonts w:hint="default"/>
      </w:rPr>
    </w:lvl>
    <w:lvl w:ilvl="2">
      <w:start w:val="1"/>
      <w:numFmt w:val="decimal"/>
      <w:isLgl/>
      <w:lvlText w:val="%1.%2.%3"/>
      <w:lvlJc w:val="left"/>
      <w:pPr>
        <w:ind w:left="1092" w:hanging="720"/>
      </w:pPr>
      <w:rPr>
        <w:rFonts w:hint="default"/>
      </w:rPr>
    </w:lvl>
    <w:lvl w:ilvl="3">
      <w:start w:val="1"/>
      <w:numFmt w:val="decimal"/>
      <w:isLgl/>
      <w:lvlText w:val="%1.%2.%3.%4"/>
      <w:lvlJc w:val="left"/>
      <w:pPr>
        <w:ind w:left="1452" w:hanging="108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2172" w:hanging="1800"/>
      </w:pPr>
      <w:rPr>
        <w:rFonts w:hint="default"/>
      </w:rPr>
    </w:lvl>
    <w:lvl w:ilvl="8">
      <w:start w:val="1"/>
      <w:numFmt w:val="decimal"/>
      <w:isLgl/>
      <w:lvlText w:val="%1.%2.%3.%4.%5.%6.%7.%8.%9"/>
      <w:lvlJc w:val="left"/>
      <w:pPr>
        <w:ind w:left="2532" w:hanging="2160"/>
      </w:pPr>
      <w:rPr>
        <w:rFonts w:hint="default"/>
      </w:rPr>
    </w:lvl>
  </w:abstractNum>
  <w:abstractNum w:abstractNumId="38">
    <w:nsid w:val="6E395E89"/>
    <w:multiLevelType w:val="hybridMultilevel"/>
    <w:tmpl w:val="D8747A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704C52D9"/>
    <w:multiLevelType w:val="hybridMultilevel"/>
    <w:tmpl w:val="2D00B690"/>
    <w:lvl w:ilvl="0" w:tplc="91DC2216">
      <w:start w:val="1"/>
      <w:numFmt w:val="lowerLetter"/>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0">
    <w:nsid w:val="72E57EF1"/>
    <w:multiLevelType w:val="multilevel"/>
    <w:tmpl w:val="79CE3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4F6418E"/>
    <w:multiLevelType w:val="hybridMultilevel"/>
    <w:tmpl w:val="D766DE2A"/>
    <w:lvl w:ilvl="0" w:tplc="757A3EC8">
      <w:start w:val="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6171AE3"/>
    <w:multiLevelType w:val="hybridMultilevel"/>
    <w:tmpl w:val="77A2DD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76305551"/>
    <w:multiLevelType w:val="hybridMultilevel"/>
    <w:tmpl w:val="DC6A4F28"/>
    <w:lvl w:ilvl="0" w:tplc="5E7E8D8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87E4FB0"/>
    <w:multiLevelType w:val="hybridMultilevel"/>
    <w:tmpl w:val="A41AF9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nsid w:val="7C8F4445"/>
    <w:multiLevelType w:val="hybridMultilevel"/>
    <w:tmpl w:val="8F30C12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3"/>
  </w:num>
  <w:num w:numId="4">
    <w:abstractNumId w:val="37"/>
  </w:num>
  <w:num w:numId="5">
    <w:abstractNumId w:val="10"/>
  </w:num>
  <w:num w:numId="6">
    <w:abstractNumId w:val="31"/>
  </w:num>
  <w:num w:numId="7">
    <w:abstractNumId w:val="17"/>
  </w:num>
  <w:num w:numId="8">
    <w:abstractNumId w:val="30"/>
  </w:num>
  <w:num w:numId="9">
    <w:abstractNumId w:val="28"/>
  </w:num>
  <w:num w:numId="10">
    <w:abstractNumId w:val="1"/>
  </w:num>
  <w:num w:numId="11">
    <w:abstractNumId w:val="2"/>
  </w:num>
  <w:num w:numId="12">
    <w:abstractNumId w:val="13"/>
  </w:num>
  <w:num w:numId="13">
    <w:abstractNumId w:val="4"/>
  </w:num>
  <w:num w:numId="14">
    <w:abstractNumId w:val="39"/>
  </w:num>
  <w:num w:numId="15">
    <w:abstractNumId w:val="21"/>
  </w:num>
  <w:num w:numId="16">
    <w:abstractNumId w:val="27"/>
  </w:num>
  <w:num w:numId="17">
    <w:abstractNumId w:val="45"/>
  </w:num>
  <w:num w:numId="18">
    <w:abstractNumId w:val="41"/>
  </w:num>
  <w:num w:numId="19">
    <w:abstractNumId w:val="40"/>
  </w:num>
  <w:num w:numId="20">
    <w:abstractNumId w:val="29"/>
  </w:num>
  <w:num w:numId="21">
    <w:abstractNumId w:val="34"/>
  </w:num>
  <w:num w:numId="22">
    <w:abstractNumId w:val="35"/>
  </w:num>
  <w:num w:numId="23">
    <w:abstractNumId w:val="18"/>
  </w:num>
  <w:num w:numId="24">
    <w:abstractNumId w:val="43"/>
  </w:num>
  <w:num w:numId="25">
    <w:abstractNumId w:val="36"/>
  </w:num>
  <w:num w:numId="26">
    <w:abstractNumId w:val="26"/>
  </w:num>
  <w:num w:numId="27">
    <w:abstractNumId w:val="33"/>
  </w:num>
  <w:num w:numId="28">
    <w:abstractNumId w:val="12"/>
  </w:num>
  <w:num w:numId="29">
    <w:abstractNumId w:val="15"/>
  </w:num>
  <w:num w:numId="30">
    <w:abstractNumId w:val="7"/>
  </w:num>
  <w:num w:numId="31">
    <w:abstractNumId w:val="16"/>
  </w:num>
  <w:num w:numId="32">
    <w:abstractNumId w:val="24"/>
  </w:num>
  <w:num w:numId="33">
    <w:abstractNumId w:val="20"/>
  </w:num>
  <w:num w:numId="34">
    <w:abstractNumId w:val="11"/>
  </w:num>
  <w:num w:numId="35">
    <w:abstractNumId w:val="25"/>
  </w:num>
  <w:num w:numId="36">
    <w:abstractNumId w:val="42"/>
  </w:num>
  <w:num w:numId="37">
    <w:abstractNumId w:val="14"/>
  </w:num>
  <w:num w:numId="38">
    <w:abstractNumId w:val="38"/>
  </w:num>
  <w:num w:numId="39">
    <w:abstractNumId w:val="44"/>
  </w:num>
  <w:num w:numId="40">
    <w:abstractNumId w:val="22"/>
  </w:num>
  <w:num w:numId="41">
    <w:abstractNumId w:val="3"/>
  </w:num>
  <w:num w:numId="42">
    <w:abstractNumId w:val="19"/>
  </w:num>
  <w:num w:numId="43">
    <w:abstractNumId w:val="0"/>
  </w:num>
  <w:num w:numId="44">
    <w:abstractNumId w:val="32"/>
  </w:num>
  <w:num w:numId="45">
    <w:abstractNumId w:val="5"/>
  </w:num>
  <w:num w:numId="46">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1"/>
    <w:footnote w:id="0"/>
  </w:footnotePr>
  <w:endnotePr>
    <w:endnote w:id="-1"/>
    <w:endnote w:id="0"/>
  </w:endnotePr>
  <w:compat/>
  <w:rsids>
    <w:rsidRoot w:val="00AC0BE4"/>
    <w:rsid w:val="00003989"/>
    <w:rsid w:val="000207A4"/>
    <w:rsid w:val="00025533"/>
    <w:rsid w:val="00027D32"/>
    <w:rsid w:val="0003404D"/>
    <w:rsid w:val="00037764"/>
    <w:rsid w:val="00067415"/>
    <w:rsid w:val="00074474"/>
    <w:rsid w:val="00075EFA"/>
    <w:rsid w:val="00084FF7"/>
    <w:rsid w:val="000904A4"/>
    <w:rsid w:val="00094DEA"/>
    <w:rsid w:val="000A3FC8"/>
    <w:rsid w:val="000C0CAD"/>
    <w:rsid w:val="000D42EE"/>
    <w:rsid w:val="000D49C3"/>
    <w:rsid w:val="000F6BB2"/>
    <w:rsid w:val="0010634E"/>
    <w:rsid w:val="00115C48"/>
    <w:rsid w:val="0012064E"/>
    <w:rsid w:val="00133853"/>
    <w:rsid w:val="00137ABC"/>
    <w:rsid w:val="00140847"/>
    <w:rsid w:val="00140B0A"/>
    <w:rsid w:val="00140E75"/>
    <w:rsid w:val="00171211"/>
    <w:rsid w:val="001777CD"/>
    <w:rsid w:val="0018671F"/>
    <w:rsid w:val="00195CBE"/>
    <w:rsid w:val="001A4AA6"/>
    <w:rsid w:val="001A7A07"/>
    <w:rsid w:val="001B4815"/>
    <w:rsid w:val="001B5EC1"/>
    <w:rsid w:val="001C33F9"/>
    <w:rsid w:val="001D0969"/>
    <w:rsid w:val="001D2E94"/>
    <w:rsid w:val="001D49DF"/>
    <w:rsid w:val="001D5EDA"/>
    <w:rsid w:val="001E4F5F"/>
    <w:rsid w:val="001F24FC"/>
    <w:rsid w:val="001F7ABB"/>
    <w:rsid w:val="0020309A"/>
    <w:rsid w:val="002112F3"/>
    <w:rsid w:val="00214F93"/>
    <w:rsid w:val="00215AE8"/>
    <w:rsid w:val="00215C3B"/>
    <w:rsid w:val="00221014"/>
    <w:rsid w:val="0024703C"/>
    <w:rsid w:val="002517AB"/>
    <w:rsid w:val="002524E4"/>
    <w:rsid w:val="002569E9"/>
    <w:rsid w:val="00261D89"/>
    <w:rsid w:val="002732C2"/>
    <w:rsid w:val="0027637E"/>
    <w:rsid w:val="00283E49"/>
    <w:rsid w:val="002840E6"/>
    <w:rsid w:val="0028701F"/>
    <w:rsid w:val="00296FF1"/>
    <w:rsid w:val="002A0850"/>
    <w:rsid w:val="002A7F76"/>
    <w:rsid w:val="002B076A"/>
    <w:rsid w:val="002B5826"/>
    <w:rsid w:val="002D041E"/>
    <w:rsid w:val="002D09D7"/>
    <w:rsid w:val="002E1365"/>
    <w:rsid w:val="002E1A28"/>
    <w:rsid w:val="002E35D7"/>
    <w:rsid w:val="003054CB"/>
    <w:rsid w:val="00315F83"/>
    <w:rsid w:val="00320919"/>
    <w:rsid w:val="00326ACB"/>
    <w:rsid w:val="003277EC"/>
    <w:rsid w:val="003405FE"/>
    <w:rsid w:val="0034644A"/>
    <w:rsid w:val="00354AD0"/>
    <w:rsid w:val="00355C44"/>
    <w:rsid w:val="003564A0"/>
    <w:rsid w:val="00362AF7"/>
    <w:rsid w:val="003647EE"/>
    <w:rsid w:val="003663F7"/>
    <w:rsid w:val="003725C6"/>
    <w:rsid w:val="00376382"/>
    <w:rsid w:val="00376B1C"/>
    <w:rsid w:val="00376F1A"/>
    <w:rsid w:val="00380492"/>
    <w:rsid w:val="00387693"/>
    <w:rsid w:val="003923F6"/>
    <w:rsid w:val="00395D34"/>
    <w:rsid w:val="003A6C1D"/>
    <w:rsid w:val="003A7611"/>
    <w:rsid w:val="003B0935"/>
    <w:rsid w:val="003D2B66"/>
    <w:rsid w:val="003D7088"/>
    <w:rsid w:val="003D7D44"/>
    <w:rsid w:val="003E6BE9"/>
    <w:rsid w:val="003F03EF"/>
    <w:rsid w:val="00406993"/>
    <w:rsid w:val="00426ED5"/>
    <w:rsid w:val="00432558"/>
    <w:rsid w:val="00440612"/>
    <w:rsid w:val="00443A95"/>
    <w:rsid w:val="0044599E"/>
    <w:rsid w:val="00445BB0"/>
    <w:rsid w:val="00452041"/>
    <w:rsid w:val="00453A4C"/>
    <w:rsid w:val="00456061"/>
    <w:rsid w:val="0045686B"/>
    <w:rsid w:val="00467FD9"/>
    <w:rsid w:val="00476AFA"/>
    <w:rsid w:val="00477536"/>
    <w:rsid w:val="0048200E"/>
    <w:rsid w:val="00491708"/>
    <w:rsid w:val="00493707"/>
    <w:rsid w:val="004B5D07"/>
    <w:rsid w:val="004B65F9"/>
    <w:rsid w:val="004C6743"/>
    <w:rsid w:val="004E13AE"/>
    <w:rsid w:val="004E4B60"/>
    <w:rsid w:val="004F06EC"/>
    <w:rsid w:val="00504D85"/>
    <w:rsid w:val="00505D9E"/>
    <w:rsid w:val="00506720"/>
    <w:rsid w:val="00507E8E"/>
    <w:rsid w:val="00510056"/>
    <w:rsid w:val="00514EDC"/>
    <w:rsid w:val="0052001F"/>
    <w:rsid w:val="00520175"/>
    <w:rsid w:val="005331F5"/>
    <w:rsid w:val="00537AB4"/>
    <w:rsid w:val="00550EDC"/>
    <w:rsid w:val="005569F1"/>
    <w:rsid w:val="00560F10"/>
    <w:rsid w:val="0056675B"/>
    <w:rsid w:val="00575A21"/>
    <w:rsid w:val="00582F5C"/>
    <w:rsid w:val="00583099"/>
    <w:rsid w:val="00584667"/>
    <w:rsid w:val="0059121E"/>
    <w:rsid w:val="005A7E60"/>
    <w:rsid w:val="005B7A0E"/>
    <w:rsid w:val="005C5309"/>
    <w:rsid w:val="005C6CB1"/>
    <w:rsid w:val="005D0A59"/>
    <w:rsid w:val="005D6DDA"/>
    <w:rsid w:val="005E0D56"/>
    <w:rsid w:val="005F2AA7"/>
    <w:rsid w:val="005F32F8"/>
    <w:rsid w:val="005F7687"/>
    <w:rsid w:val="00602AC0"/>
    <w:rsid w:val="006054B2"/>
    <w:rsid w:val="00605FAC"/>
    <w:rsid w:val="00614D40"/>
    <w:rsid w:val="00616973"/>
    <w:rsid w:val="006248EB"/>
    <w:rsid w:val="006273A1"/>
    <w:rsid w:val="00631AA4"/>
    <w:rsid w:val="00641110"/>
    <w:rsid w:val="006461E8"/>
    <w:rsid w:val="00654377"/>
    <w:rsid w:val="006550FF"/>
    <w:rsid w:val="006606B9"/>
    <w:rsid w:val="00670C41"/>
    <w:rsid w:val="00671AB8"/>
    <w:rsid w:val="00696BBE"/>
    <w:rsid w:val="006A1A5B"/>
    <w:rsid w:val="006A1AD1"/>
    <w:rsid w:val="006D49BD"/>
    <w:rsid w:val="006D6A73"/>
    <w:rsid w:val="006D73FD"/>
    <w:rsid w:val="006E537A"/>
    <w:rsid w:val="006E5EAE"/>
    <w:rsid w:val="007032FB"/>
    <w:rsid w:val="0071239E"/>
    <w:rsid w:val="0071303C"/>
    <w:rsid w:val="00743B7A"/>
    <w:rsid w:val="00745A59"/>
    <w:rsid w:val="0074798D"/>
    <w:rsid w:val="00763372"/>
    <w:rsid w:val="00764D01"/>
    <w:rsid w:val="0078329F"/>
    <w:rsid w:val="00783313"/>
    <w:rsid w:val="00784FDF"/>
    <w:rsid w:val="00793FB3"/>
    <w:rsid w:val="007960FB"/>
    <w:rsid w:val="007A4A5D"/>
    <w:rsid w:val="007A4DE1"/>
    <w:rsid w:val="007B7F5C"/>
    <w:rsid w:val="007C05FF"/>
    <w:rsid w:val="007C7872"/>
    <w:rsid w:val="007D41F4"/>
    <w:rsid w:val="007E0BB3"/>
    <w:rsid w:val="007E14D2"/>
    <w:rsid w:val="007F1229"/>
    <w:rsid w:val="00802D63"/>
    <w:rsid w:val="0081222C"/>
    <w:rsid w:val="008215FD"/>
    <w:rsid w:val="008420F5"/>
    <w:rsid w:val="00843938"/>
    <w:rsid w:val="00846756"/>
    <w:rsid w:val="00854F8B"/>
    <w:rsid w:val="00855465"/>
    <w:rsid w:val="008608D9"/>
    <w:rsid w:val="008655C0"/>
    <w:rsid w:val="00877050"/>
    <w:rsid w:val="00885FD8"/>
    <w:rsid w:val="00890889"/>
    <w:rsid w:val="008A5E94"/>
    <w:rsid w:val="008A6866"/>
    <w:rsid w:val="008B7F0A"/>
    <w:rsid w:val="008C527C"/>
    <w:rsid w:val="008E6D96"/>
    <w:rsid w:val="008F42F5"/>
    <w:rsid w:val="008F7034"/>
    <w:rsid w:val="0090094E"/>
    <w:rsid w:val="00902582"/>
    <w:rsid w:val="0093379C"/>
    <w:rsid w:val="00947E97"/>
    <w:rsid w:val="00951747"/>
    <w:rsid w:val="00952DBE"/>
    <w:rsid w:val="009646F6"/>
    <w:rsid w:val="00967A80"/>
    <w:rsid w:val="00970139"/>
    <w:rsid w:val="00995C4F"/>
    <w:rsid w:val="009A0FFD"/>
    <w:rsid w:val="009A3A50"/>
    <w:rsid w:val="009A60E0"/>
    <w:rsid w:val="009A7BFB"/>
    <w:rsid w:val="009B58C1"/>
    <w:rsid w:val="009B5F9E"/>
    <w:rsid w:val="009B7E81"/>
    <w:rsid w:val="009C0CFC"/>
    <w:rsid w:val="009C7E9B"/>
    <w:rsid w:val="009E0D47"/>
    <w:rsid w:val="009E3D62"/>
    <w:rsid w:val="009E6133"/>
    <w:rsid w:val="009F5C31"/>
    <w:rsid w:val="00A07301"/>
    <w:rsid w:val="00A22091"/>
    <w:rsid w:val="00A25651"/>
    <w:rsid w:val="00A32A70"/>
    <w:rsid w:val="00A35969"/>
    <w:rsid w:val="00A40932"/>
    <w:rsid w:val="00A4303C"/>
    <w:rsid w:val="00A62514"/>
    <w:rsid w:val="00A64FFF"/>
    <w:rsid w:val="00A77A3C"/>
    <w:rsid w:val="00A81D20"/>
    <w:rsid w:val="00A937F7"/>
    <w:rsid w:val="00A95F61"/>
    <w:rsid w:val="00AB3799"/>
    <w:rsid w:val="00AB3AF5"/>
    <w:rsid w:val="00AC0BE4"/>
    <w:rsid w:val="00AE20E8"/>
    <w:rsid w:val="00AF7B87"/>
    <w:rsid w:val="00B0047D"/>
    <w:rsid w:val="00B032EB"/>
    <w:rsid w:val="00B1316A"/>
    <w:rsid w:val="00B136BC"/>
    <w:rsid w:val="00B14399"/>
    <w:rsid w:val="00B1789E"/>
    <w:rsid w:val="00B24B87"/>
    <w:rsid w:val="00B25786"/>
    <w:rsid w:val="00B32C3A"/>
    <w:rsid w:val="00B37EC0"/>
    <w:rsid w:val="00B4115A"/>
    <w:rsid w:val="00B416F7"/>
    <w:rsid w:val="00B43882"/>
    <w:rsid w:val="00B44AE1"/>
    <w:rsid w:val="00B5084B"/>
    <w:rsid w:val="00B52C29"/>
    <w:rsid w:val="00B60C0F"/>
    <w:rsid w:val="00B61A4B"/>
    <w:rsid w:val="00B70314"/>
    <w:rsid w:val="00B921F9"/>
    <w:rsid w:val="00B97C14"/>
    <w:rsid w:val="00BA6968"/>
    <w:rsid w:val="00BB77ED"/>
    <w:rsid w:val="00BC4484"/>
    <w:rsid w:val="00BC6446"/>
    <w:rsid w:val="00BE586E"/>
    <w:rsid w:val="00BF3A1B"/>
    <w:rsid w:val="00BF41D5"/>
    <w:rsid w:val="00BF73FF"/>
    <w:rsid w:val="00C01570"/>
    <w:rsid w:val="00C02480"/>
    <w:rsid w:val="00C03C3B"/>
    <w:rsid w:val="00C10CC9"/>
    <w:rsid w:val="00C11C67"/>
    <w:rsid w:val="00C11FBF"/>
    <w:rsid w:val="00C1612F"/>
    <w:rsid w:val="00C2008B"/>
    <w:rsid w:val="00C33F15"/>
    <w:rsid w:val="00C42DCC"/>
    <w:rsid w:val="00C46DD1"/>
    <w:rsid w:val="00C476F7"/>
    <w:rsid w:val="00C5112B"/>
    <w:rsid w:val="00C55E75"/>
    <w:rsid w:val="00C7645C"/>
    <w:rsid w:val="00C801E0"/>
    <w:rsid w:val="00C81570"/>
    <w:rsid w:val="00C84E7E"/>
    <w:rsid w:val="00C86009"/>
    <w:rsid w:val="00C87F71"/>
    <w:rsid w:val="00C94AE5"/>
    <w:rsid w:val="00CA4435"/>
    <w:rsid w:val="00CE0146"/>
    <w:rsid w:val="00CE1A11"/>
    <w:rsid w:val="00CF00AF"/>
    <w:rsid w:val="00CF21DC"/>
    <w:rsid w:val="00D01B7B"/>
    <w:rsid w:val="00D0390C"/>
    <w:rsid w:val="00D07334"/>
    <w:rsid w:val="00D106FF"/>
    <w:rsid w:val="00D26C89"/>
    <w:rsid w:val="00D31460"/>
    <w:rsid w:val="00D50941"/>
    <w:rsid w:val="00D631B3"/>
    <w:rsid w:val="00D63E7B"/>
    <w:rsid w:val="00D6601C"/>
    <w:rsid w:val="00D6730A"/>
    <w:rsid w:val="00D82C2A"/>
    <w:rsid w:val="00D86BC0"/>
    <w:rsid w:val="00D87235"/>
    <w:rsid w:val="00D918A2"/>
    <w:rsid w:val="00D96D70"/>
    <w:rsid w:val="00DA7773"/>
    <w:rsid w:val="00DB265E"/>
    <w:rsid w:val="00DB5FF2"/>
    <w:rsid w:val="00DC74FA"/>
    <w:rsid w:val="00DC7E56"/>
    <w:rsid w:val="00DD39C6"/>
    <w:rsid w:val="00DE0273"/>
    <w:rsid w:val="00DE35C6"/>
    <w:rsid w:val="00DE63CA"/>
    <w:rsid w:val="00DF0915"/>
    <w:rsid w:val="00DF09B9"/>
    <w:rsid w:val="00E1073B"/>
    <w:rsid w:val="00E1166B"/>
    <w:rsid w:val="00E1746F"/>
    <w:rsid w:val="00E356B3"/>
    <w:rsid w:val="00E3786F"/>
    <w:rsid w:val="00E47F75"/>
    <w:rsid w:val="00E54CF4"/>
    <w:rsid w:val="00E70786"/>
    <w:rsid w:val="00E75281"/>
    <w:rsid w:val="00E878BB"/>
    <w:rsid w:val="00E907FC"/>
    <w:rsid w:val="00EA0BD9"/>
    <w:rsid w:val="00EA3C57"/>
    <w:rsid w:val="00EC5D9C"/>
    <w:rsid w:val="00ED3BC3"/>
    <w:rsid w:val="00ED4A62"/>
    <w:rsid w:val="00EE4155"/>
    <w:rsid w:val="00EF13F9"/>
    <w:rsid w:val="00EF6E3A"/>
    <w:rsid w:val="00F01FE9"/>
    <w:rsid w:val="00F04C33"/>
    <w:rsid w:val="00F17F5E"/>
    <w:rsid w:val="00F24095"/>
    <w:rsid w:val="00F24D67"/>
    <w:rsid w:val="00F4019A"/>
    <w:rsid w:val="00F40839"/>
    <w:rsid w:val="00F542FD"/>
    <w:rsid w:val="00F56D80"/>
    <w:rsid w:val="00F6325D"/>
    <w:rsid w:val="00F76A06"/>
    <w:rsid w:val="00F9440F"/>
    <w:rsid w:val="00FA5FB2"/>
    <w:rsid w:val="00FA6281"/>
    <w:rsid w:val="00FB10B0"/>
    <w:rsid w:val="00FB10EB"/>
    <w:rsid w:val="00FD2308"/>
    <w:rsid w:val="00FD744A"/>
    <w:rsid w:val="00FE29AC"/>
    <w:rsid w:val="00FE40F3"/>
    <w:rsid w:val="00FF67C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89"/>
    <w:rPr>
      <w:sz w:val="24"/>
      <w:lang w:eastAsia="es-ES"/>
    </w:rPr>
  </w:style>
  <w:style w:type="paragraph" w:styleId="Ttulo1">
    <w:name w:val="heading 1"/>
    <w:basedOn w:val="Normal"/>
    <w:next w:val="Normal"/>
    <w:qFormat/>
    <w:rsid w:val="00D26C89"/>
    <w:pPr>
      <w:keepNext/>
      <w:jc w:val="center"/>
      <w:outlineLvl w:val="0"/>
    </w:pPr>
    <w:rPr>
      <w:i/>
      <w:lang w:val="es-MX"/>
    </w:rPr>
  </w:style>
  <w:style w:type="paragraph" w:styleId="Ttulo2">
    <w:name w:val="heading 2"/>
    <w:basedOn w:val="Normal"/>
    <w:next w:val="Normal"/>
    <w:qFormat/>
    <w:rsid w:val="00D26C89"/>
    <w:pPr>
      <w:keepNext/>
      <w:jc w:val="center"/>
      <w:outlineLvl w:val="1"/>
    </w:pPr>
    <w:rPr>
      <w:b/>
      <w:sz w:val="32"/>
      <w:lang w:val="es-MX"/>
    </w:rPr>
  </w:style>
  <w:style w:type="paragraph" w:styleId="Ttulo3">
    <w:name w:val="heading 3"/>
    <w:basedOn w:val="Normal"/>
    <w:next w:val="Normal"/>
    <w:link w:val="Ttulo3Car"/>
    <w:qFormat/>
    <w:rsid w:val="00D26C89"/>
    <w:pPr>
      <w:keepNext/>
      <w:jc w:val="both"/>
      <w:outlineLvl w:val="2"/>
    </w:pPr>
    <w:rPr>
      <w:b/>
      <w:lang w:val="es-MX"/>
    </w:rPr>
  </w:style>
  <w:style w:type="paragraph" w:styleId="Ttulo4">
    <w:name w:val="heading 4"/>
    <w:basedOn w:val="Normal"/>
    <w:next w:val="Normal"/>
    <w:qFormat/>
    <w:rsid w:val="00D26C89"/>
    <w:pPr>
      <w:keepNext/>
      <w:jc w:val="center"/>
      <w:outlineLvl w:val="3"/>
    </w:pPr>
    <w:rPr>
      <w:b/>
      <w:sz w:val="36"/>
      <w:lang w:val="es-MX"/>
    </w:rPr>
  </w:style>
  <w:style w:type="paragraph" w:styleId="Ttulo5">
    <w:name w:val="heading 5"/>
    <w:basedOn w:val="Normal"/>
    <w:next w:val="Normal"/>
    <w:link w:val="Ttulo5Car"/>
    <w:qFormat/>
    <w:rsid w:val="00D26C89"/>
    <w:pPr>
      <w:keepNext/>
      <w:outlineLvl w:val="4"/>
    </w:pPr>
    <w:rPr>
      <w:b/>
      <w:bCs/>
      <w:lang w:val="es-MX"/>
    </w:rPr>
  </w:style>
  <w:style w:type="paragraph" w:styleId="Ttulo6">
    <w:name w:val="heading 6"/>
    <w:basedOn w:val="Normal"/>
    <w:next w:val="Normal"/>
    <w:link w:val="Ttulo6Car"/>
    <w:qFormat/>
    <w:rsid w:val="00D26C89"/>
    <w:pPr>
      <w:keepNext/>
      <w:outlineLvl w:val="5"/>
    </w:pPr>
    <w:rPr>
      <w:b/>
      <w:bCs/>
      <w:u w:val="single"/>
      <w:lang w:val="es-MX"/>
    </w:rPr>
  </w:style>
  <w:style w:type="paragraph" w:styleId="Ttulo7">
    <w:name w:val="heading 7"/>
    <w:basedOn w:val="Normal"/>
    <w:next w:val="Normal"/>
    <w:qFormat/>
    <w:rsid w:val="00D26C89"/>
    <w:pPr>
      <w:keepNext/>
      <w:ind w:left="180"/>
      <w:jc w:val="both"/>
      <w:outlineLvl w:val="6"/>
    </w:pPr>
    <w:rPr>
      <w:b/>
      <w:lang w:val="es-MX"/>
    </w:rPr>
  </w:style>
  <w:style w:type="paragraph" w:styleId="Ttulo8">
    <w:name w:val="heading 8"/>
    <w:basedOn w:val="Normal"/>
    <w:next w:val="Normal"/>
    <w:qFormat/>
    <w:rsid w:val="00D26C89"/>
    <w:pPr>
      <w:keepNext/>
      <w:jc w:val="center"/>
      <w:outlineLvl w:val="7"/>
    </w:pPr>
    <w:rPr>
      <w:b/>
      <w:lang w:val="es-MX"/>
    </w:rPr>
  </w:style>
  <w:style w:type="paragraph" w:styleId="Ttulo9">
    <w:name w:val="heading 9"/>
    <w:basedOn w:val="Normal"/>
    <w:next w:val="Normal"/>
    <w:qFormat/>
    <w:rsid w:val="00D26C89"/>
    <w:pPr>
      <w:keepNext/>
      <w:jc w:val="both"/>
      <w:outlineLvl w:val="8"/>
    </w:pPr>
    <w:rPr>
      <w:rFonts w:ascii="Palatino Linotype" w:hAnsi="Palatino Linotype"/>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6C89"/>
    <w:pPr>
      <w:jc w:val="both"/>
    </w:pPr>
    <w:rPr>
      <w:lang w:val="es-MX"/>
    </w:rPr>
  </w:style>
  <w:style w:type="paragraph" w:styleId="Piedepgina">
    <w:name w:val="footer"/>
    <w:basedOn w:val="Normal"/>
    <w:link w:val="PiedepginaCar"/>
    <w:uiPriority w:val="99"/>
    <w:rsid w:val="00D26C89"/>
    <w:pPr>
      <w:tabs>
        <w:tab w:val="center" w:pos="4252"/>
        <w:tab w:val="right" w:pos="8504"/>
      </w:tabs>
    </w:pPr>
  </w:style>
  <w:style w:type="character" w:styleId="Nmerodepgina">
    <w:name w:val="page number"/>
    <w:basedOn w:val="Fuentedeprrafopredeter"/>
    <w:rsid w:val="00D26C89"/>
  </w:style>
  <w:style w:type="paragraph" w:styleId="Ttulo">
    <w:name w:val="Title"/>
    <w:basedOn w:val="Normal"/>
    <w:qFormat/>
    <w:rsid w:val="00D26C89"/>
    <w:pPr>
      <w:jc w:val="center"/>
    </w:pPr>
    <w:rPr>
      <w:b/>
      <w:sz w:val="40"/>
      <w:lang w:val="es-MX"/>
    </w:rPr>
  </w:style>
  <w:style w:type="paragraph" w:styleId="Textoindependiente2">
    <w:name w:val="Body Text 2"/>
    <w:basedOn w:val="Normal"/>
    <w:link w:val="Textoindependiente2Car"/>
    <w:rsid w:val="00D26C89"/>
    <w:pPr>
      <w:jc w:val="center"/>
    </w:pPr>
    <w:rPr>
      <w:b/>
      <w:sz w:val="36"/>
      <w:lang w:val="es-MX"/>
    </w:rPr>
  </w:style>
  <w:style w:type="paragraph" w:styleId="Sangradetextonormal">
    <w:name w:val="Body Text Indent"/>
    <w:basedOn w:val="Normal"/>
    <w:link w:val="SangradetextonormalCar"/>
    <w:rsid w:val="00D26C89"/>
    <w:pPr>
      <w:ind w:left="120"/>
      <w:jc w:val="both"/>
    </w:pPr>
    <w:rPr>
      <w:b/>
      <w:lang w:val="es-MX"/>
    </w:rPr>
  </w:style>
  <w:style w:type="paragraph" w:styleId="Encabezado">
    <w:name w:val="header"/>
    <w:basedOn w:val="Normal"/>
    <w:link w:val="EncabezadoCar"/>
    <w:uiPriority w:val="99"/>
    <w:rsid w:val="00D26C89"/>
    <w:pPr>
      <w:tabs>
        <w:tab w:val="center" w:pos="4252"/>
        <w:tab w:val="right" w:pos="8504"/>
      </w:tabs>
    </w:pPr>
  </w:style>
  <w:style w:type="character" w:styleId="Hipervnculo">
    <w:name w:val="Hyperlink"/>
    <w:basedOn w:val="Fuentedeprrafopredeter"/>
    <w:rsid w:val="00D26C89"/>
    <w:rPr>
      <w:color w:val="0000FF"/>
      <w:u w:val="single"/>
    </w:rPr>
  </w:style>
  <w:style w:type="paragraph" w:styleId="Sangra2detindependiente">
    <w:name w:val="Body Text Indent 2"/>
    <w:basedOn w:val="Normal"/>
    <w:rsid w:val="00D26C89"/>
    <w:pPr>
      <w:ind w:left="1980" w:hanging="1800"/>
      <w:jc w:val="both"/>
    </w:pPr>
    <w:rPr>
      <w:rFonts w:ascii="Arial" w:hAnsi="Arial" w:cs="Arial"/>
      <w:szCs w:val="24"/>
    </w:rPr>
  </w:style>
  <w:style w:type="paragraph" w:styleId="Sangra3detindependiente">
    <w:name w:val="Body Text Indent 3"/>
    <w:basedOn w:val="Normal"/>
    <w:rsid w:val="00D26C89"/>
    <w:pPr>
      <w:framePr w:hSpace="141" w:wrap="around" w:vAnchor="text" w:hAnchor="page" w:x="1041" w:y="722"/>
      <w:ind w:left="57"/>
      <w:jc w:val="both"/>
    </w:pPr>
    <w:rPr>
      <w:rFonts w:ascii="Arial" w:hAnsi="Arial" w:cs="Arial"/>
      <w:b/>
      <w:bCs/>
      <w:szCs w:val="24"/>
      <w:lang w:val="es-ES"/>
    </w:rPr>
  </w:style>
  <w:style w:type="paragraph" w:customStyle="1" w:styleId="xl27">
    <w:name w:val="xl27"/>
    <w:basedOn w:val="Normal"/>
    <w:rsid w:val="00D26C8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s-ES"/>
    </w:rPr>
  </w:style>
  <w:style w:type="paragraph" w:customStyle="1" w:styleId="xl28">
    <w:name w:val="xl28"/>
    <w:basedOn w:val="Normal"/>
    <w:rsid w:val="00D26C89"/>
    <w:pPr>
      <w:pBdr>
        <w:left w:val="single" w:sz="4" w:space="0" w:color="auto"/>
        <w:right w:val="single" w:sz="4" w:space="0" w:color="auto"/>
      </w:pBdr>
      <w:spacing w:before="100" w:beforeAutospacing="1" w:after="100" w:afterAutospacing="1"/>
      <w:jc w:val="center"/>
    </w:pPr>
    <w:rPr>
      <w:rFonts w:ascii="Arial" w:eastAsia="Arial Unicode MS" w:hAnsi="Arial" w:cs="Arial"/>
      <w:szCs w:val="24"/>
      <w:lang w:val="es-ES"/>
    </w:rPr>
  </w:style>
  <w:style w:type="character" w:customStyle="1" w:styleId="headertext1">
    <w:name w:val="headertext1"/>
    <w:basedOn w:val="Fuentedeprrafopredeter"/>
    <w:rsid w:val="00D26C89"/>
    <w:rPr>
      <w:rFonts w:ascii="Times New Roman" w:hAnsi="Times New Roman" w:cs="Times New Roman" w:hint="default"/>
      <w:b/>
      <w:bCs/>
      <w:i w:val="0"/>
      <w:iCs w:val="0"/>
      <w:color w:val="000000"/>
      <w:sz w:val="26"/>
      <w:szCs w:val="26"/>
    </w:rPr>
  </w:style>
  <w:style w:type="paragraph" w:styleId="Textoindependiente3">
    <w:name w:val="Body Text 3"/>
    <w:basedOn w:val="Normal"/>
    <w:rsid w:val="00D26C89"/>
    <w:pPr>
      <w:framePr w:wrap="auto" w:vAnchor="text" w:hAnchor="page" w:x="1395" w:y="722"/>
    </w:pPr>
    <w:rPr>
      <w:rFonts w:ascii="Century Gothic" w:hAnsi="Century Gothic"/>
      <w:sz w:val="16"/>
      <w:lang w:val="es-MX"/>
    </w:rPr>
  </w:style>
  <w:style w:type="paragraph" w:styleId="ndice2">
    <w:name w:val="index 2"/>
    <w:basedOn w:val="Normal"/>
    <w:next w:val="Normal"/>
    <w:autoRedefine/>
    <w:semiHidden/>
    <w:rsid w:val="00D26C89"/>
    <w:pPr>
      <w:jc w:val="both"/>
    </w:pPr>
    <w:rPr>
      <w:lang w:eastAsia="de-DE"/>
    </w:rPr>
  </w:style>
  <w:style w:type="character" w:customStyle="1" w:styleId="blockemailwithname2">
    <w:name w:val="blockemailwithname2"/>
    <w:basedOn w:val="Fuentedeprrafopredeter"/>
    <w:rsid w:val="008215FD"/>
    <w:rPr>
      <w:color w:val="2A2A2A"/>
    </w:rPr>
  </w:style>
  <w:style w:type="paragraph" w:styleId="Textonotapie">
    <w:name w:val="footnote text"/>
    <w:basedOn w:val="Normal"/>
    <w:link w:val="TextonotapieCar"/>
    <w:rsid w:val="00A32A70"/>
    <w:rPr>
      <w:sz w:val="20"/>
    </w:rPr>
  </w:style>
  <w:style w:type="character" w:styleId="Refdenotaalpie">
    <w:name w:val="footnote reference"/>
    <w:basedOn w:val="Fuentedeprrafopredeter"/>
    <w:rsid w:val="00A32A70"/>
    <w:rPr>
      <w:vertAlign w:val="superscript"/>
    </w:rPr>
  </w:style>
  <w:style w:type="character" w:customStyle="1" w:styleId="PiedepginaCar">
    <w:name w:val="Pie de página Car"/>
    <w:basedOn w:val="Fuentedeprrafopredeter"/>
    <w:link w:val="Piedepgina"/>
    <w:uiPriority w:val="99"/>
    <w:rsid w:val="00506720"/>
    <w:rPr>
      <w:sz w:val="24"/>
      <w:lang w:val="es-ES_tradnl" w:eastAsia="es-ES"/>
    </w:rPr>
  </w:style>
  <w:style w:type="character" w:customStyle="1" w:styleId="TextonotapieCar">
    <w:name w:val="Texto nota pie Car"/>
    <w:link w:val="Textonotapie"/>
    <w:rsid w:val="00BF73FF"/>
    <w:rPr>
      <w:lang w:val="es-ES_tradnl"/>
    </w:rPr>
  </w:style>
  <w:style w:type="character" w:customStyle="1" w:styleId="apple-converted-space">
    <w:name w:val="apple-converted-space"/>
    <w:basedOn w:val="Fuentedeprrafopredeter"/>
    <w:rsid w:val="0090094E"/>
  </w:style>
  <w:style w:type="paragraph" w:styleId="NormalWeb">
    <w:name w:val="Normal (Web)"/>
    <w:basedOn w:val="Normal"/>
    <w:uiPriority w:val="99"/>
    <w:unhideWhenUsed/>
    <w:rsid w:val="0090094E"/>
    <w:pPr>
      <w:spacing w:before="100" w:beforeAutospacing="1" w:after="100" w:afterAutospacing="1"/>
    </w:pPr>
    <w:rPr>
      <w:szCs w:val="24"/>
      <w:lang w:eastAsia="es-ES_tradnl"/>
    </w:rPr>
  </w:style>
  <w:style w:type="paragraph" w:styleId="Prrafodelista">
    <w:name w:val="List Paragraph"/>
    <w:basedOn w:val="Normal"/>
    <w:uiPriority w:val="34"/>
    <w:qFormat/>
    <w:rsid w:val="00115C48"/>
    <w:pPr>
      <w:ind w:left="720"/>
      <w:contextualSpacing/>
    </w:pPr>
  </w:style>
  <w:style w:type="character" w:customStyle="1" w:styleId="Ttulo5Car">
    <w:name w:val="Título 5 Car"/>
    <w:basedOn w:val="Fuentedeprrafopredeter"/>
    <w:link w:val="Ttulo5"/>
    <w:rsid w:val="00027D32"/>
    <w:rPr>
      <w:b/>
      <w:bCs/>
      <w:sz w:val="24"/>
      <w:lang w:val="es-MX" w:eastAsia="es-ES"/>
    </w:rPr>
  </w:style>
  <w:style w:type="character" w:customStyle="1" w:styleId="Ttulo6Car">
    <w:name w:val="Título 6 Car"/>
    <w:basedOn w:val="Fuentedeprrafopredeter"/>
    <w:link w:val="Ttulo6"/>
    <w:rsid w:val="00027D32"/>
    <w:rPr>
      <w:b/>
      <w:bCs/>
      <w:sz w:val="24"/>
      <w:u w:val="single"/>
      <w:lang w:val="es-MX" w:eastAsia="es-ES"/>
    </w:rPr>
  </w:style>
  <w:style w:type="character" w:customStyle="1" w:styleId="TextoindependienteCar">
    <w:name w:val="Texto independiente Car"/>
    <w:basedOn w:val="Fuentedeprrafopredeter"/>
    <w:link w:val="Textoindependiente"/>
    <w:rsid w:val="00027D32"/>
    <w:rPr>
      <w:sz w:val="24"/>
      <w:lang w:val="es-MX" w:eastAsia="es-ES"/>
    </w:rPr>
  </w:style>
  <w:style w:type="character" w:customStyle="1" w:styleId="Textoindependiente2Car">
    <w:name w:val="Texto independiente 2 Car"/>
    <w:basedOn w:val="Fuentedeprrafopredeter"/>
    <w:link w:val="Textoindependiente2"/>
    <w:rsid w:val="00027D32"/>
    <w:rPr>
      <w:b/>
      <w:sz w:val="36"/>
      <w:lang w:val="es-MX" w:eastAsia="es-ES"/>
    </w:rPr>
  </w:style>
  <w:style w:type="character" w:customStyle="1" w:styleId="SangradetextonormalCar">
    <w:name w:val="Sangría de texto normal Car"/>
    <w:basedOn w:val="Fuentedeprrafopredeter"/>
    <w:link w:val="Sangradetextonormal"/>
    <w:rsid w:val="00027D32"/>
    <w:rPr>
      <w:b/>
      <w:sz w:val="24"/>
      <w:lang w:val="es-MX" w:eastAsia="es-ES"/>
    </w:rPr>
  </w:style>
  <w:style w:type="character" w:customStyle="1" w:styleId="EncabezadoCar">
    <w:name w:val="Encabezado Car"/>
    <w:basedOn w:val="Fuentedeprrafopredeter"/>
    <w:link w:val="Encabezado"/>
    <w:uiPriority w:val="99"/>
    <w:rsid w:val="00027D32"/>
    <w:rPr>
      <w:sz w:val="24"/>
      <w:lang w:eastAsia="es-ES"/>
    </w:rPr>
  </w:style>
  <w:style w:type="character" w:styleId="Refdecomentario">
    <w:name w:val="annotation reference"/>
    <w:basedOn w:val="Fuentedeprrafopredeter"/>
    <w:rsid w:val="00027D32"/>
    <w:rPr>
      <w:sz w:val="16"/>
      <w:szCs w:val="16"/>
    </w:rPr>
  </w:style>
  <w:style w:type="paragraph" w:styleId="Textocomentario">
    <w:name w:val="annotation text"/>
    <w:basedOn w:val="Normal"/>
    <w:link w:val="TextocomentarioCar"/>
    <w:rsid w:val="00027D32"/>
    <w:rPr>
      <w:sz w:val="20"/>
    </w:rPr>
  </w:style>
  <w:style w:type="character" w:customStyle="1" w:styleId="TextocomentarioCar">
    <w:name w:val="Texto comentario Car"/>
    <w:basedOn w:val="Fuentedeprrafopredeter"/>
    <w:link w:val="Textocomentario"/>
    <w:rsid w:val="00027D32"/>
    <w:rPr>
      <w:lang w:eastAsia="es-ES"/>
    </w:rPr>
  </w:style>
  <w:style w:type="paragraph" w:styleId="Textodeglobo">
    <w:name w:val="Balloon Text"/>
    <w:basedOn w:val="Normal"/>
    <w:link w:val="TextodegloboCar"/>
    <w:rsid w:val="00027D32"/>
    <w:rPr>
      <w:rFonts w:ascii="Tahoma" w:hAnsi="Tahoma" w:cs="Tahoma"/>
      <w:sz w:val="16"/>
      <w:szCs w:val="16"/>
    </w:rPr>
  </w:style>
  <w:style w:type="character" w:customStyle="1" w:styleId="TextodegloboCar">
    <w:name w:val="Texto de globo Car"/>
    <w:basedOn w:val="Fuentedeprrafopredeter"/>
    <w:link w:val="Textodeglobo"/>
    <w:rsid w:val="00027D32"/>
    <w:rPr>
      <w:rFonts w:ascii="Tahoma" w:hAnsi="Tahoma" w:cs="Tahoma"/>
      <w:sz w:val="16"/>
      <w:szCs w:val="16"/>
      <w:lang w:eastAsia="es-ES"/>
    </w:rPr>
  </w:style>
  <w:style w:type="character" w:customStyle="1" w:styleId="Ttulo3Car">
    <w:name w:val="Título 3 Car"/>
    <w:basedOn w:val="Fuentedeprrafopredeter"/>
    <w:link w:val="Ttulo3"/>
    <w:rsid w:val="009C7E9B"/>
    <w:rPr>
      <w:b/>
      <w:sz w:val="24"/>
      <w:lang w:val="es-MX" w:eastAsia="es-ES"/>
    </w:rPr>
  </w:style>
  <w:style w:type="paragraph" w:customStyle="1" w:styleId="Default">
    <w:name w:val="Default"/>
    <w:rsid w:val="009C7E9B"/>
    <w:pPr>
      <w:autoSpaceDE w:val="0"/>
      <w:autoSpaceDN w:val="0"/>
      <w:adjustRightInd w:val="0"/>
    </w:pPr>
    <w:rPr>
      <w:rFonts w:ascii="Book Antiqua" w:eastAsia="Calibri" w:hAnsi="Book Antiqua" w:cs="Book Antiqua"/>
      <w:color w:val="000000"/>
      <w:sz w:val="24"/>
      <w:szCs w:val="24"/>
      <w:lang w:val="es-ES" w:eastAsia="en-US"/>
    </w:rPr>
  </w:style>
  <w:style w:type="table" w:styleId="Tablaconcuadrcula">
    <w:name w:val="Table Grid"/>
    <w:basedOn w:val="Tablanormal"/>
    <w:rsid w:val="00C8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89"/>
    <w:rPr>
      <w:sz w:val="24"/>
      <w:lang w:eastAsia="es-ES"/>
    </w:rPr>
  </w:style>
  <w:style w:type="paragraph" w:styleId="Ttulo1">
    <w:name w:val="heading 1"/>
    <w:basedOn w:val="Normal"/>
    <w:next w:val="Normal"/>
    <w:qFormat/>
    <w:rsid w:val="00D26C89"/>
    <w:pPr>
      <w:keepNext/>
      <w:jc w:val="center"/>
      <w:outlineLvl w:val="0"/>
    </w:pPr>
    <w:rPr>
      <w:i/>
      <w:lang w:val="es-MX"/>
    </w:rPr>
  </w:style>
  <w:style w:type="paragraph" w:styleId="Ttulo2">
    <w:name w:val="heading 2"/>
    <w:basedOn w:val="Normal"/>
    <w:next w:val="Normal"/>
    <w:qFormat/>
    <w:rsid w:val="00D26C89"/>
    <w:pPr>
      <w:keepNext/>
      <w:jc w:val="center"/>
      <w:outlineLvl w:val="1"/>
    </w:pPr>
    <w:rPr>
      <w:b/>
      <w:sz w:val="32"/>
      <w:lang w:val="es-MX"/>
    </w:rPr>
  </w:style>
  <w:style w:type="paragraph" w:styleId="Ttulo3">
    <w:name w:val="heading 3"/>
    <w:basedOn w:val="Normal"/>
    <w:next w:val="Normal"/>
    <w:link w:val="Ttulo3Car"/>
    <w:qFormat/>
    <w:rsid w:val="00D26C89"/>
    <w:pPr>
      <w:keepNext/>
      <w:jc w:val="both"/>
      <w:outlineLvl w:val="2"/>
    </w:pPr>
    <w:rPr>
      <w:b/>
      <w:lang w:val="es-MX"/>
    </w:rPr>
  </w:style>
  <w:style w:type="paragraph" w:styleId="Ttulo4">
    <w:name w:val="heading 4"/>
    <w:basedOn w:val="Normal"/>
    <w:next w:val="Normal"/>
    <w:qFormat/>
    <w:rsid w:val="00D26C89"/>
    <w:pPr>
      <w:keepNext/>
      <w:jc w:val="center"/>
      <w:outlineLvl w:val="3"/>
    </w:pPr>
    <w:rPr>
      <w:b/>
      <w:sz w:val="36"/>
      <w:lang w:val="es-MX"/>
    </w:rPr>
  </w:style>
  <w:style w:type="paragraph" w:styleId="Ttulo5">
    <w:name w:val="heading 5"/>
    <w:basedOn w:val="Normal"/>
    <w:next w:val="Normal"/>
    <w:link w:val="Ttulo5Car"/>
    <w:qFormat/>
    <w:rsid w:val="00D26C89"/>
    <w:pPr>
      <w:keepNext/>
      <w:outlineLvl w:val="4"/>
    </w:pPr>
    <w:rPr>
      <w:b/>
      <w:bCs/>
      <w:lang w:val="es-MX"/>
    </w:rPr>
  </w:style>
  <w:style w:type="paragraph" w:styleId="Ttulo6">
    <w:name w:val="heading 6"/>
    <w:basedOn w:val="Normal"/>
    <w:next w:val="Normal"/>
    <w:link w:val="Ttulo6Car"/>
    <w:qFormat/>
    <w:rsid w:val="00D26C89"/>
    <w:pPr>
      <w:keepNext/>
      <w:outlineLvl w:val="5"/>
    </w:pPr>
    <w:rPr>
      <w:b/>
      <w:bCs/>
      <w:u w:val="single"/>
      <w:lang w:val="es-MX"/>
    </w:rPr>
  </w:style>
  <w:style w:type="paragraph" w:styleId="Ttulo7">
    <w:name w:val="heading 7"/>
    <w:basedOn w:val="Normal"/>
    <w:next w:val="Normal"/>
    <w:qFormat/>
    <w:rsid w:val="00D26C89"/>
    <w:pPr>
      <w:keepNext/>
      <w:ind w:left="180"/>
      <w:jc w:val="both"/>
      <w:outlineLvl w:val="6"/>
    </w:pPr>
    <w:rPr>
      <w:b/>
      <w:lang w:val="es-MX"/>
    </w:rPr>
  </w:style>
  <w:style w:type="paragraph" w:styleId="Ttulo8">
    <w:name w:val="heading 8"/>
    <w:basedOn w:val="Normal"/>
    <w:next w:val="Normal"/>
    <w:qFormat/>
    <w:rsid w:val="00D26C89"/>
    <w:pPr>
      <w:keepNext/>
      <w:jc w:val="center"/>
      <w:outlineLvl w:val="7"/>
    </w:pPr>
    <w:rPr>
      <w:b/>
      <w:lang w:val="es-MX"/>
    </w:rPr>
  </w:style>
  <w:style w:type="paragraph" w:styleId="Ttulo9">
    <w:name w:val="heading 9"/>
    <w:basedOn w:val="Normal"/>
    <w:next w:val="Normal"/>
    <w:qFormat/>
    <w:rsid w:val="00D26C89"/>
    <w:pPr>
      <w:keepNext/>
      <w:jc w:val="both"/>
      <w:outlineLvl w:val="8"/>
    </w:pPr>
    <w:rPr>
      <w:rFonts w:ascii="Palatino Linotype" w:hAnsi="Palatino Linotype"/>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6C89"/>
    <w:pPr>
      <w:jc w:val="both"/>
    </w:pPr>
    <w:rPr>
      <w:lang w:val="es-MX"/>
    </w:rPr>
  </w:style>
  <w:style w:type="paragraph" w:styleId="Piedepgina">
    <w:name w:val="footer"/>
    <w:basedOn w:val="Normal"/>
    <w:link w:val="PiedepginaCar"/>
    <w:uiPriority w:val="99"/>
    <w:rsid w:val="00D26C89"/>
    <w:pPr>
      <w:tabs>
        <w:tab w:val="center" w:pos="4252"/>
        <w:tab w:val="right" w:pos="8504"/>
      </w:tabs>
    </w:pPr>
  </w:style>
  <w:style w:type="character" w:styleId="Nmerodepgina">
    <w:name w:val="page number"/>
    <w:basedOn w:val="Fuentedeprrafopredeter"/>
    <w:rsid w:val="00D26C89"/>
  </w:style>
  <w:style w:type="paragraph" w:styleId="Ttulo">
    <w:name w:val="Title"/>
    <w:basedOn w:val="Normal"/>
    <w:qFormat/>
    <w:rsid w:val="00D26C89"/>
    <w:pPr>
      <w:jc w:val="center"/>
    </w:pPr>
    <w:rPr>
      <w:b/>
      <w:sz w:val="40"/>
      <w:lang w:val="es-MX"/>
    </w:rPr>
  </w:style>
  <w:style w:type="paragraph" w:styleId="Textoindependiente2">
    <w:name w:val="Body Text 2"/>
    <w:basedOn w:val="Normal"/>
    <w:link w:val="Textoindependiente2Car"/>
    <w:rsid w:val="00D26C89"/>
    <w:pPr>
      <w:jc w:val="center"/>
    </w:pPr>
    <w:rPr>
      <w:b/>
      <w:sz w:val="36"/>
      <w:lang w:val="es-MX"/>
    </w:rPr>
  </w:style>
  <w:style w:type="paragraph" w:styleId="Sangradetextonormal">
    <w:name w:val="Body Text Indent"/>
    <w:basedOn w:val="Normal"/>
    <w:link w:val="SangradetextonormalCar"/>
    <w:rsid w:val="00D26C89"/>
    <w:pPr>
      <w:ind w:left="120"/>
      <w:jc w:val="both"/>
    </w:pPr>
    <w:rPr>
      <w:b/>
      <w:lang w:val="es-MX"/>
    </w:rPr>
  </w:style>
  <w:style w:type="paragraph" w:styleId="Encabezado">
    <w:name w:val="header"/>
    <w:basedOn w:val="Normal"/>
    <w:link w:val="EncabezadoCar"/>
    <w:uiPriority w:val="99"/>
    <w:rsid w:val="00D26C89"/>
    <w:pPr>
      <w:tabs>
        <w:tab w:val="center" w:pos="4252"/>
        <w:tab w:val="right" w:pos="8504"/>
      </w:tabs>
    </w:pPr>
  </w:style>
  <w:style w:type="character" w:styleId="Hipervnculo">
    <w:name w:val="Hyperlink"/>
    <w:basedOn w:val="Fuentedeprrafopredeter"/>
    <w:rsid w:val="00D26C89"/>
    <w:rPr>
      <w:color w:val="0000FF"/>
      <w:u w:val="single"/>
    </w:rPr>
  </w:style>
  <w:style w:type="paragraph" w:styleId="Sangra2detindependiente">
    <w:name w:val="Body Text Indent 2"/>
    <w:basedOn w:val="Normal"/>
    <w:rsid w:val="00D26C89"/>
    <w:pPr>
      <w:ind w:left="1980" w:hanging="1800"/>
      <w:jc w:val="both"/>
    </w:pPr>
    <w:rPr>
      <w:rFonts w:ascii="Arial" w:hAnsi="Arial" w:cs="Arial"/>
      <w:szCs w:val="24"/>
    </w:rPr>
  </w:style>
  <w:style w:type="paragraph" w:styleId="Sangra3detindependiente">
    <w:name w:val="Body Text Indent 3"/>
    <w:basedOn w:val="Normal"/>
    <w:rsid w:val="00D26C89"/>
    <w:pPr>
      <w:framePr w:hSpace="141" w:wrap="around" w:vAnchor="text" w:hAnchor="page" w:x="1041" w:y="722"/>
      <w:ind w:left="57"/>
      <w:jc w:val="both"/>
    </w:pPr>
    <w:rPr>
      <w:rFonts w:ascii="Arial" w:hAnsi="Arial" w:cs="Arial"/>
      <w:b/>
      <w:bCs/>
      <w:szCs w:val="24"/>
      <w:lang w:val="es-ES"/>
    </w:rPr>
  </w:style>
  <w:style w:type="paragraph" w:customStyle="1" w:styleId="xl27">
    <w:name w:val="xl27"/>
    <w:basedOn w:val="Normal"/>
    <w:rsid w:val="00D26C8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s-ES"/>
    </w:rPr>
  </w:style>
  <w:style w:type="paragraph" w:customStyle="1" w:styleId="xl28">
    <w:name w:val="xl28"/>
    <w:basedOn w:val="Normal"/>
    <w:rsid w:val="00D26C89"/>
    <w:pPr>
      <w:pBdr>
        <w:left w:val="single" w:sz="4" w:space="0" w:color="auto"/>
        <w:right w:val="single" w:sz="4" w:space="0" w:color="auto"/>
      </w:pBdr>
      <w:spacing w:before="100" w:beforeAutospacing="1" w:after="100" w:afterAutospacing="1"/>
      <w:jc w:val="center"/>
    </w:pPr>
    <w:rPr>
      <w:rFonts w:ascii="Arial" w:eastAsia="Arial Unicode MS" w:hAnsi="Arial" w:cs="Arial"/>
      <w:szCs w:val="24"/>
      <w:lang w:val="es-ES"/>
    </w:rPr>
  </w:style>
  <w:style w:type="character" w:customStyle="1" w:styleId="headertext1">
    <w:name w:val="headertext1"/>
    <w:basedOn w:val="Fuentedeprrafopredeter"/>
    <w:rsid w:val="00D26C89"/>
    <w:rPr>
      <w:rFonts w:ascii="Times New Roman" w:hAnsi="Times New Roman" w:cs="Times New Roman" w:hint="default"/>
      <w:b/>
      <w:bCs/>
      <w:i w:val="0"/>
      <w:iCs w:val="0"/>
      <w:color w:val="000000"/>
      <w:sz w:val="26"/>
      <w:szCs w:val="26"/>
    </w:rPr>
  </w:style>
  <w:style w:type="paragraph" w:styleId="Textoindependiente3">
    <w:name w:val="Body Text 3"/>
    <w:basedOn w:val="Normal"/>
    <w:rsid w:val="00D26C89"/>
    <w:pPr>
      <w:framePr w:wrap="auto" w:vAnchor="text" w:hAnchor="page" w:x="1395" w:y="722"/>
    </w:pPr>
    <w:rPr>
      <w:rFonts w:ascii="Century Gothic" w:hAnsi="Century Gothic"/>
      <w:sz w:val="16"/>
      <w:lang w:val="es-MX"/>
    </w:rPr>
  </w:style>
  <w:style w:type="paragraph" w:styleId="ndice2">
    <w:name w:val="index 2"/>
    <w:basedOn w:val="Normal"/>
    <w:next w:val="Normal"/>
    <w:autoRedefine/>
    <w:semiHidden/>
    <w:rsid w:val="00D26C89"/>
    <w:pPr>
      <w:jc w:val="both"/>
    </w:pPr>
    <w:rPr>
      <w:lang w:eastAsia="de-DE"/>
    </w:rPr>
  </w:style>
  <w:style w:type="character" w:customStyle="1" w:styleId="blockemailwithname2">
    <w:name w:val="blockemailwithname2"/>
    <w:basedOn w:val="Fuentedeprrafopredeter"/>
    <w:rsid w:val="008215FD"/>
    <w:rPr>
      <w:color w:val="2A2A2A"/>
    </w:rPr>
  </w:style>
  <w:style w:type="paragraph" w:styleId="Textonotapie">
    <w:name w:val="footnote text"/>
    <w:basedOn w:val="Normal"/>
    <w:link w:val="TextonotapieCar"/>
    <w:rsid w:val="00A32A70"/>
    <w:rPr>
      <w:sz w:val="20"/>
    </w:rPr>
  </w:style>
  <w:style w:type="character" w:styleId="Refdenotaalpie">
    <w:name w:val="footnote reference"/>
    <w:basedOn w:val="Fuentedeprrafopredeter"/>
    <w:rsid w:val="00A32A70"/>
    <w:rPr>
      <w:vertAlign w:val="superscript"/>
    </w:rPr>
  </w:style>
  <w:style w:type="character" w:customStyle="1" w:styleId="PiedepginaCar">
    <w:name w:val="Pie de página Car"/>
    <w:basedOn w:val="Fuentedeprrafopredeter"/>
    <w:link w:val="Piedepgina"/>
    <w:uiPriority w:val="99"/>
    <w:rsid w:val="00506720"/>
    <w:rPr>
      <w:sz w:val="24"/>
      <w:lang w:val="es-ES_tradnl" w:eastAsia="es-ES"/>
    </w:rPr>
  </w:style>
  <w:style w:type="character" w:customStyle="1" w:styleId="TextonotapieCar">
    <w:name w:val="Texto nota pie Car"/>
    <w:link w:val="Textonotapie"/>
    <w:rsid w:val="00BF73FF"/>
    <w:rPr>
      <w:lang w:val="es-ES_tradnl"/>
    </w:rPr>
  </w:style>
  <w:style w:type="character" w:customStyle="1" w:styleId="apple-converted-space">
    <w:name w:val="apple-converted-space"/>
    <w:basedOn w:val="Fuentedeprrafopredeter"/>
    <w:rsid w:val="0090094E"/>
  </w:style>
  <w:style w:type="paragraph" w:styleId="NormalWeb">
    <w:name w:val="Normal (Web)"/>
    <w:basedOn w:val="Normal"/>
    <w:uiPriority w:val="99"/>
    <w:unhideWhenUsed/>
    <w:rsid w:val="0090094E"/>
    <w:pPr>
      <w:spacing w:before="100" w:beforeAutospacing="1" w:after="100" w:afterAutospacing="1"/>
    </w:pPr>
    <w:rPr>
      <w:szCs w:val="24"/>
      <w:lang w:eastAsia="es-ES_tradnl"/>
    </w:rPr>
  </w:style>
  <w:style w:type="paragraph" w:styleId="Prrafodelista">
    <w:name w:val="List Paragraph"/>
    <w:basedOn w:val="Normal"/>
    <w:uiPriority w:val="34"/>
    <w:qFormat/>
    <w:rsid w:val="00115C48"/>
    <w:pPr>
      <w:ind w:left="720"/>
      <w:contextualSpacing/>
    </w:pPr>
  </w:style>
  <w:style w:type="character" w:customStyle="1" w:styleId="Ttulo5Car">
    <w:name w:val="Título 5 Car"/>
    <w:basedOn w:val="Fuentedeprrafopredeter"/>
    <w:link w:val="Ttulo5"/>
    <w:rsid w:val="00027D32"/>
    <w:rPr>
      <w:b/>
      <w:bCs/>
      <w:sz w:val="24"/>
      <w:lang w:val="es-MX" w:eastAsia="es-ES"/>
    </w:rPr>
  </w:style>
  <w:style w:type="character" w:customStyle="1" w:styleId="Ttulo6Car">
    <w:name w:val="Título 6 Car"/>
    <w:basedOn w:val="Fuentedeprrafopredeter"/>
    <w:link w:val="Ttulo6"/>
    <w:rsid w:val="00027D32"/>
    <w:rPr>
      <w:b/>
      <w:bCs/>
      <w:sz w:val="24"/>
      <w:u w:val="single"/>
      <w:lang w:val="es-MX" w:eastAsia="es-ES"/>
    </w:rPr>
  </w:style>
  <w:style w:type="character" w:customStyle="1" w:styleId="TextoindependienteCar">
    <w:name w:val="Texto independiente Car"/>
    <w:basedOn w:val="Fuentedeprrafopredeter"/>
    <w:link w:val="Textoindependiente"/>
    <w:rsid w:val="00027D32"/>
    <w:rPr>
      <w:sz w:val="24"/>
      <w:lang w:val="es-MX" w:eastAsia="es-ES"/>
    </w:rPr>
  </w:style>
  <w:style w:type="character" w:customStyle="1" w:styleId="Textoindependiente2Car">
    <w:name w:val="Texto independiente 2 Car"/>
    <w:basedOn w:val="Fuentedeprrafopredeter"/>
    <w:link w:val="Textoindependiente2"/>
    <w:rsid w:val="00027D32"/>
    <w:rPr>
      <w:b/>
      <w:sz w:val="36"/>
      <w:lang w:val="es-MX" w:eastAsia="es-ES"/>
    </w:rPr>
  </w:style>
  <w:style w:type="character" w:customStyle="1" w:styleId="SangradetextonormalCar">
    <w:name w:val="Sangría de texto normal Car"/>
    <w:basedOn w:val="Fuentedeprrafopredeter"/>
    <w:link w:val="Sangradetextonormal"/>
    <w:rsid w:val="00027D32"/>
    <w:rPr>
      <w:b/>
      <w:sz w:val="24"/>
      <w:lang w:val="es-MX" w:eastAsia="es-ES"/>
    </w:rPr>
  </w:style>
  <w:style w:type="character" w:customStyle="1" w:styleId="EncabezadoCar">
    <w:name w:val="Encabezado Car"/>
    <w:basedOn w:val="Fuentedeprrafopredeter"/>
    <w:link w:val="Encabezado"/>
    <w:uiPriority w:val="99"/>
    <w:rsid w:val="00027D32"/>
    <w:rPr>
      <w:sz w:val="24"/>
      <w:lang w:eastAsia="es-ES"/>
    </w:rPr>
  </w:style>
  <w:style w:type="character" w:styleId="Refdecomentario">
    <w:name w:val="annotation reference"/>
    <w:basedOn w:val="Fuentedeprrafopredeter"/>
    <w:rsid w:val="00027D32"/>
    <w:rPr>
      <w:sz w:val="16"/>
      <w:szCs w:val="16"/>
    </w:rPr>
  </w:style>
  <w:style w:type="paragraph" w:styleId="Textocomentario">
    <w:name w:val="annotation text"/>
    <w:basedOn w:val="Normal"/>
    <w:link w:val="TextocomentarioCar"/>
    <w:rsid w:val="00027D32"/>
    <w:rPr>
      <w:sz w:val="20"/>
    </w:rPr>
  </w:style>
  <w:style w:type="character" w:customStyle="1" w:styleId="TextocomentarioCar">
    <w:name w:val="Texto comentario Car"/>
    <w:basedOn w:val="Fuentedeprrafopredeter"/>
    <w:link w:val="Textocomentario"/>
    <w:rsid w:val="00027D32"/>
    <w:rPr>
      <w:lang w:eastAsia="es-ES"/>
    </w:rPr>
  </w:style>
  <w:style w:type="paragraph" w:styleId="Textodeglobo">
    <w:name w:val="Balloon Text"/>
    <w:basedOn w:val="Normal"/>
    <w:link w:val="TextodegloboCar"/>
    <w:rsid w:val="00027D32"/>
    <w:rPr>
      <w:rFonts w:ascii="Tahoma" w:hAnsi="Tahoma" w:cs="Tahoma"/>
      <w:sz w:val="16"/>
      <w:szCs w:val="16"/>
    </w:rPr>
  </w:style>
  <w:style w:type="character" w:customStyle="1" w:styleId="TextodegloboCar">
    <w:name w:val="Texto de globo Car"/>
    <w:basedOn w:val="Fuentedeprrafopredeter"/>
    <w:link w:val="Textodeglobo"/>
    <w:rsid w:val="00027D32"/>
    <w:rPr>
      <w:rFonts w:ascii="Tahoma" w:hAnsi="Tahoma" w:cs="Tahoma"/>
      <w:sz w:val="16"/>
      <w:szCs w:val="16"/>
      <w:lang w:eastAsia="es-ES"/>
    </w:rPr>
  </w:style>
  <w:style w:type="character" w:customStyle="1" w:styleId="Ttulo3Car">
    <w:name w:val="Título 3 Car"/>
    <w:basedOn w:val="Fuentedeprrafopredeter"/>
    <w:link w:val="Ttulo3"/>
    <w:rsid w:val="009C7E9B"/>
    <w:rPr>
      <w:b/>
      <w:sz w:val="24"/>
      <w:lang w:val="es-MX" w:eastAsia="es-ES"/>
    </w:rPr>
  </w:style>
  <w:style w:type="paragraph" w:customStyle="1" w:styleId="Default">
    <w:name w:val="Default"/>
    <w:rsid w:val="009C7E9B"/>
    <w:pPr>
      <w:autoSpaceDE w:val="0"/>
      <w:autoSpaceDN w:val="0"/>
      <w:adjustRightInd w:val="0"/>
    </w:pPr>
    <w:rPr>
      <w:rFonts w:ascii="Book Antiqua" w:eastAsia="Calibri" w:hAnsi="Book Antiqua" w:cs="Book Antiqua"/>
      <w:color w:val="000000"/>
      <w:sz w:val="24"/>
      <w:szCs w:val="24"/>
      <w:lang w:val="es-ES" w:eastAsia="en-US"/>
    </w:rPr>
  </w:style>
</w:styles>
</file>

<file path=word/webSettings.xml><?xml version="1.0" encoding="utf-8"?>
<w:webSettings xmlns:r="http://schemas.openxmlformats.org/officeDocument/2006/relationships" xmlns:w="http://schemas.openxmlformats.org/wordprocessingml/2006/main">
  <w:divs>
    <w:div w:id="251361024">
      <w:bodyDiv w:val="1"/>
      <w:marLeft w:val="0"/>
      <w:marRight w:val="0"/>
      <w:marTop w:val="0"/>
      <w:marBottom w:val="0"/>
      <w:divBdr>
        <w:top w:val="none" w:sz="0" w:space="0" w:color="auto"/>
        <w:left w:val="none" w:sz="0" w:space="0" w:color="auto"/>
        <w:bottom w:val="none" w:sz="0" w:space="0" w:color="auto"/>
        <w:right w:val="none" w:sz="0" w:space="0" w:color="auto"/>
      </w:divBdr>
      <w:divsChild>
        <w:div w:id="943615007">
          <w:marLeft w:val="0"/>
          <w:marRight w:val="0"/>
          <w:marTop w:val="0"/>
          <w:marBottom w:val="0"/>
          <w:divBdr>
            <w:top w:val="none" w:sz="0" w:space="0" w:color="auto"/>
            <w:left w:val="none" w:sz="0" w:space="0" w:color="auto"/>
            <w:bottom w:val="none" w:sz="0" w:space="0" w:color="auto"/>
            <w:right w:val="none" w:sz="0" w:space="0" w:color="auto"/>
          </w:divBdr>
        </w:div>
      </w:divsChild>
    </w:div>
    <w:div w:id="1463384412">
      <w:bodyDiv w:val="1"/>
      <w:marLeft w:val="0"/>
      <w:marRight w:val="0"/>
      <w:marTop w:val="0"/>
      <w:marBottom w:val="0"/>
      <w:divBdr>
        <w:top w:val="none" w:sz="0" w:space="0" w:color="auto"/>
        <w:left w:val="none" w:sz="0" w:space="0" w:color="auto"/>
        <w:bottom w:val="none" w:sz="0" w:space="0" w:color="auto"/>
        <w:right w:val="none" w:sz="0" w:space="0" w:color="auto"/>
      </w:divBdr>
    </w:div>
    <w:div w:id="1725761687">
      <w:bodyDiv w:val="1"/>
      <w:marLeft w:val="0"/>
      <w:marRight w:val="0"/>
      <w:marTop w:val="0"/>
      <w:marBottom w:val="0"/>
      <w:divBdr>
        <w:top w:val="none" w:sz="0" w:space="0" w:color="auto"/>
        <w:left w:val="none" w:sz="0" w:space="0" w:color="auto"/>
        <w:bottom w:val="none" w:sz="0" w:space="0" w:color="auto"/>
        <w:right w:val="none" w:sz="0" w:space="0" w:color="auto"/>
      </w:divBdr>
      <w:divsChild>
        <w:div w:id="869532687">
          <w:marLeft w:val="0"/>
          <w:marRight w:val="0"/>
          <w:marTop w:val="0"/>
          <w:marBottom w:val="0"/>
          <w:divBdr>
            <w:top w:val="none" w:sz="0" w:space="0" w:color="auto"/>
            <w:left w:val="none" w:sz="0" w:space="0" w:color="auto"/>
            <w:bottom w:val="none" w:sz="0" w:space="0" w:color="auto"/>
            <w:right w:val="none" w:sz="0" w:space="0" w:color="auto"/>
          </w:divBdr>
        </w:div>
        <w:div w:id="1164931631">
          <w:marLeft w:val="0"/>
          <w:marRight w:val="0"/>
          <w:marTop w:val="0"/>
          <w:marBottom w:val="0"/>
          <w:divBdr>
            <w:top w:val="none" w:sz="0" w:space="0" w:color="auto"/>
            <w:left w:val="none" w:sz="0" w:space="0" w:color="auto"/>
            <w:bottom w:val="none" w:sz="0" w:space="0" w:color="auto"/>
            <w:right w:val="none" w:sz="0" w:space="0" w:color="auto"/>
          </w:divBdr>
        </w:div>
        <w:div w:id="213855268">
          <w:marLeft w:val="0"/>
          <w:marRight w:val="0"/>
          <w:marTop w:val="0"/>
          <w:marBottom w:val="0"/>
          <w:divBdr>
            <w:top w:val="none" w:sz="0" w:space="0" w:color="auto"/>
            <w:left w:val="none" w:sz="0" w:space="0" w:color="auto"/>
            <w:bottom w:val="none" w:sz="0" w:space="0" w:color="auto"/>
            <w:right w:val="none" w:sz="0" w:space="0" w:color="auto"/>
          </w:divBdr>
        </w:div>
        <w:div w:id="1282108489">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E80FE-DD40-49B7-A2ED-19DD504D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3203</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CLINICA DOMINI</Company>
  <LinksUpToDate>false</LinksUpToDate>
  <CharactersWithSpaces>20779</CharactersWithSpaces>
  <SharedDoc>false</SharedDoc>
  <HLinks>
    <vt:vector size="18" baseType="variant">
      <vt:variant>
        <vt:i4>4653115</vt:i4>
      </vt:variant>
      <vt:variant>
        <vt:i4>6</vt:i4>
      </vt:variant>
      <vt:variant>
        <vt:i4>0</vt:i4>
      </vt:variant>
      <vt:variant>
        <vt:i4>5</vt:i4>
      </vt:variant>
      <vt:variant>
        <vt:lpwstr>http://es-la.facebook.com/note.php?note_id=171855442857816</vt:lpwstr>
      </vt:variant>
      <vt:variant>
        <vt:lpwstr/>
      </vt:variant>
      <vt:variant>
        <vt:i4>1376298</vt:i4>
      </vt:variant>
      <vt:variant>
        <vt:i4>3</vt:i4>
      </vt:variant>
      <vt:variant>
        <vt:i4>0</vt:i4>
      </vt:variant>
      <vt:variant>
        <vt:i4>5</vt:i4>
      </vt:variant>
      <vt:variant>
        <vt:lpwstr>mailto:adrocampos@gmail.com</vt:lpwstr>
      </vt:variant>
      <vt:variant>
        <vt:lpwstr/>
      </vt:variant>
      <vt:variant>
        <vt:i4>6750287</vt:i4>
      </vt:variant>
      <vt:variant>
        <vt:i4>0</vt:i4>
      </vt:variant>
      <vt:variant>
        <vt:i4>0</vt:i4>
      </vt:variant>
      <vt:variant>
        <vt:i4>5</vt:i4>
      </vt:variant>
      <vt:variant>
        <vt:lpwstr>mailto:motupropio@hotmail.com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CLINICA DOMINI</dc:creator>
  <cp:lastModifiedBy>Nela</cp:lastModifiedBy>
  <cp:revision>3</cp:revision>
  <cp:lastPrinted>2012-07-24T19:29:00Z</cp:lastPrinted>
  <dcterms:created xsi:type="dcterms:W3CDTF">2015-06-09T03:59:00Z</dcterms:created>
  <dcterms:modified xsi:type="dcterms:W3CDTF">2015-06-09T03:59:00Z</dcterms:modified>
</cp:coreProperties>
</file>