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CE" w:rsidRDefault="00C916CE">
      <w:pPr>
        <w:ind w:firstLine="720"/>
        <w:jc w:val="both"/>
        <w:rPr>
          <w:sz w:val="22"/>
          <w:lang w:val="es-ES"/>
        </w:rPr>
      </w:pPr>
    </w:p>
    <w:p w:rsidR="00CB1006" w:rsidRPr="00AC25FE" w:rsidRDefault="00C1420D" w:rsidP="00692FEB">
      <w:pPr>
        <w:ind w:firstLine="720"/>
        <w:jc w:val="both"/>
        <w:rPr>
          <w:rFonts w:ascii="Arial" w:hAnsi="Arial"/>
          <w:sz w:val="18"/>
          <w:lang w:val="es-ES"/>
        </w:rPr>
      </w:pPr>
      <w:r w:rsidRPr="00C1420D">
        <w:rPr>
          <w:noProof/>
          <w:sz w:val="20"/>
          <w:lang w:val="es-CR" w:eastAsia="es-CR"/>
        </w:rPr>
        <w:pict>
          <v:line id="Line 2" o:spid="_x0000_s1026" style="position:absolute;left:0;text-align:left;z-index:251657728;visibility:visible;mso-wrap-distance-left:3.17497mm;mso-wrap-distance-right:3.17497mm" from="2in,10.1pt" to="2in,5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6hEQIAACg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"/>
        </w:pict>
      </w:r>
      <w:r w:rsidR="00312D80" w:rsidRPr="00AC25FE">
        <w:rPr>
          <w:sz w:val="22"/>
          <w:lang w:val="es-ES"/>
        </w:rPr>
        <w:t xml:space="preserve">   </w:t>
      </w:r>
      <w:r w:rsidRPr="00C1420D">
        <w:rPr>
          <w:noProof/>
          <w:lang w:val="es-CR" w:eastAsia="es-CR"/>
        </w:rPr>
        <w:pict>
          <v:line id="Straight Connector 10" o:spid="_x0000_s1027" style="position:absolute;left:0;text-align:left;z-index:251659776;visibility:visible;mso-wrap-distance-left:3.17497mm;mso-wrap-distance-right:3.17497mm;mso-position-horizontal-relative:text;mso-position-vertical-relative:text" from="135.2pt,5.95pt" to="135.2pt,5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"/>
        </w:pict>
      </w:r>
    </w:p>
    <w:p w:rsidR="00CB1006" w:rsidRPr="00AC25FE" w:rsidRDefault="00CB1006" w:rsidP="00CB1006">
      <w:pPr>
        <w:pStyle w:val="Ttulo2"/>
        <w:ind w:right="-158"/>
        <w:rPr>
          <w:rFonts w:ascii="Arial" w:hAnsi="Arial"/>
          <w:sz w:val="18"/>
        </w:rPr>
      </w:pPr>
    </w:p>
    <w:p w:rsidR="00CB1006" w:rsidRPr="00AC25FE" w:rsidRDefault="00CB1006" w:rsidP="00CB1006">
      <w:pPr>
        <w:pStyle w:val="Ttulo2"/>
        <w:ind w:right="-158"/>
        <w:rPr>
          <w:rFonts w:ascii="Arial" w:hAnsi="Arial"/>
          <w:sz w:val="18"/>
        </w:rPr>
      </w:pPr>
      <w:r w:rsidRPr="00AC25FE">
        <w:rPr>
          <w:rFonts w:ascii="Arial" w:hAnsi="Arial"/>
          <w:sz w:val="18"/>
        </w:rPr>
        <w:t xml:space="preserve">Misión </w:t>
      </w:r>
    </w:p>
    <w:p w:rsidR="00CB1006" w:rsidRPr="00AC25FE" w:rsidRDefault="00CB1006" w:rsidP="00CB1006">
      <w:pPr>
        <w:rPr>
          <w:lang w:val="es-ES_tradnl"/>
        </w:rPr>
      </w:pPr>
    </w:p>
    <w:p w:rsidR="00CB1006" w:rsidRPr="00AC25FE" w:rsidRDefault="00CB1006" w:rsidP="00CB1006">
      <w:pPr>
        <w:shd w:val="clear" w:color="auto" w:fill="FFFFFF"/>
        <w:autoSpaceDE w:val="0"/>
        <w:autoSpaceDN w:val="0"/>
        <w:adjustRightInd w:val="0"/>
        <w:jc w:val="both"/>
        <w:rPr>
          <w:rFonts w:ascii="Arial" w:hAnsi="Arial"/>
          <w:sz w:val="18"/>
          <w:szCs w:val="18"/>
          <w:lang w:val="es-ES_tradnl" w:eastAsia="es-CR"/>
        </w:rPr>
      </w:pPr>
      <w:r w:rsidRPr="00AC25FE">
        <w:rPr>
          <w:rFonts w:ascii="Arial" w:hAnsi="Arial"/>
          <w:sz w:val="18"/>
          <w:szCs w:val="18"/>
          <w:lang w:val="es-ES_tradnl" w:eastAsia="es-CR"/>
        </w:rPr>
        <w:t>Promover la formación humanista y profesional en el área de los negocios, con responsabilidad social, y capacidad de gestión integral, mediante la investigación, la docencia y la acción social, para generar los cambios que demanda el desarrollo del país.</w:t>
      </w:r>
    </w:p>
    <w:p w:rsidR="00CB1006" w:rsidRPr="00AC25FE" w:rsidRDefault="00CB1006" w:rsidP="00CB1006">
      <w:pPr>
        <w:shd w:val="clear" w:color="auto" w:fill="FFFFFF"/>
        <w:autoSpaceDE w:val="0"/>
        <w:autoSpaceDN w:val="0"/>
        <w:adjustRightInd w:val="0"/>
        <w:rPr>
          <w:rFonts w:ascii="Arial" w:hAnsi="Arial"/>
          <w:sz w:val="18"/>
          <w:szCs w:val="18"/>
          <w:lang w:val="es-ES_tradnl" w:eastAsia="es-CR"/>
        </w:rPr>
      </w:pPr>
    </w:p>
    <w:p w:rsidR="00CB1006" w:rsidRPr="00AC25FE" w:rsidRDefault="00CB1006" w:rsidP="00CB1006">
      <w:pPr>
        <w:shd w:val="clear" w:color="auto" w:fill="FFFFFF"/>
        <w:autoSpaceDE w:val="0"/>
        <w:autoSpaceDN w:val="0"/>
        <w:adjustRightInd w:val="0"/>
        <w:rPr>
          <w:rFonts w:ascii="Arial" w:hAnsi="Arial"/>
          <w:b/>
          <w:sz w:val="18"/>
          <w:lang w:val="es-ES"/>
        </w:rPr>
      </w:pPr>
      <w:r w:rsidRPr="00AC25FE">
        <w:rPr>
          <w:rFonts w:ascii="Arial" w:hAnsi="Arial"/>
          <w:b/>
          <w:sz w:val="18"/>
          <w:lang w:val="es-ES"/>
        </w:rPr>
        <w:t>Visión</w:t>
      </w:r>
    </w:p>
    <w:p w:rsidR="00CB1006" w:rsidRPr="00AC25FE" w:rsidRDefault="00CB1006" w:rsidP="00CB1006">
      <w:pPr>
        <w:rPr>
          <w:rFonts w:ascii="Arial" w:hAnsi="Arial" w:cs="Arial"/>
          <w:sz w:val="18"/>
          <w:lang w:val="es-ES" w:eastAsia="es-CR"/>
        </w:rPr>
      </w:pPr>
    </w:p>
    <w:p w:rsidR="00CB1006" w:rsidRPr="00AC25FE" w:rsidRDefault="00CB1006" w:rsidP="00CB1006">
      <w:pPr>
        <w:jc w:val="both"/>
        <w:rPr>
          <w:rFonts w:ascii="Arial" w:hAnsi="Arial" w:cs="Arial"/>
          <w:sz w:val="18"/>
          <w:lang w:val="es-ES"/>
        </w:rPr>
      </w:pPr>
      <w:r w:rsidRPr="00AC25FE">
        <w:rPr>
          <w:rFonts w:ascii="Arial" w:hAnsi="Arial" w:cs="Arial"/>
          <w:sz w:val="18"/>
          <w:lang w:val="es-ES"/>
        </w:rPr>
        <w:t xml:space="preserve">Ser líderes universitarios en la formación humanista y el desarrollo profesional en la gestión integral de los negocios, para obtener las transformaciones que la sociedad globalizada necesita para el logro del bien común. </w:t>
      </w:r>
    </w:p>
    <w:p w:rsidR="00CB1006" w:rsidRPr="00AC25FE" w:rsidRDefault="00CB1006" w:rsidP="00CB1006">
      <w:pPr>
        <w:pStyle w:val="Textoindependiente"/>
        <w:ind w:right="-158"/>
        <w:rPr>
          <w:sz w:val="20"/>
          <w:lang w:val="es-ES"/>
        </w:rPr>
      </w:pPr>
    </w:p>
    <w:p w:rsidR="00CB1006" w:rsidRPr="00AC25FE" w:rsidRDefault="00CB1006" w:rsidP="00CB1006">
      <w:pPr>
        <w:shd w:val="clear" w:color="auto" w:fill="FFFFFF"/>
        <w:autoSpaceDE w:val="0"/>
        <w:autoSpaceDN w:val="0"/>
        <w:adjustRightInd w:val="0"/>
        <w:rPr>
          <w:rFonts w:ascii="Arial" w:hAnsi="Arial"/>
          <w:b/>
          <w:sz w:val="18"/>
          <w:lang w:val="es-ES"/>
        </w:rPr>
      </w:pPr>
      <w:r w:rsidRPr="00AC25FE">
        <w:rPr>
          <w:rFonts w:ascii="Arial" w:hAnsi="Arial"/>
          <w:b/>
          <w:sz w:val="18"/>
          <w:lang w:val="es-ES"/>
        </w:rPr>
        <w:t xml:space="preserve">Valores </w:t>
      </w:r>
    </w:p>
    <w:p w:rsidR="00CB1006" w:rsidRPr="00AC25FE" w:rsidRDefault="00CB1006" w:rsidP="00CB1006">
      <w:pPr>
        <w:shd w:val="clear" w:color="auto" w:fill="FFFFFF"/>
        <w:autoSpaceDE w:val="0"/>
        <w:autoSpaceDN w:val="0"/>
        <w:adjustRightInd w:val="0"/>
        <w:rPr>
          <w:rFonts w:cs="Arial"/>
          <w:szCs w:val="18"/>
          <w:lang w:val="es-ES"/>
        </w:rPr>
      </w:pPr>
    </w:p>
    <w:p w:rsidR="00CB1006" w:rsidRPr="00AC25FE" w:rsidRDefault="00CB1006" w:rsidP="00CB1006">
      <w:pPr>
        <w:numPr>
          <w:ilvl w:val="0"/>
          <w:numId w:val="1"/>
        </w:numPr>
        <w:spacing w:line="360" w:lineRule="auto"/>
        <w:rPr>
          <w:rFonts w:ascii="Arial" w:hAnsi="Arial" w:cs="Arial"/>
          <w:sz w:val="18"/>
          <w:szCs w:val="18"/>
          <w:lang w:val="es-ES"/>
        </w:rPr>
      </w:pPr>
      <w:r w:rsidRPr="00AC25FE">
        <w:rPr>
          <w:rFonts w:ascii="Arial" w:hAnsi="Arial" w:cs="Arial"/>
          <w:sz w:val="18"/>
          <w:szCs w:val="18"/>
          <w:lang w:val="es-ES"/>
        </w:rPr>
        <w:t>Prudencia</w:t>
      </w:r>
    </w:p>
    <w:p w:rsidR="00CB1006" w:rsidRPr="00AC25FE" w:rsidRDefault="00CB1006" w:rsidP="00CB1006">
      <w:pPr>
        <w:numPr>
          <w:ilvl w:val="0"/>
          <w:numId w:val="1"/>
        </w:numPr>
        <w:spacing w:line="360" w:lineRule="auto"/>
        <w:rPr>
          <w:rFonts w:ascii="Arial" w:hAnsi="Arial" w:cs="Arial"/>
          <w:sz w:val="18"/>
          <w:szCs w:val="18"/>
          <w:lang w:val="es-ES"/>
        </w:rPr>
      </w:pPr>
      <w:r w:rsidRPr="00AC25FE">
        <w:rPr>
          <w:rFonts w:ascii="Arial" w:hAnsi="Arial" w:cs="Arial"/>
          <w:sz w:val="18"/>
          <w:szCs w:val="18"/>
          <w:lang w:val="es-ES"/>
        </w:rPr>
        <w:t>Tolerancia</w:t>
      </w:r>
    </w:p>
    <w:p w:rsidR="00CB1006" w:rsidRPr="00AC25FE" w:rsidRDefault="00CB1006" w:rsidP="00CB1006">
      <w:pPr>
        <w:numPr>
          <w:ilvl w:val="0"/>
          <w:numId w:val="1"/>
        </w:numPr>
        <w:spacing w:line="360" w:lineRule="auto"/>
        <w:rPr>
          <w:rFonts w:ascii="Arial" w:hAnsi="Arial" w:cs="Arial"/>
          <w:sz w:val="18"/>
          <w:szCs w:val="18"/>
          <w:lang w:val="es-ES"/>
        </w:rPr>
      </w:pPr>
      <w:r w:rsidRPr="00AC25FE">
        <w:rPr>
          <w:rFonts w:ascii="Arial" w:hAnsi="Arial" w:cs="Arial"/>
          <w:sz w:val="18"/>
          <w:szCs w:val="18"/>
          <w:lang w:val="es-ES"/>
        </w:rPr>
        <w:t>Solidaridad</w:t>
      </w:r>
    </w:p>
    <w:p w:rsidR="00CB1006" w:rsidRPr="00AC25FE" w:rsidRDefault="00CB1006" w:rsidP="00CB1006">
      <w:pPr>
        <w:numPr>
          <w:ilvl w:val="0"/>
          <w:numId w:val="1"/>
        </w:numPr>
        <w:spacing w:line="360" w:lineRule="auto"/>
        <w:rPr>
          <w:rFonts w:ascii="Arial" w:hAnsi="Arial" w:cs="Arial"/>
          <w:sz w:val="18"/>
          <w:szCs w:val="18"/>
          <w:lang w:val="es-ES"/>
        </w:rPr>
      </w:pPr>
      <w:r w:rsidRPr="00AC25FE">
        <w:rPr>
          <w:rFonts w:ascii="Arial" w:hAnsi="Arial" w:cs="Arial"/>
          <w:sz w:val="18"/>
          <w:szCs w:val="18"/>
          <w:lang w:val="es-ES"/>
        </w:rPr>
        <w:t>Integridad</w:t>
      </w:r>
    </w:p>
    <w:p w:rsidR="00CB1006" w:rsidRPr="00AC25FE" w:rsidRDefault="00CB1006" w:rsidP="00CB1006">
      <w:pPr>
        <w:numPr>
          <w:ilvl w:val="0"/>
          <w:numId w:val="1"/>
        </w:numPr>
        <w:spacing w:line="360" w:lineRule="auto"/>
        <w:rPr>
          <w:rFonts w:ascii="Arial" w:hAnsi="Arial" w:cs="Arial"/>
          <w:sz w:val="18"/>
          <w:szCs w:val="18"/>
          <w:lang w:val="es-ES"/>
        </w:rPr>
      </w:pPr>
      <w:r w:rsidRPr="00AC25FE">
        <w:rPr>
          <w:rFonts w:ascii="Arial" w:hAnsi="Arial" w:cs="Arial"/>
          <w:sz w:val="18"/>
          <w:szCs w:val="18"/>
          <w:lang w:val="es-ES"/>
        </w:rPr>
        <w:t>Perseverancia</w:t>
      </w:r>
    </w:p>
    <w:p w:rsidR="00CB1006" w:rsidRPr="00AC25FE" w:rsidRDefault="00CB1006" w:rsidP="00CB1006">
      <w:pPr>
        <w:numPr>
          <w:ilvl w:val="0"/>
          <w:numId w:val="1"/>
        </w:numPr>
        <w:spacing w:line="360" w:lineRule="auto"/>
        <w:rPr>
          <w:lang w:val="es-ES"/>
        </w:rPr>
      </w:pPr>
      <w:r w:rsidRPr="00AC25FE">
        <w:rPr>
          <w:rFonts w:ascii="Arial" w:hAnsi="Arial" w:cs="Arial"/>
          <w:sz w:val="18"/>
          <w:szCs w:val="18"/>
          <w:lang w:val="es-ES"/>
        </w:rPr>
        <w:t>Alegría</w:t>
      </w:r>
      <w:r w:rsidRPr="00AC25FE">
        <w:rPr>
          <w:sz w:val="28"/>
          <w:lang w:val="es-ES"/>
        </w:rPr>
        <w:t xml:space="preserve"> </w:t>
      </w:r>
    </w:p>
    <w:p w:rsidR="004339C9" w:rsidRPr="00AC25FE" w:rsidRDefault="004339C9" w:rsidP="004339C9">
      <w:pPr>
        <w:spacing w:line="360" w:lineRule="auto"/>
        <w:rPr>
          <w:sz w:val="28"/>
          <w:lang w:val="es-ES"/>
        </w:rPr>
      </w:pPr>
    </w:p>
    <w:p w:rsidR="004339C9" w:rsidRPr="00AC25FE" w:rsidRDefault="004339C9" w:rsidP="004339C9">
      <w:pPr>
        <w:spacing w:line="360" w:lineRule="auto"/>
        <w:rPr>
          <w:rFonts w:ascii="Arial" w:hAnsi="Arial" w:cs="Arial"/>
          <w:b/>
          <w:sz w:val="18"/>
          <w:szCs w:val="18"/>
          <w:lang w:val="es-ES"/>
        </w:rPr>
      </w:pPr>
      <w:r w:rsidRPr="00AC25FE">
        <w:rPr>
          <w:rFonts w:ascii="Arial" w:hAnsi="Arial" w:cs="Arial"/>
          <w:b/>
          <w:sz w:val="18"/>
          <w:szCs w:val="18"/>
          <w:lang w:val="es-ES"/>
        </w:rPr>
        <w:t>Ejes transversales</w:t>
      </w:r>
    </w:p>
    <w:p w:rsidR="004339C9" w:rsidRPr="00AC25FE" w:rsidRDefault="004339C9" w:rsidP="004339C9">
      <w:pPr>
        <w:numPr>
          <w:ilvl w:val="0"/>
          <w:numId w:val="27"/>
        </w:numPr>
        <w:spacing w:line="360" w:lineRule="auto"/>
        <w:rPr>
          <w:rFonts w:ascii="Arial" w:hAnsi="Arial" w:cs="Arial"/>
          <w:i/>
          <w:sz w:val="18"/>
          <w:szCs w:val="18"/>
          <w:lang w:val="es-ES"/>
        </w:rPr>
      </w:pPr>
      <w:r w:rsidRPr="00AC25FE">
        <w:rPr>
          <w:rFonts w:ascii="Arial" w:hAnsi="Arial" w:cs="Arial"/>
          <w:i/>
          <w:sz w:val="18"/>
          <w:szCs w:val="18"/>
          <w:lang w:val="es-ES"/>
        </w:rPr>
        <w:t>Emprendedurismo</w:t>
      </w:r>
    </w:p>
    <w:p w:rsidR="004339C9" w:rsidRPr="00AC25FE" w:rsidRDefault="004339C9" w:rsidP="004339C9">
      <w:pPr>
        <w:numPr>
          <w:ilvl w:val="0"/>
          <w:numId w:val="27"/>
        </w:numPr>
        <w:spacing w:line="360" w:lineRule="auto"/>
        <w:rPr>
          <w:rFonts w:ascii="Arial" w:hAnsi="Arial" w:cs="Arial"/>
          <w:i/>
          <w:sz w:val="18"/>
          <w:szCs w:val="18"/>
          <w:lang w:val="es-ES"/>
        </w:rPr>
      </w:pPr>
      <w:r w:rsidRPr="00AC25FE">
        <w:rPr>
          <w:rFonts w:ascii="Arial" w:hAnsi="Arial" w:cs="Arial"/>
          <w:sz w:val="18"/>
          <w:szCs w:val="18"/>
          <w:lang w:val="es-ES"/>
        </w:rPr>
        <w:t>Valores y Ética</w:t>
      </w:r>
    </w:p>
    <w:p w:rsidR="00CB1006" w:rsidRPr="00AC25FE" w:rsidRDefault="00CB1006" w:rsidP="00CB1006">
      <w:pPr>
        <w:ind w:right="-158"/>
        <w:jc w:val="both"/>
        <w:rPr>
          <w:rFonts w:ascii="Arial" w:hAnsi="Arial"/>
          <w:sz w:val="18"/>
          <w:lang w:val="es-ES"/>
        </w:rPr>
      </w:pPr>
    </w:p>
    <w:p w:rsidR="00CB1006" w:rsidRPr="00AC25FE" w:rsidRDefault="00CB1006" w:rsidP="00CB1006">
      <w:pPr>
        <w:ind w:right="-158"/>
        <w:jc w:val="both"/>
        <w:rPr>
          <w:rFonts w:ascii="Arial" w:hAnsi="Arial"/>
          <w:sz w:val="18"/>
          <w:lang w:val="es-ES"/>
        </w:rPr>
      </w:pPr>
    </w:p>
    <w:p w:rsidR="00CB1006" w:rsidRPr="00AC25FE" w:rsidRDefault="00CB1006" w:rsidP="00CB1006">
      <w:pPr>
        <w:ind w:right="-158"/>
        <w:jc w:val="both"/>
        <w:rPr>
          <w:rFonts w:ascii="Arial" w:hAnsi="Arial"/>
          <w:sz w:val="18"/>
          <w:lang w:val="es-ES"/>
        </w:rPr>
      </w:pPr>
    </w:p>
    <w:p w:rsidR="00CB1006" w:rsidRPr="00AC25FE" w:rsidRDefault="00CB1006" w:rsidP="00CB1006">
      <w:pPr>
        <w:ind w:right="-158"/>
        <w:jc w:val="both"/>
        <w:rPr>
          <w:rFonts w:ascii="Arial" w:hAnsi="Arial"/>
          <w:sz w:val="18"/>
          <w:lang w:val="es-ES"/>
        </w:rPr>
      </w:pPr>
    </w:p>
    <w:p w:rsidR="00CB1006" w:rsidRPr="00AC25FE" w:rsidRDefault="00CB1006" w:rsidP="00CB1006">
      <w:pPr>
        <w:ind w:right="-158"/>
        <w:jc w:val="both"/>
        <w:rPr>
          <w:rFonts w:ascii="Arial" w:hAnsi="Arial"/>
          <w:sz w:val="18"/>
          <w:lang w:val="es-ES"/>
        </w:rPr>
      </w:pPr>
    </w:p>
    <w:p w:rsidR="00CB1006" w:rsidRPr="00AC25FE" w:rsidRDefault="00CB1006" w:rsidP="00CB1006">
      <w:pPr>
        <w:ind w:right="-158"/>
        <w:jc w:val="both"/>
        <w:rPr>
          <w:rFonts w:ascii="Arial" w:hAnsi="Arial"/>
          <w:sz w:val="18"/>
          <w:lang w:val="es-ES"/>
        </w:rPr>
      </w:pPr>
    </w:p>
    <w:p w:rsidR="00CB1006" w:rsidRPr="00AC25FE" w:rsidRDefault="00CB1006" w:rsidP="00CB1006">
      <w:pPr>
        <w:ind w:right="-158"/>
        <w:jc w:val="both"/>
        <w:rPr>
          <w:rFonts w:ascii="Arial" w:hAnsi="Arial"/>
          <w:sz w:val="18"/>
          <w:lang w:val="es-ES"/>
        </w:rPr>
      </w:pPr>
    </w:p>
    <w:p w:rsidR="00CB1006" w:rsidRPr="00AC25FE" w:rsidRDefault="00CB1006" w:rsidP="00CB1006">
      <w:pPr>
        <w:ind w:right="-158"/>
        <w:jc w:val="both"/>
        <w:rPr>
          <w:rFonts w:ascii="Arial" w:hAnsi="Arial"/>
          <w:sz w:val="18"/>
          <w:lang w:val="es-ES"/>
        </w:rPr>
      </w:pPr>
    </w:p>
    <w:p w:rsidR="00CB1006" w:rsidRPr="00AC25FE" w:rsidRDefault="00CB1006" w:rsidP="00CB1006">
      <w:pPr>
        <w:ind w:right="-158"/>
        <w:jc w:val="both"/>
        <w:rPr>
          <w:rFonts w:ascii="Arial" w:hAnsi="Arial"/>
          <w:sz w:val="18"/>
          <w:lang w:val="es-ES"/>
        </w:rPr>
      </w:pPr>
    </w:p>
    <w:p w:rsidR="00CB1006" w:rsidRPr="00AC25FE" w:rsidRDefault="00CB1006" w:rsidP="00CB1006">
      <w:pPr>
        <w:ind w:right="-158"/>
        <w:jc w:val="both"/>
        <w:rPr>
          <w:rFonts w:ascii="Arial" w:hAnsi="Arial"/>
          <w:sz w:val="18"/>
          <w:lang w:val="es-ES"/>
        </w:rPr>
      </w:pPr>
    </w:p>
    <w:p w:rsidR="00CB1006" w:rsidRPr="00AC25FE" w:rsidRDefault="00CB1006" w:rsidP="00CB1006">
      <w:pPr>
        <w:ind w:right="-158"/>
        <w:jc w:val="both"/>
        <w:rPr>
          <w:rFonts w:ascii="Arial" w:hAnsi="Arial"/>
          <w:sz w:val="18"/>
          <w:lang w:val="es-ES"/>
        </w:rPr>
      </w:pPr>
    </w:p>
    <w:p w:rsidR="00692FEB" w:rsidRPr="00AC25FE" w:rsidRDefault="00692FEB" w:rsidP="00CB1006">
      <w:pPr>
        <w:pStyle w:val="Ttulo3"/>
        <w:spacing w:after="120"/>
        <w:rPr>
          <w:rFonts w:cs="Arial"/>
          <w:bCs/>
        </w:rPr>
      </w:pPr>
    </w:p>
    <w:p w:rsidR="00CB1006" w:rsidRPr="00AC25FE" w:rsidRDefault="00CB1006" w:rsidP="00CB1006">
      <w:pPr>
        <w:pStyle w:val="Ttulo3"/>
        <w:spacing w:after="120"/>
        <w:rPr>
          <w:rFonts w:cs="Arial"/>
          <w:bCs/>
        </w:rPr>
      </w:pPr>
      <w:r w:rsidRPr="00AC25FE">
        <w:rPr>
          <w:rFonts w:cs="Arial"/>
          <w:bCs/>
        </w:rPr>
        <w:t xml:space="preserve">CÁTEDRA DE </w:t>
      </w:r>
    </w:p>
    <w:p w:rsidR="00CB1006" w:rsidRPr="00AC25FE" w:rsidRDefault="00CB1006" w:rsidP="00CB1006">
      <w:pPr>
        <w:pStyle w:val="Ttulo3"/>
        <w:spacing w:after="120"/>
        <w:rPr>
          <w:rFonts w:cs="Arial"/>
          <w:bCs/>
        </w:rPr>
      </w:pPr>
      <w:r w:rsidRPr="00AC25FE">
        <w:rPr>
          <w:rFonts w:cs="Arial"/>
          <w:bCs/>
        </w:rPr>
        <w:t xml:space="preserve">ECONOMÍA INTERNACIONAL </w:t>
      </w:r>
    </w:p>
    <w:p w:rsidR="00CB1006" w:rsidRPr="00AC25FE" w:rsidRDefault="00CB1006" w:rsidP="00CB1006">
      <w:pPr>
        <w:pStyle w:val="Ttulo3"/>
        <w:spacing w:after="120"/>
        <w:rPr>
          <w:rFonts w:cs="Arial"/>
          <w:bCs/>
        </w:rPr>
      </w:pPr>
      <w:r w:rsidRPr="00AC25FE">
        <w:rPr>
          <w:rFonts w:cs="Arial"/>
          <w:bCs/>
        </w:rPr>
        <w:t>GLOBALIZACIÓN Y GESTIÓN GERENCIAL II</w:t>
      </w:r>
    </w:p>
    <w:p w:rsidR="00CB1006" w:rsidRPr="00AC25FE" w:rsidRDefault="00CB1006" w:rsidP="00CB1006">
      <w:pPr>
        <w:pStyle w:val="Ttulo3"/>
        <w:spacing w:after="120"/>
        <w:rPr>
          <w:rFonts w:cs="Arial"/>
          <w:bCs/>
        </w:rPr>
      </w:pPr>
      <w:r w:rsidRPr="00AC25FE">
        <w:rPr>
          <w:rFonts w:cs="Arial"/>
          <w:bCs/>
        </w:rPr>
        <w:t>PROGRAMA DEL CURSO DN-0391</w:t>
      </w:r>
    </w:p>
    <w:p w:rsidR="00E17DA2" w:rsidRPr="00AC25FE" w:rsidRDefault="00E17DA2" w:rsidP="00E17DA2">
      <w:pPr>
        <w:jc w:val="center"/>
        <w:rPr>
          <w:lang w:val="es-ES_tradnl"/>
        </w:rPr>
      </w:pPr>
      <w:r w:rsidRPr="00AC25FE">
        <w:rPr>
          <w:rFonts w:ascii="Tahoma" w:hAnsi="Tahoma" w:cs="Arial"/>
          <w:b/>
          <w:bCs/>
          <w:sz w:val="22"/>
          <w:szCs w:val="20"/>
          <w:lang w:val="es-ES_tradnl"/>
        </w:rPr>
        <w:t>II semestre 201</w:t>
      </w:r>
      <w:r w:rsidR="00E008C5" w:rsidRPr="00AC25FE">
        <w:rPr>
          <w:rFonts w:ascii="Tahoma" w:hAnsi="Tahoma" w:cs="Arial"/>
          <w:b/>
          <w:bCs/>
          <w:sz w:val="22"/>
          <w:szCs w:val="20"/>
          <w:lang w:val="es-ES_tradnl"/>
        </w:rPr>
        <w:t>6</w:t>
      </w:r>
    </w:p>
    <w:p w:rsidR="00CB1006" w:rsidRPr="00AC25FE" w:rsidRDefault="00CB1006" w:rsidP="00CB1006">
      <w:pPr>
        <w:jc w:val="both"/>
        <w:rPr>
          <w:rFonts w:ascii="Arial" w:hAnsi="Arial" w:cs="Arial"/>
          <w:b/>
          <w:sz w:val="20"/>
          <w:lang w:val="es-ES"/>
        </w:rPr>
      </w:pPr>
      <w:r w:rsidRPr="00AC25FE">
        <w:rPr>
          <w:rFonts w:ascii="Arial" w:hAnsi="Arial" w:cs="Arial"/>
          <w:b/>
          <w:sz w:val="20"/>
          <w:lang w:val="es-ES"/>
        </w:rPr>
        <w:t>Información general:</w:t>
      </w:r>
    </w:p>
    <w:p w:rsidR="00CB1006" w:rsidRPr="00AC25FE" w:rsidRDefault="00CB1006" w:rsidP="00CB1006">
      <w:pPr>
        <w:rPr>
          <w:rFonts w:ascii="Arial" w:hAnsi="Arial" w:cs="Arial"/>
          <w:b/>
          <w:bCs/>
          <w:sz w:val="20"/>
          <w:lang w:val="es-ES"/>
        </w:rPr>
      </w:pPr>
      <w:r w:rsidRPr="00AC25FE">
        <w:rPr>
          <w:rFonts w:ascii="Arial" w:hAnsi="Arial" w:cs="Arial"/>
          <w:b/>
          <w:bCs/>
          <w:sz w:val="20"/>
          <w:lang w:val="es-ES"/>
        </w:rPr>
        <w:t>Curso del VI ciclo del plan de estudios del 2002</w:t>
      </w:r>
    </w:p>
    <w:p w:rsidR="00CB1006" w:rsidRPr="00AC25FE" w:rsidRDefault="00CB1006" w:rsidP="00CB1006">
      <w:pPr>
        <w:rPr>
          <w:rFonts w:ascii="Arial" w:hAnsi="Arial" w:cs="Arial"/>
          <w:b/>
          <w:bCs/>
          <w:sz w:val="20"/>
          <w:lang w:val="es-ES"/>
        </w:rPr>
      </w:pPr>
      <w:r w:rsidRPr="00AC25FE">
        <w:rPr>
          <w:rFonts w:ascii="Arial" w:hAnsi="Arial" w:cs="Arial"/>
          <w:b/>
          <w:bCs/>
          <w:sz w:val="20"/>
          <w:lang w:val="es-ES"/>
        </w:rPr>
        <w:t>Requisitos: DN-0390</w:t>
      </w:r>
    </w:p>
    <w:p w:rsidR="00CB1006" w:rsidRPr="00AC25FE" w:rsidRDefault="00CB1006" w:rsidP="00CB1006">
      <w:pPr>
        <w:rPr>
          <w:rFonts w:ascii="Arial" w:hAnsi="Arial" w:cs="Arial"/>
          <w:b/>
          <w:bCs/>
          <w:sz w:val="20"/>
          <w:lang w:val="es-ES"/>
        </w:rPr>
      </w:pPr>
      <w:r w:rsidRPr="00AC25FE">
        <w:rPr>
          <w:rFonts w:ascii="Arial" w:hAnsi="Arial" w:cs="Arial"/>
          <w:b/>
          <w:bCs/>
          <w:sz w:val="20"/>
          <w:lang w:val="es-ES"/>
        </w:rPr>
        <w:t>Correquisitos: no tiene</w:t>
      </w:r>
    </w:p>
    <w:p w:rsidR="00CB1006" w:rsidRPr="00AC25FE" w:rsidRDefault="00CB1006" w:rsidP="00CB1006">
      <w:pPr>
        <w:rPr>
          <w:rFonts w:ascii="Arial" w:hAnsi="Arial" w:cs="Arial"/>
          <w:b/>
          <w:bCs/>
          <w:sz w:val="20"/>
          <w:lang w:val="es-ES"/>
        </w:rPr>
      </w:pPr>
      <w:r w:rsidRPr="00AC25FE">
        <w:rPr>
          <w:rFonts w:ascii="Arial" w:hAnsi="Arial" w:cs="Arial"/>
          <w:b/>
          <w:bCs/>
          <w:sz w:val="20"/>
          <w:lang w:val="es-ES"/>
        </w:rPr>
        <w:t>Créditos: 03</w:t>
      </w:r>
    </w:p>
    <w:p w:rsidR="00CB1006" w:rsidRPr="00AC25FE" w:rsidRDefault="00CB1006" w:rsidP="00CB1006">
      <w:pPr>
        <w:rPr>
          <w:rFonts w:ascii="Arial" w:hAnsi="Arial" w:cs="Arial"/>
          <w:b/>
          <w:bCs/>
          <w:sz w:val="20"/>
          <w:lang w:val="es-ES"/>
        </w:rPr>
      </w:pPr>
      <w:r w:rsidRPr="00AC25FE">
        <w:rPr>
          <w:rFonts w:ascii="Arial" w:hAnsi="Arial" w:cs="Arial"/>
          <w:b/>
          <w:bCs/>
          <w:sz w:val="20"/>
          <w:lang w:val="es-ES"/>
        </w:rPr>
        <w:t>Horas por semana: 3</w:t>
      </w:r>
    </w:p>
    <w:p w:rsidR="00CB1006" w:rsidRPr="00AC25FE" w:rsidRDefault="00CB1006" w:rsidP="00CB1006">
      <w:pPr>
        <w:rPr>
          <w:rFonts w:ascii="Arial" w:hAnsi="Arial" w:cs="Arial"/>
          <w:b/>
          <w:sz w:val="20"/>
          <w:lang w:val="es-ES"/>
        </w:rPr>
      </w:pPr>
    </w:p>
    <w:p w:rsidR="00CB1006" w:rsidRPr="00AC25FE" w:rsidRDefault="00CB1006" w:rsidP="00CB1006">
      <w:pPr>
        <w:rPr>
          <w:rFonts w:ascii="Arial" w:hAnsi="Arial" w:cs="Arial"/>
          <w:b/>
          <w:bCs/>
          <w:sz w:val="20"/>
          <w:lang w:val="es-ES"/>
        </w:rPr>
      </w:pPr>
      <w:r w:rsidRPr="00AC25FE">
        <w:rPr>
          <w:rFonts w:ascii="Arial" w:hAnsi="Arial" w:cs="Arial"/>
          <w:b/>
          <w:bCs/>
          <w:sz w:val="20"/>
          <w:lang w:val="es-ES"/>
        </w:rPr>
        <w:t>La Cátedra está compuesta por los siguientes profesores:</w:t>
      </w:r>
    </w:p>
    <w:p w:rsidR="00CB1006" w:rsidRPr="00AC25FE" w:rsidRDefault="00CB1006" w:rsidP="00CB1006">
      <w:pPr>
        <w:rPr>
          <w:rFonts w:ascii="Arial" w:hAnsi="Arial" w:cs="Arial"/>
          <w:b/>
          <w:bCs/>
          <w:sz w:val="20"/>
          <w:lang w:val="pt-BR"/>
        </w:rPr>
      </w:pPr>
      <w:r w:rsidRPr="00AC25FE">
        <w:rPr>
          <w:rFonts w:ascii="Arial" w:hAnsi="Arial" w:cs="Arial"/>
          <w:b/>
          <w:bCs/>
          <w:sz w:val="20"/>
          <w:lang w:val="pt-BR"/>
        </w:rPr>
        <w:t>Grupo 01: M.B.A. Mauricio Brenes Ruiz – Sede Rodrigo Facio</w:t>
      </w:r>
    </w:p>
    <w:p w:rsidR="00CB1006" w:rsidRPr="00AC25FE" w:rsidRDefault="0072577E" w:rsidP="00CB1006">
      <w:pPr>
        <w:rPr>
          <w:rFonts w:ascii="Arial" w:hAnsi="Arial" w:cs="Arial"/>
          <w:b/>
          <w:bCs/>
          <w:sz w:val="20"/>
          <w:lang w:val="pt-BR"/>
        </w:rPr>
      </w:pPr>
      <w:r>
        <w:rPr>
          <w:rFonts w:ascii="Arial" w:hAnsi="Arial" w:cs="Arial"/>
          <w:b/>
          <w:bCs/>
          <w:sz w:val="20"/>
          <w:lang w:val="pt-BR"/>
        </w:rPr>
        <w:t xml:space="preserve">Grupo 02: </w:t>
      </w:r>
      <w:r w:rsidR="00490BDE">
        <w:rPr>
          <w:rFonts w:ascii="Arial" w:hAnsi="Arial" w:cs="Arial"/>
          <w:b/>
          <w:bCs/>
          <w:sz w:val="20"/>
          <w:lang w:val="pt-BR"/>
        </w:rPr>
        <w:t>M.A.E. Francisco Navarro P.</w:t>
      </w:r>
      <w:r w:rsidR="00CB1006" w:rsidRPr="00AC25FE">
        <w:rPr>
          <w:rFonts w:ascii="Arial" w:hAnsi="Arial" w:cs="Arial"/>
          <w:b/>
          <w:bCs/>
          <w:sz w:val="20"/>
          <w:lang w:val="pt-BR"/>
        </w:rPr>
        <w:t xml:space="preserve"> - Sede Rodrigo Facio</w:t>
      </w:r>
    </w:p>
    <w:p w:rsidR="00CB1006" w:rsidRPr="00AC25FE" w:rsidRDefault="00CB1006" w:rsidP="00CB1006">
      <w:pPr>
        <w:rPr>
          <w:rFonts w:ascii="Arial" w:hAnsi="Arial" w:cs="Arial"/>
          <w:b/>
          <w:bCs/>
          <w:sz w:val="20"/>
          <w:lang w:val="pt-BR"/>
        </w:rPr>
      </w:pPr>
      <w:r w:rsidRPr="00AC25FE">
        <w:rPr>
          <w:rFonts w:ascii="Arial" w:hAnsi="Arial" w:cs="Arial"/>
          <w:b/>
          <w:bCs/>
          <w:sz w:val="20"/>
          <w:lang w:val="pt-BR"/>
        </w:rPr>
        <w:t xml:space="preserve">Grupo 03: </w:t>
      </w:r>
      <w:r w:rsidR="00025D5E" w:rsidRPr="00AC25FE">
        <w:rPr>
          <w:rFonts w:ascii="Arial" w:hAnsi="Arial" w:cs="Arial"/>
          <w:b/>
          <w:bCs/>
          <w:sz w:val="20"/>
          <w:lang w:val="pt-BR"/>
        </w:rPr>
        <w:t xml:space="preserve">M.B.A. </w:t>
      </w:r>
      <w:r w:rsidR="00A05627" w:rsidRPr="00AC25FE">
        <w:rPr>
          <w:rFonts w:ascii="Arial" w:hAnsi="Arial" w:cs="Arial"/>
          <w:b/>
          <w:bCs/>
          <w:sz w:val="20"/>
          <w:lang w:val="pt-BR"/>
        </w:rPr>
        <w:t>Mauricio Brenes Ruiz</w:t>
      </w:r>
      <w:r w:rsidRPr="00AC25FE">
        <w:rPr>
          <w:rFonts w:ascii="Arial" w:hAnsi="Arial" w:cs="Arial"/>
          <w:b/>
          <w:bCs/>
          <w:sz w:val="20"/>
          <w:lang w:val="pt-BR"/>
        </w:rPr>
        <w:t>- Sede Rodrigo Facio</w:t>
      </w:r>
    </w:p>
    <w:p w:rsidR="00CB1006" w:rsidRPr="00AC25FE" w:rsidRDefault="00CB1006" w:rsidP="00CB1006">
      <w:pPr>
        <w:rPr>
          <w:rFonts w:ascii="Arial" w:hAnsi="Arial" w:cs="Arial"/>
          <w:b/>
          <w:bCs/>
          <w:sz w:val="20"/>
          <w:lang w:val="pt-BR"/>
        </w:rPr>
      </w:pPr>
      <w:r w:rsidRPr="00AC25FE">
        <w:rPr>
          <w:rFonts w:ascii="Arial" w:hAnsi="Arial" w:cs="Arial"/>
          <w:b/>
          <w:bCs/>
          <w:sz w:val="20"/>
          <w:lang w:val="pt-BR"/>
        </w:rPr>
        <w:t xml:space="preserve">Grupo 04: M.B.A. </w:t>
      </w:r>
      <w:r w:rsidR="00A05627" w:rsidRPr="00AC25FE">
        <w:rPr>
          <w:rFonts w:ascii="Arial" w:hAnsi="Arial" w:cs="Arial"/>
          <w:b/>
          <w:bCs/>
          <w:sz w:val="20"/>
          <w:lang w:val="pt-BR"/>
        </w:rPr>
        <w:t>Ricardo Valverde</w:t>
      </w:r>
      <w:r w:rsidR="001D6A41" w:rsidRPr="00AC25FE">
        <w:rPr>
          <w:rFonts w:ascii="Arial" w:hAnsi="Arial" w:cs="Arial"/>
          <w:b/>
          <w:bCs/>
          <w:sz w:val="20"/>
          <w:lang w:val="pt-BR"/>
        </w:rPr>
        <w:t xml:space="preserve"> C.</w:t>
      </w:r>
      <w:r w:rsidR="00AB0E01" w:rsidRPr="00AC25FE">
        <w:rPr>
          <w:rFonts w:ascii="Arial" w:hAnsi="Arial" w:cs="Arial"/>
          <w:b/>
          <w:bCs/>
          <w:sz w:val="20"/>
          <w:lang w:val="pt-BR"/>
        </w:rPr>
        <w:t xml:space="preserve"> </w:t>
      </w:r>
      <w:r w:rsidRPr="00AC25FE">
        <w:rPr>
          <w:rFonts w:ascii="Arial" w:hAnsi="Arial" w:cs="Arial"/>
          <w:b/>
          <w:bCs/>
          <w:sz w:val="20"/>
          <w:lang w:val="pt-BR"/>
        </w:rPr>
        <w:t>- Sede Rodrigo Facio</w:t>
      </w:r>
    </w:p>
    <w:p w:rsidR="00CB1006" w:rsidRPr="00AC25FE" w:rsidRDefault="00CB1006" w:rsidP="00CB1006">
      <w:pPr>
        <w:rPr>
          <w:rFonts w:ascii="Arial" w:hAnsi="Arial" w:cs="Arial"/>
          <w:b/>
          <w:bCs/>
          <w:sz w:val="20"/>
          <w:lang w:val="pt-BR"/>
        </w:rPr>
      </w:pPr>
      <w:r w:rsidRPr="00AC25FE">
        <w:rPr>
          <w:rFonts w:ascii="Arial" w:hAnsi="Arial" w:cs="Arial"/>
          <w:b/>
          <w:bCs/>
          <w:sz w:val="20"/>
          <w:lang w:val="pt-BR"/>
        </w:rPr>
        <w:t xml:space="preserve">Grupo 05: </w:t>
      </w:r>
      <w:r w:rsidR="00A05627" w:rsidRPr="00AC25FE">
        <w:rPr>
          <w:rFonts w:ascii="Arial" w:hAnsi="Arial" w:cs="Arial"/>
          <w:b/>
          <w:bCs/>
          <w:sz w:val="20"/>
          <w:lang w:val="pt-BR"/>
        </w:rPr>
        <w:t>M.B.A</w:t>
      </w:r>
      <w:r w:rsidR="00AB0E01" w:rsidRPr="00AC25FE">
        <w:rPr>
          <w:rFonts w:ascii="Arial" w:hAnsi="Arial" w:cs="Arial"/>
          <w:b/>
          <w:bCs/>
          <w:sz w:val="20"/>
          <w:lang w:val="pt-BR"/>
        </w:rPr>
        <w:t xml:space="preserve">. Max Solórzano Alvarado </w:t>
      </w:r>
      <w:r w:rsidRPr="00AC25FE">
        <w:rPr>
          <w:rFonts w:ascii="Arial" w:hAnsi="Arial" w:cs="Arial"/>
          <w:b/>
          <w:bCs/>
          <w:sz w:val="20"/>
          <w:lang w:val="pt-BR"/>
        </w:rPr>
        <w:t>-Sede Rodrigo Facio</w:t>
      </w:r>
    </w:p>
    <w:p w:rsidR="00CB1006" w:rsidRPr="00AC25FE" w:rsidRDefault="00CB1006" w:rsidP="00CB1006">
      <w:pPr>
        <w:rPr>
          <w:rFonts w:ascii="Arial" w:hAnsi="Arial" w:cs="Arial"/>
          <w:b/>
          <w:bCs/>
          <w:sz w:val="20"/>
          <w:lang w:val="pt-BR"/>
        </w:rPr>
      </w:pPr>
      <w:r w:rsidRPr="00AC25FE">
        <w:rPr>
          <w:rFonts w:ascii="Arial" w:hAnsi="Arial" w:cs="Arial"/>
          <w:b/>
          <w:bCs/>
          <w:sz w:val="20"/>
          <w:lang w:val="pt-BR"/>
        </w:rPr>
        <w:t xml:space="preserve">Grupo 06: </w:t>
      </w:r>
      <w:r w:rsidR="00AB0E01" w:rsidRPr="00AC25FE">
        <w:rPr>
          <w:rFonts w:ascii="Arial" w:hAnsi="Arial" w:cs="Arial"/>
          <w:b/>
          <w:bCs/>
          <w:sz w:val="20"/>
          <w:lang w:val="pt-BR"/>
        </w:rPr>
        <w:t xml:space="preserve">M.Sc. Wálter Monge Edwards </w:t>
      </w:r>
      <w:r w:rsidRPr="00AC25FE">
        <w:rPr>
          <w:rFonts w:ascii="Arial" w:hAnsi="Arial" w:cs="Arial"/>
          <w:b/>
          <w:bCs/>
          <w:sz w:val="20"/>
          <w:lang w:val="pt-BR"/>
        </w:rPr>
        <w:t>- Sede Rodrigo Facio</w:t>
      </w:r>
    </w:p>
    <w:p w:rsidR="00CB1006" w:rsidRPr="00AC25FE" w:rsidRDefault="00CB1006" w:rsidP="00CB1006">
      <w:pPr>
        <w:rPr>
          <w:rFonts w:ascii="Arial" w:hAnsi="Arial" w:cs="Arial"/>
          <w:b/>
          <w:bCs/>
          <w:sz w:val="20"/>
          <w:lang w:val="pt-BR"/>
        </w:rPr>
      </w:pPr>
      <w:r w:rsidRPr="00AC25FE">
        <w:rPr>
          <w:rFonts w:ascii="Arial" w:hAnsi="Arial" w:cs="Arial"/>
          <w:b/>
          <w:bCs/>
          <w:sz w:val="20"/>
          <w:lang w:val="pt-BR"/>
        </w:rPr>
        <w:t>Grupo 07: M.B.A. Ricardo García Cuadra - Sede Rodrigo Facio</w:t>
      </w:r>
    </w:p>
    <w:p w:rsidR="00CB1006" w:rsidRPr="00AC25FE" w:rsidRDefault="007214A7" w:rsidP="00CB1006">
      <w:pPr>
        <w:rPr>
          <w:rFonts w:ascii="Arial" w:hAnsi="Arial" w:cs="Arial"/>
          <w:b/>
          <w:bCs/>
          <w:sz w:val="20"/>
          <w:lang w:val="es-CR"/>
        </w:rPr>
      </w:pPr>
      <w:r w:rsidRPr="00AC25FE">
        <w:rPr>
          <w:rFonts w:ascii="Arial" w:hAnsi="Arial" w:cs="Arial"/>
          <w:b/>
          <w:bCs/>
          <w:sz w:val="20"/>
          <w:lang w:val="es-ES"/>
        </w:rPr>
        <w:t>Grupo 01</w:t>
      </w:r>
      <w:r w:rsidR="00CB1006" w:rsidRPr="00AC25FE">
        <w:rPr>
          <w:rFonts w:ascii="Arial" w:hAnsi="Arial" w:cs="Arial"/>
          <w:b/>
          <w:bCs/>
          <w:sz w:val="20"/>
          <w:lang w:val="es-ES"/>
        </w:rPr>
        <w:t>: Lic.</w:t>
      </w:r>
      <w:r w:rsidR="00CB1006" w:rsidRPr="00AC25FE">
        <w:rPr>
          <w:rFonts w:ascii="Arial" w:hAnsi="Arial" w:cs="Arial"/>
          <w:b/>
          <w:bCs/>
          <w:sz w:val="20"/>
          <w:lang w:val="es-CR"/>
        </w:rPr>
        <w:t xml:space="preserve"> Adrián Elizondo Ugalde</w:t>
      </w:r>
      <w:r w:rsidRPr="00AC25FE">
        <w:rPr>
          <w:rFonts w:ascii="Arial" w:hAnsi="Arial" w:cs="Arial"/>
          <w:b/>
          <w:bCs/>
          <w:sz w:val="20"/>
          <w:lang w:val="es-CR"/>
        </w:rPr>
        <w:t xml:space="preserve"> – Sede Guanacaste</w:t>
      </w:r>
      <w:r w:rsidR="00CB1006" w:rsidRPr="00AC25FE">
        <w:rPr>
          <w:rFonts w:ascii="Arial" w:hAnsi="Arial" w:cs="Arial"/>
          <w:b/>
          <w:bCs/>
          <w:sz w:val="20"/>
          <w:lang w:val="es-CR"/>
        </w:rPr>
        <w:t xml:space="preserve"> </w:t>
      </w:r>
      <w:r w:rsidR="00CB1006" w:rsidRPr="00AC25FE">
        <w:rPr>
          <w:rFonts w:ascii="Arial" w:hAnsi="Arial" w:cs="Arial"/>
          <w:b/>
          <w:bCs/>
          <w:sz w:val="20"/>
          <w:lang w:val="es-ES"/>
        </w:rPr>
        <w:t xml:space="preserve"> </w:t>
      </w:r>
    </w:p>
    <w:p w:rsidR="007214A7" w:rsidRPr="00AC25FE" w:rsidRDefault="007214A7" w:rsidP="007214A7">
      <w:pPr>
        <w:rPr>
          <w:rFonts w:ascii="Arial" w:hAnsi="Arial" w:cs="Arial"/>
          <w:b/>
          <w:bCs/>
          <w:sz w:val="20"/>
          <w:lang w:val="es-ES"/>
        </w:rPr>
      </w:pPr>
      <w:r w:rsidRPr="00AC25FE">
        <w:rPr>
          <w:rFonts w:ascii="Arial" w:hAnsi="Arial" w:cs="Arial"/>
          <w:b/>
          <w:bCs/>
          <w:sz w:val="20"/>
          <w:lang w:val="es-CR"/>
        </w:rPr>
        <w:t xml:space="preserve">Grupo 01: Dr. </w:t>
      </w:r>
      <w:r w:rsidRPr="00AC25FE">
        <w:rPr>
          <w:rFonts w:ascii="Arial" w:hAnsi="Arial" w:cs="Arial"/>
          <w:b/>
          <w:bCs/>
          <w:sz w:val="20"/>
          <w:lang w:val="es-ES"/>
        </w:rPr>
        <w:t>Oriester Abarca Hernández - Sede Pacífico</w:t>
      </w:r>
      <w:r w:rsidRPr="00AC25FE">
        <w:rPr>
          <w:rFonts w:ascii="Arial" w:hAnsi="Arial" w:cs="Arial"/>
          <w:b/>
          <w:bCs/>
          <w:sz w:val="20"/>
          <w:lang w:val="es-ES"/>
        </w:rPr>
        <w:br/>
      </w:r>
      <w:r w:rsidRPr="00AC25FE">
        <w:rPr>
          <w:rFonts w:ascii="Arial" w:hAnsi="Arial" w:cs="Arial"/>
          <w:b/>
          <w:bCs/>
          <w:sz w:val="20"/>
          <w:lang w:val="es-CR"/>
        </w:rPr>
        <w:t xml:space="preserve">Grupo 02: Dr. </w:t>
      </w:r>
      <w:r w:rsidRPr="00AC25FE">
        <w:rPr>
          <w:rFonts w:ascii="Arial" w:hAnsi="Arial" w:cs="Arial"/>
          <w:b/>
          <w:bCs/>
          <w:sz w:val="20"/>
          <w:lang w:val="es-ES"/>
        </w:rPr>
        <w:t xml:space="preserve">Oriester Abarca Hernández - Sede Pacífico </w:t>
      </w:r>
    </w:p>
    <w:p w:rsidR="007214A7" w:rsidRPr="00AC25FE" w:rsidRDefault="007214A7" w:rsidP="007214A7">
      <w:pPr>
        <w:rPr>
          <w:rFonts w:ascii="Arial" w:hAnsi="Arial" w:cs="Arial"/>
          <w:b/>
          <w:bCs/>
          <w:sz w:val="20"/>
          <w:lang w:val="es-CR"/>
        </w:rPr>
      </w:pPr>
      <w:r w:rsidRPr="00AC25FE">
        <w:rPr>
          <w:rFonts w:ascii="Arial" w:hAnsi="Arial" w:cs="Arial"/>
          <w:b/>
          <w:bCs/>
          <w:sz w:val="20"/>
          <w:lang w:val="es-ES"/>
        </w:rPr>
        <w:t xml:space="preserve">Grupo 01: </w:t>
      </w:r>
      <w:r w:rsidRPr="00AC25FE">
        <w:rPr>
          <w:rFonts w:ascii="Arial" w:hAnsi="Arial" w:cs="Arial"/>
          <w:b/>
          <w:bCs/>
          <w:sz w:val="20"/>
          <w:lang w:val="es-CR"/>
        </w:rPr>
        <w:t>Magíster Vivian Murillo M. –Sede Occidente</w:t>
      </w:r>
    </w:p>
    <w:p w:rsidR="007214A7" w:rsidRPr="00AC25FE" w:rsidRDefault="007214A7" w:rsidP="00CB1006">
      <w:pPr>
        <w:rPr>
          <w:rFonts w:ascii="Arial" w:hAnsi="Arial" w:cs="Arial"/>
          <w:b/>
          <w:bCs/>
          <w:sz w:val="20"/>
          <w:lang w:val="es-CR"/>
        </w:rPr>
      </w:pPr>
      <w:r w:rsidRPr="00AC25FE">
        <w:rPr>
          <w:rFonts w:ascii="Arial" w:hAnsi="Arial" w:cs="Arial"/>
          <w:b/>
          <w:bCs/>
          <w:sz w:val="20"/>
          <w:lang w:val="es-CR"/>
        </w:rPr>
        <w:t xml:space="preserve">Grupo 01: </w:t>
      </w:r>
      <w:r w:rsidRPr="00AC25FE">
        <w:rPr>
          <w:rFonts w:ascii="Arial" w:hAnsi="Arial" w:cs="Arial"/>
          <w:b/>
          <w:bCs/>
          <w:sz w:val="20"/>
          <w:lang w:val="es-ES"/>
        </w:rPr>
        <w:t>M.B.A. Rocío Valverde Rojas</w:t>
      </w:r>
      <w:r w:rsidRPr="00AC25FE">
        <w:rPr>
          <w:rFonts w:ascii="Arial" w:hAnsi="Arial" w:cs="Arial"/>
          <w:b/>
          <w:bCs/>
          <w:sz w:val="20"/>
          <w:lang w:val="es-CR"/>
        </w:rPr>
        <w:t xml:space="preserve"> Sede del Caribe </w:t>
      </w:r>
    </w:p>
    <w:p w:rsidR="007214A7" w:rsidRPr="00AC25FE" w:rsidRDefault="007214A7" w:rsidP="00CB1006">
      <w:pPr>
        <w:rPr>
          <w:rFonts w:ascii="Arial" w:hAnsi="Arial" w:cs="Arial"/>
          <w:b/>
          <w:bCs/>
          <w:sz w:val="20"/>
          <w:lang w:val="es-CR"/>
        </w:rPr>
      </w:pPr>
      <w:r w:rsidRPr="00AC25FE">
        <w:rPr>
          <w:rFonts w:ascii="Arial" w:hAnsi="Arial" w:cs="Arial"/>
          <w:b/>
          <w:bCs/>
          <w:sz w:val="20"/>
          <w:lang w:val="es-CR"/>
        </w:rPr>
        <w:t xml:space="preserve">Grupo 21: </w:t>
      </w:r>
      <w:r w:rsidR="00A4132A" w:rsidRPr="00AC25FE">
        <w:rPr>
          <w:rFonts w:ascii="Arial" w:hAnsi="Arial" w:cs="Arial"/>
          <w:b/>
          <w:bCs/>
          <w:sz w:val="20"/>
          <w:lang w:val="es-CR"/>
        </w:rPr>
        <w:t>Dr. Federico Rivera Romero – Recinto Paraíso</w:t>
      </w:r>
    </w:p>
    <w:p w:rsidR="00CB1006" w:rsidRPr="00AC25FE" w:rsidRDefault="007214A7" w:rsidP="007214A7">
      <w:pPr>
        <w:rPr>
          <w:rFonts w:ascii="Arial" w:hAnsi="Arial" w:cs="Arial"/>
          <w:b/>
          <w:bCs/>
          <w:sz w:val="20"/>
          <w:lang w:val="es-CR"/>
        </w:rPr>
      </w:pPr>
      <w:r w:rsidRPr="00AC25FE">
        <w:rPr>
          <w:rFonts w:ascii="Arial" w:hAnsi="Arial" w:cs="Arial"/>
          <w:b/>
          <w:bCs/>
          <w:sz w:val="20"/>
          <w:lang w:val="es-CR"/>
        </w:rPr>
        <w:t xml:space="preserve">Grupo 31: M.B.A. Roberto Vargas Martínez – Recinto </w:t>
      </w:r>
      <w:r w:rsidR="00A4132A" w:rsidRPr="00AC25FE">
        <w:rPr>
          <w:rFonts w:ascii="Arial" w:hAnsi="Arial" w:cs="Arial"/>
          <w:b/>
          <w:bCs/>
          <w:sz w:val="20"/>
          <w:lang w:val="es-CR"/>
        </w:rPr>
        <w:t>Guápiles</w:t>
      </w:r>
    </w:p>
    <w:p w:rsidR="00CB1006" w:rsidRPr="00AC25FE" w:rsidRDefault="00CB1006" w:rsidP="00CB1006">
      <w:pPr>
        <w:shd w:val="clear" w:color="auto" w:fill="FFFFFF"/>
        <w:rPr>
          <w:rFonts w:ascii="Arial" w:hAnsi="Arial" w:cs="Arial"/>
          <w:b/>
          <w:bCs/>
          <w:sz w:val="20"/>
          <w:lang w:val="es-ES"/>
        </w:rPr>
      </w:pPr>
    </w:p>
    <w:p w:rsidR="00CB1006" w:rsidRPr="00AC25FE" w:rsidRDefault="00CB1006" w:rsidP="00CB1006">
      <w:pPr>
        <w:shd w:val="clear" w:color="auto" w:fill="FFFFFF"/>
        <w:rPr>
          <w:rFonts w:ascii="Arial" w:hAnsi="Arial" w:cs="Arial"/>
          <w:b/>
          <w:bCs/>
          <w:sz w:val="20"/>
          <w:lang w:val="es-ES"/>
        </w:rPr>
      </w:pPr>
    </w:p>
    <w:p w:rsidR="00CB1006" w:rsidRPr="00AC25FE" w:rsidRDefault="00CB1006" w:rsidP="00CB1006">
      <w:pPr>
        <w:rPr>
          <w:rFonts w:ascii="Arial" w:hAnsi="Arial" w:cs="Arial"/>
          <w:b/>
          <w:bCs/>
          <w:sz w:val="20"/>
          <w:lang w:val="es-CR"/>
        </w:rPr>
      </w:pPr>
      <w:r w:rsidRPr="00AC25FE">
        <w:rPr>
          <w:rFonts w:ascii="Arial" w:hAnsi="Arial" w:cs="Arial"/>
          <w:b/>
          <w:bCs/>
          <w:sz w:val="20"/>
          <w:lang w:val="es-CR"/>
        </w:rPr>
        <w:t>Coordinador de Cátedra: M.Sc. Álvaro Arguedas Sanabria</w:t>
      </w:r>
    </w:p>
    <w:p w:rsidR="00CB1006" w:rsidRPr="00AC25FE" w:rsidRDefault="00CB1006" w:rsidP="00CB1006">
      <w:pPr>
        <w:rPr>
          <w:lang w:val="es-ES_tradnl"/>
        </w:rPr>
      </w:pPr>
    </w:p>
    <w:p w:rsidR="00CB1006" w:rsidRPr="00AC25FE" w:rsidRDefault="00CB1006" w:rsidP="00CB1006">
      <w:pPr>
        <w:pStyle w:val="Sangradetextonormal"/>
        <w:spacing w:after="120"/>
        <w:rPr>
          <w:rFonts w:cs="Arial"/>
          <w:b/>
          <w:bCs/>
        </w:rPr>
      </w:pPr>
      <w:r w:rsidRPr="00AC25FE">
        <w:rPr>
          <w:rFonts w:cs="Arial"/>
          <w:b/>
          <w:bCs/>
        </w:rPr>
        <w:t xml:space="preserve">I. Descripción del curso  </w:t>
      </w:r>
    </w:p>
    <w:p w:rsidR="00CB1006" w:rsidRPr="00AC25FE" w:rsidRDefault="00CB1006" w:rsidP="00CB1006">
      <w:pPr>
        <w:pStyle w:val="Textoindependiente3"/>
        <w:tabs>
          <w:tab w:val="left" w:pos="720"/>
        </w:tabs>
        <w:jc w:val="both"/>
        <w:rPr>
          <w:rFonts w:ascii="Arial" w:hAnsi="Arial" w:cs="Arial"/>
          <w:sz w:val="24"/>
          <w:szCs w:val="24"/>
        </w:rPr>
      </w:pPr>
      <w:r w:rsidRPr="00AC25FE">
        <w:rPr>
          <w:rFonts w:ascii="Arial" w:hAnsi="Arial" w:cs="Arial"/>
          <w:sz w:val="24"/>
          <w:szCs w:val="24"/>
        </w:rPr>
        <w:t>Una vez conocidos los elementos que forjaron la economía mundial y también el actual sistema multilateral de comercio, es imperativo que la gestión empresarial incorpore un manejo apropiado de los conceptos y de los mecanismos del comercio internacional, en el contexto de una normativa comercial novedosa e imprescindible.  En este proceso de globalización y de apertura de mercados deben los estudiantes de administración de empresas comprender no solamente la normativa multilateral vigente sino también los problemas inherentes al comercio exterior que tienen impacto en la gestión empresarial costarricense.</w:t>
      </w:r>
    </w:p>
    <w:p w:rsidR="00CB1006" w:rsidRPr="00AC25FE" w:rsidRDefault="00CB1006" w:rsidP="00CB1006">
      <w:pPr>
        <w:jc w:val="both"/>
        <w:rPr>
          <w:rFonts w:ascii="Arial" w:hAnsi="Arial" w:cs="Arial"/>
          <w:sz w:val="20"/>
          <w:lang w:val="es-ES_tradnl"/>
        </w:rPr>
        <w:sectPr w:rsidR="00CB1006" w:rsidRPr="00AC25FE" w:rsidSect="00130D8D">
          <w:headerReference w:type="even" r:id="rId8"/>
          <w:headerReference w:type="default" r:id="rId9"/>
          <w:footerReference w:type="default" r:id="rId10"/>
          <w:headerReference w:type="first" r:id="rId11"/>
          <w:footerReference w:type="first" r:id="rId12"/>
          <w:type w:val="continuous"/>
          <w:pgSz w:w="12240" w:h="15840" w:code="1"/>
          <w:pgMar w:top="432" w:right="1260" w:bottom="792" w:left="1800" w:header="288" w:footer="1138" w:gutter="0"/>
          <w:pgNumType w:fmt="upperRoman" w:start="1"/>
          <w:cols w:num="2" w:space="708" w:equalWidth="0">
            <w:col w:w="2408" w:space="708"/>
            <w:col w:w="6064"/>
          </w:cols>
          <w:titlePg/>
        </w:sectPr>
      </w:pPr>
    </w:p>
    <w:p w:rsidR="00CB1006" w:rsidRPr="00AC25FE" w:rsidRDefault="00CB1006" w:rsidP="00CB1006">
      <w:pPr>
        <w:rPr>
          <w:lang w:val="es-ES_tradnl"/>
        </w:rPr>
        <w:sectPr w:rsidR="00CB1006" w:rsidRPr="00AC25FE">
          <w:type w:val="continuous"/>
          <w:pgSz w:w="12240" w:h="15840" w:code="1"/>
          <w:pgMar w:top="432" w:right="1800" w:bottom="792" w:left="1800" w:header="288" w:footer="1138" w:gutter="0"/>
          <w:pgNumType w:fmt="lowerRoman" w:start="2"/>
          <w:cols w:space="708"/>
          <w:titlePg/>
        </w:sectPr>
      </w:pPr>
    </w:p>
    <w:p w:rsidR="004339C9" w:rsidRPr="00AC25FE" w:rsidRDefault="004339C9" w:rsidP="004339C9">
      <w:pPr>
        <w:jc w:val="both"/>
        <w:rPr>
          <w:lang w:val="es-ES_tradnl"/>
        </w:rPr>
      </w:pPr>
      <w:r w:rsidRPr="00AC25FE">
        <w:rPr>
          <w:rFonts w:ascii="Arial" w:hAnsi="Arial" w:cs="Arial"/>
          <w:lang w:val="es-ES_tradnl"/>
        </w:rPr>
        <w:lastRenderedPageBreak/>
        <w:t>Se desea que la persona gra</w:t>
      </w:r>
      <w:r w:rsidR="001D6A41" w:rsidRPr="00AC25FE">
        <w:rPr>
          <w:rFonts w:ascii="Arial" w:hAnsi="Arial" w:cs="Arial"/>
          <w:lang w:val="es-ES_tradnl"/>
        </w:rPr>
        <w:t>duada en Dirección de Empresas</w:t>
      </w:r>
      <w:r w:rsidRPr="00AC25FE">
        <w:rPr>
          <w:rFonts w:ascii="Arial" w:hAnsi="Arial" w:cs="Arial"/>
          <w:lang w:val="es-ES_tradnl"/>
        </w:rPr>
        <w:t xml:space="preserve"> tenga conocimientos sobre comercio internacional y que sea emprendedora, ética y socialmente responsable. Al desempeñarse, debe tomar en cuenta los valores importantes incluyendo la solidaridad, la tolerancia y la perseverancia, así como contar con destrezas tales como la comunicación asertiva y el trabajo no solo en equipo sino también como consultor independiente. Los estudiantes deben actuar durante el Curso acorde con estos valores y competencias y aplicarlos en el diseño de un proyecto de negocios.</w:t>
      </w:r>
    </w:p>
    <w:p w:rsidR="004339C9" w:rsidRPr="00AC25FE" w:rsidRDefault="004339C9" w:rsidP="00CB1006">
      <w:pPr>
        <w:pStyle w:val="Ttulo6"/>
        <w:widowControl/>
        <w:rPr>
          <w:rFonts w:ascii="Arial" w:hAnsi="Arial" w:cs="Arial"/>
        </w:rPr>
      </w:pPr>
    </w:p>
    <w:p w:rsidR="004339C9" w:rsidRPr="00AC25FE" w:rsidRDefault="004339C9" w:rsidP="00CB1006">
      <w:pPr>
        <w:pStyle w:val="Ttulo6"/>
        <w:widowControl/>
        <w:rPr>
          <w:rFonts w:ascii="Arial" w:hAnsi="Arial" w:cs="Arial"/>
        </w:rPr>
      </w:pPr>
    </w:p>
    <w:p w:rsidR="00CB1006" w:rsidRPr="00AC25FE" w:rsidRDefault="00CB1006" w:rsidP="00CB1006">
      <w:pPr>
        <w:pStyle w:val="Ttulo6"/>
        <w:widowControl/>
        <w:rPr>
          <w:rFonts w:ascii="Arial" w:hAnsi="Arial" w:cs="Arial"/>
        </w:rPr>
      </w:pPr>
      <w:r w:rsidRPr="00AC25FE">
        <w:rPr>
          <w:rFonts w:ascii="Arial" w:hAnsi="Arial" w:cs="Arial"/>
        </w:rPr>
        <w:t>II-</w:t>
      </w:r>
      <w:r w:rsidRPr="00AC25FE">
        <w:rPr>
          <w:rFonts w:ascii="Arial" w:hAnsi="Arial" w:cs="Arial"/>
        </w:rPr>
        <w:tab/>
        <w:t>OBJETIVO GENERAL</w:t>
      </w:r>
    </w:p>
    <w:p w:rsidR="00CB1006" w:rsidRPr="00AC25FE" w:rsidRDefault="00CB1006" w:rsidP="00CB1006">
      <w:pPr>
        <w:jc w:val="both"/>
        <w:rPr>
          <w:rFonts w:ascii="Arial" w:hAnsi="Arial" w:cs="Arial"/>
          <w:b/>
          <w:u w:val="single"/>
          <w:lang w:val="es-CR"/>
        </w:rPr>
      </w:pP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Lograr que el estudiante reconozca los principales dilemas de la estructura económica internacional y la influencia de las grandes potencias mundiales, para que pueda aplicar los conocimientos del entorno comercial internacional con éxito en la gestión  empresarial. Se dará énfasis al caso de Costa Rica en el contexto mundial y a los problemas que enfrenta en el desarrollo de su comercio exterior.</w:t>
      </w:r>
    </w:p>
    <w:p w:rsidR="00CB1006" w:rsidRPr="00AC25FE" w:rsidRDefault="00CB1006" w:rsidP="00CB1006">
      <w:pPr>
        <w:jc w:val="both"/>
        <w:rPr>
          <w:rFonts w:ascii="Arial" w:hAnsi="Arial" w:cs="Arial"/>
          <w:b/>
          <w:u w:val="single"/>
          <w:lang w:val="es-CR"/>
        </w:rPr>
      </w:pPr>
    </w:p>
    <w:p w:rsidR="00CB1006" w:rsidRPr="00AC25FE" w:rsidRDefault="00CB1006" w:rsidP="00CB1006">
      <w:pPr>
        <w:pStyle w:val="Ttulo6"/>
        <w:widowControl/>
        <w:rPr>
          <w:rFonts w:ascii="Arial" w:hAnsi="Arial" w:cs="Arial"/>
        </w:rPr>
      </w:pPr>
      <w:r w:rsidRPr="00AC25FE">
        <w:rPr>
          <w:rFonts w:ascii="Arial" w:hAnsi="Arial" w:cs="Arial"/>
        </w:rPr>
        <w:t>III-</w:t>
      </w:r>
      <w:r w:rsidRPr="00AC25FE">
        <w:rPr>
          <w:rFonts w:ascii="Arial" w:hAnsi="Arial" w:cs="Arial"/>
        </w:rPr>
        <w:tab/>
        <w:t>OBJETIVOS ESPECÍFICOS</w:t>
      </w:r>
    </w:p>
    <w:p w:rsidR="00CB1006" w:rsidRPr="00AC25FE" w:rsidRDefault="00CB1006" w:rsidP="00CB1006">
      <w:pPr>
        <w:tabs>
          <w:tab w:val="left" w:pos="720"/>
        </w:tabs>
        <w:jc w:val="both"/>
        <w:rPr>
          <w:rFonts w:ascii="Arial" w:hAnsi="Arial" w:cs="Arial"/>
          <w:lang w:val="es-CR"/>
        </w:rPr>
      </w:pPr>
    </w:p>
    <w:p w:rsidR="00CB1006" w:rsidRPr="00AC25FE" w:rsidRDefault="00CB1006" w:rsidP="00CB1006">
      <w:pPr>
        <w:numPr>
          <w:ilvl w:val="0"/>
          <w:numId w:val="4"/>
        </w:numPr>
        <w:tabs>
          <w:tab w:val="left" w:pos="720"/>
        </w:tabs>
        <w:jc w:val="both"/>
        <w:rPr>
          <w:rFonts w:ascii="Arial" w:hAnsi="Arial" w:cs="Arial"/>
          <w:lang w:val="es-CR"/>
        </w:rPr>
      </w:pPr>
      <w:r w:rsidRPr="00AC25FE">
        <w:rPr>
          <w:rFonts w:ascii="Arial" w:hAnsi="Arial" w:cs="Arial"/>
          <w:lang w:val="es-CR"/>
        </w:rPr>
        <w:t>Los condicionantes de la economía internacional. La población mundial, la renta mundial y su distribución. Capacidad adquisitiva y renta per cápita.</w:t>
      </w:r>
    </w:p>
    <w:p w:rsidR="00CB1006" w:rsidRPr="00AC25FE" w:rsidRDefault="00CB1006" w:rsidP="00CB1006">
      <w:pPr>
        <w:numPr>
          <w:ilvl w:val="0"/>
          <w:numId w:val="5"/>
        </w:numPr>
        <w:tabs>
          <w:tab w:val="left" w:pos="720"/>
        </w:tabs>
        <w:jc w:val="both"/>
        <w:rPr>
          <w:rFonts w:ascii="Arial" w:hAnsi="Arial" w:cs="Arial"/>
          <w:lang w:val="es-CR"/>
        </w:rPr>
      </w:pPr>
      <w:r w:rsidRPr="00AC25FE">
        <w:rPr>
          <w:rFonts w:ascii="Arial" w:hAnsi="Arial" w:cs="Arial"/>
          <w:lang w:val="es-CR"/>
        </w:rPr>
        <w:t>La inserción de Costa Rica al sistema multilateral de comercio.</w:t>
      </w:r>
    </w:p>
    <w:p w:rsidR="00CB1006" w:rsidRPr="00AC25FE" w:rsidRDefault="00CB1006" w:rsidP="00CB1006">
      <w:pPr>
        <w:numPr>
          <w:ilvl w:val="0"/>
          <w:numId w:val="5"/>
        </w:numPr>
        <w:tabs>
          <w:tab w:val="left" w:pos="720"/>
        </w:tabs>
        <w:jc w:val="both"/>
        <w:rPr>
          <w:rFonts w:ascii="Arial" w:hAnsi="Arial" w:cs="Arial"/>
          <w:lang w:val="es-CR"/>
        </w:rPr>
      </w:pPr>
      <w:r w:rsidRPr="00AC25FE">
        <w:rPr>
          <w:rFonts w:ascii="Arial" w:hAnsi="Arial" w:cs="Arial"/>
          <w:lang w:val="es-CR"/>
        </w:rPr>
        <w:t>Exportación. Problemas principales que enfrentan los empresarios costarricenses.</w:t>
      </w:r>
    </w:p>
    <w:p w:rsidR="00CB1006" w:rsidRPr="00AC25FE" w:rsidRDefault="00CB1006" w:rsidP="00CB1006">
      <w:pPr>
        <w:numPr>
          <w:ilvl w:val="0"/>
          <w:numId w:val="3"/>
        </w:numPr>
        <w:tabs>
          <w:tab w:val="left" w:pos="720"/>
        </w:tabs>
        <w:ind w:left="720"/>
        <w:jc w:val="both"/>
        <w:rPr>
          <w:rFonts w:ascii="Arial" w:hAnsi="Arial" w:cs="Arial"/>
          <w:sz w:val="28"/>
          <w:lang w:val="es-CR"/>
        </w:rPr>
      </w:pPr>
      <w:r w:rsidRPr="00AC25FE">
        <w:rPr>
          <w:rFonts w:ascii="Arial" w:hAnsi="Arial" w:cs="Arial"/>
          <w:lang w:val="es-CR"/>
        </w:rPr>
        <w:t>Los sistemas preferenciales.</w:t>
      </w:r>
    </w:p>
    <w:p w:rsidR="00CB1006" w:rsidRPr="00AC25FE" w:rsidRDefault="00CB1006" w:rsidP="00CB1006">
      <w:pPr>
        <w:numPr>
          <w:ilvl w:val="0"/>
          <w:numId w:val="3"/>
        </w:numPr>
        <w:tabs>
          <w:tab w:val="left" w:pos="720"/>
        </w:tabs>
        <w:ind w:left="720"/>
        <w:jc w:val="both"/>
        <w:rPr>
          <w:rFonts w:ascii="Arial" w:hAnsi="Arial" w:cs="Arial"/>
          <w:sz w:val="28"/>
          <w:lang w:val="es-CR"/>
        </w:rPr>
      </w:pPr>
      <w:r w:rsidRPr="00AC25FE">
        <w:rPr>
          <w:rFonts w:ascii="Arial" w:hAnsi="Arial" w:cs="Arial"/>
          <w:lang w:val="es-CR"/>
        </w:rPr>
        <w:t>Importación. Aranceles aduaneros. Barreras al comercio internacional.</w:t>
      </w:r>
    </w:p>
    <w:p w:rsidR="00CB1006" w:rsidRPr="00AC25FE" w:rsidRDefault="00CB1006" w:rsidP="00CB1006">
      <w:pPr>
        <w:numPr>
          <w:ilvl w:val="0"/>
          <w:numId w:val="3"/>
        </w:numPr>
        <w:tabs>
          <w:tab w:val="left" w:pos="720"/>
        </w:tabs>
        <w:ind w:left="720"/>
        <w:jc w:val="both"/>
        <w:rPr>
          <w:rFonts w:ascii="Arial" w:hAnsi="Arial" w:cs="Arial"/>
          <w:sz w:val="28"/>
          <w:lang w:val="es-CR"/>
        </w:rPr>
      </w:pPr>
      <w:r w:rsidRPr="00AC25FE">
        <w:rPr>
          <w:rFonts w:ascii="Arial" w:hAnsi="Arial" w:cs="Arial"/>
          <w:lang w:val="es-CR"/>
        </w:rPr>
        <w:t>El comercio de servicios.</w:t>
      </w:r>
    </w:p>
    <w:p w:rsidR="00CB1006" w:rsidRPr="00AC25FE" w:rsidRDefault="00CB1006" w:rsidP="00CB1006">
      <w:pPr>
        <w:numPr>
          <w:ilvl w:val="0"/>
          <w:numId w:val="5"/>
        </w:numPr>
        <w:jc w:val="both"/>
        <w:rPr>
          <w:rFonts w:ascii="Arial" w:hAnsi="Arial" w:cs="Arial"/>
          <w:b/>
          <w:u w:val="single"/>
          <w:lang w:val="es-CR"/>
        </w:rPr>
      </w:pPr>
      <w:r w:rsidRPr="00AC25FE">
        <w:rPr>
          <w:rFonts w:ascii="Arial" w:hAnsi="Arial" w:cs="Arial"/>
          <w:lang w:val="es-CR"/>
        </w:rPr>
        <w:t>Grandes temas de la gestión gerencial internacional.</w:t>
      </w:r>
    </w:p>
    <w:p w:rsidR="00CB1006" w:rsidRPr="00AC25FE" w:rsidRDefault="00CB1006" w:rsidP="00CB1006">
      <w:pPr>
        <w:jc w:val="both"/>
        <w:rPr>
          <w:rFonts w:ascii="Arial" w:hAnsi="Arial" w:cs="Arial"/>
          <w:b/>
          <w:u w:val="single"/>
          <w:lang w:val="es-CR"/>
        </w:rPr>
      </w:pPr>
    </w:p>
    <w:p w:rsidR="00CB1006" w:rsidRPr="00AC25FE" w:rsidRDefault="00CB1006" w:rsidP="00CB1006">
      <w:pPr>
        <w:jc w:val="both"/>
        <w:rPr>
          <w:rFonts w:ascii="Arial" w:hAnsi="Arial" w:cs="Arial"/>
          <w:b/>
          <w:u w:val="single"/>
          <w:lang w:val="es-CR"/>
        </w:rPr>
      </w:pPr>
    </w:p>
    <w:p w:rsidR="00CB1006" w:rsidRPr="00AC25FE" w:rsidRDefault="00CB1006" w:rsidP="00CB1006">
      <w:pPr>
        <w:pStyle w:val="Ttulo5"/>
        <w:ind w:left="360"/>
        <w:rPr>
          <w:rFonts w:ascii="Arial" w:hAnsi="Arial" w:cs="Arial"/>
          <w:sz w:val="24"/>
          <w:szCs w:val="24"/>
        </w:rPr>
      </w:pPr>
      <w:r w:rsidRPr="00AC25FE">
        <w:rPr>
          <w:rFonts w:ascii="Arial" w:hAnsi="Arial" w:cs="Arial"/>
          <w:sz w:val="24"/>
          <w:szCs w:val="24"/>
        </w:rPr>
        <w:t>V-</w:t>
      </w:r>
      <w:r w:rsidRPr="00AC25FE">
        <w:rPr>
          <w:rFonts w:ascii="Arial" w:hAnsi="Arial" w:cs="Arial"/>
          <w:sz w:val="24"/>
          <w:szCs w:val="24"/>
        </w:rPr>
        <w:tab/>
        <w:t xml:space="preserve">  CONTENIDO PROGRAMÁTICO</w:t>
      </w:r>
    </w:p>
    <w:p w:rsidR="00CB1006" w:rsidRPr="00AC25FE" w:rsidRDefault="00CB1006" w:rsidP="00CB1006">
      <w:pPr>
        <w:tabs>
          <w:tab w:val="left" w:pos="720"/>
        </w:tabs>
        <w:ind w:left="315"/>
        <w:jc w:val="both"/>
        <w:rPr>
          <w:rFonts w:ascii="Arial" w:hAnsi="Arial" w:cs="Arial"/>
          <w:lang w:val="es-CR"/>
        </w:rPr>
      </w:pPr>
    </w:p>
    <w:p w:rsidR="00E008C5" w:rsidRPr="00AC25FE" w:rsidRDefault="00CB1006" w:rsidP="00CB1006">
      <w:pPr>
        <w:pStyle w:val="Ttulo2"/>
        <w:tabs>
          <w:tab w:val="left" w:pos="720"/>
        </w:tabs>
        <w:jc w:val="both"/>
        <w:rPr>
          <w:rFonts w:ascii="Arial" w:hAnsi="Arial" w:cs="Arial"/>
        </w:rPr>
      </w:pPr>
      <w:r w:rsidRPr="00AC25FE">
        <w:rPr>
          <w:rFonts w:ascii="Arial" w:hAnsi="Arial" w:cs="Arial"/>
        </w:rPr>
        <w:t>Tema 1   Los grandes problemas de la estructura económica</w:t>
      </w:r>
      <w:r w:rsidR="00E008C5" w:rsidRPr="00AC25FE">
        <w:rPr>
          <w:rFonts w:ascii="Arial" w:hAnsi="Arial" w:cs="Arial"/>
        </w:rPr>
        <w:t xml:space="preserve"> </w:t>
      </w:r>
      <w:r w:rsidRPr="00AC25FE">
        <w:rPr>
          <w:rFonts w:ascii="Arial" w:hAnsi="Arial" w:cs="Arial"/>
        </w:rPr>
        <w:t>internacional</w:t>
      </w:r>
    </w:p>
    <w:p w:rsidR="00CB1006" w:rsidRPr="00AC25FE" w:rsidRDefault="00CB1006" w:rsidP="00CB1006">
      <w:pPr>
        <w:pStyle w:val="Ttulo2"/>
        <w:tabs>
          <w:tab w:val="left" w:pos="720"/>
        </w:tabs>
        <w:jc w:val="both"/>
        <w:rPr>
          <w:rFonts w:ascii="Arial" w:hAnsi="Arial" w:cs="Arial"/>
        </w:rPr>
      </w:pPr>
      <w:r w:rsidRPr="00AC25FE">
        <w:rPr>
          <w:rFonts w:ascii="Arial" w:hAnsi="Arial" w:cs="Arial"/>
        </w:rPr>
        <w:t xml:space="preserve">  </w:t>
      </w:r>
      <w:r w:rsidR="00E008C5" w:rsidRPr="00AC25FE">
        <w:rPr>
          <w:rFonts w:ascii="Arial" w:hAnsi="Arial" w:cs="Arial"/>
        </w:rPr>
        <w:t xml:space="preserve">             </w:t>
      </w:r>
      <w:r w:rsidRPr="00AC25FE">
        <w:rPr>
          <w:rFonts w:ascii="Arial" w:hAnsi="Arial" w:cs="Arial"/>
        </w:rPr>
        <w:t>y los niveles de desarrollo</w:t>
      </w:r>
    </w:p>
    <w:p w:rsidR="00CB1006" w:rsidRPr="00AC25FE" w:rsidRDefault="00CB1006" w:rsidP="00CB1006">
      <w:pPr>
        <w:pStyle w:val="Ttulo2"/>
        <w:tabs>
          <w:tab w:val="left" w:pos="720"/>
        </w:tabs>
        <w:jc w:val="both"/>
        <w:rPr>
          <w:rFonts w:ascii="Arial" w:hAnsi="Arial" w:cs="Arial"/>
        </w:rPr>
      </w:pPr>
    </w:p>
    <w:p w:rsidR="00CB1006" w:rsidRPr="00AC25FE" w:rsidRDefault="00CB1006" w:rsidP="00CB1006">
      <w:pPr>
        <w:tabs>
          <w:tab w:val="left" w:pos="720"/>
        </w:tabs>
        <w:rPr>
          <w:rFonts w:ascii="Arial" w:hAnsi="Arial" w:cs="Arial"/>
          <w:lang w:val="es-CR"/>
        </w:rPr>
      </w:pPr>
      <w:r w:rsidRPr="00AC25FE">
        <w:rPr>
          <w:rFonts w:ascii="Arial" w:hAnsi="Arial" w:cs="Arial"/>
          <w:lang w:val="es-CR"/>
        </w:rPr>
        <w:t>Se estudiarán los problemas actuales de la estructura económica en el mundo, desde la explosión demográfica hasta las cuestiones energéticas, incluyendo los llamados niveles de desarrollo así como las fluctuaciones económicas habidas durante los últimos quince años.</w:t>
      </w:r>
    </w:p>
    <w:p w:rsidR="00CB1006" w:rsidRPr="00AC25FE" w:rsidRDefault="00CB1006" w:rsidP="00CB1006">
      <w:pPr>
        <w:tabs>
          <w:tab w:val="left" w:pos="720"/>
        </w:tabs>
        <w:rPr>
          <w:rFonts w:ascii="Arial" w:hAnsi="Arial" w:cs="Arial"/>
          <w:lang w:val="es-CR"/>
        </w:rPr>
      </w:pPr>
    </w:p>
    <w:p w:rsidR="00CB1006" w:rsidRDefault="00CB1006" w:rsidP="00CB1006">
      <w:pPr>
        <w:numPr>
          <w:ilvl w:val="0"/>
          <w:numId w:val="6"/>
        </w:numPr>
        <w:tabs>
          <w:tab w:val="num" w:pos="675"/>
        </w:tabs>
        <w:ind w:left="675"/>
        <w:jc w:val="both"/>
        <w:rPr>
          <w:rFonts w:ascii="Arial" w:hAnsi="Arial" w:cs="Arial"/>
          <w:lang w:val="es-CR"/>
        </w:rPr>
      </w:pPr>
      <w:r w:rsidRPr="00AC25FE">
        <w:rPr>
          <w:rFonts w:ascii="Arial" w:hAnsi="Arial" w:cs="Arial"/>
          <w:lang w:val="es-CR"/>
        </w:rPr>
        <w:t>Tamames Ramón, en Estructura Económica Internacional</w:t>
      </w:r>
      <w:r w:rsidR="00B56773" w:rsidRPr="00AC25FE">
        <w:rPr>
          <w:rFonts w:ascii="Arial" w:hAnsi="Arial" w:cs="Arial"/>
          <w:lang w:val="es-CR"/>
        </w:rPr>
        <w:t>, capítulo 14, págs. 380</w:t>
      </w:r>
      <w:r w:rsidR="009C1AE1" w:rsidRPr="00AC25FE">
        <w:rPr>
          <w:rFonts w:ascii="Arial" w:hAnsi="Arial" w:cs="Arial"/>
          <w:lang w:val="es-CR"/>
        </w:rPr>
        <w:t xml:space="preserve">-448 </w:t>
      </w:r>
      <w:r w:rsidR="00E008C5" w:rsidRPr="00AC25FE">
        <w:rPr>
          <w:rFonts w:ascii="Arial" w:hAnsi="Arial" w:cs="Arial"/>
          <w:lang w:val="es-CR"/>
        </w:rPr>
        <w:t>(adicional)</w:t>
      </w:r>
    </w:p>
    <w:p w:rsidR="0068635D" w:rsidRDefault="0068635D" w:rsidP="0068635D">
      <w:pPr>
        <w:tabs>
          <w:tab w:val="num" w:pos="675"/>
        </w:tabs>
        <w:jc w:val="both"/>
        <w:rPr>
          <w:rFonts w:ascii="Arial" w:hAnsi="Arial" w:cs="Arial"/>
          <w:lang w:val="es-CR"/>
        </w:rPr>
      </w:pPr>
    </w:p>
    <w:p w:rsidR="0068635D" w:rsidRPr="00AC25FE" w:rsidRDefault="0068635D" w:rsidP="0068635D">
      <w:pPr>
        <w:tabs>
          <w:tab w:val="num" w:pos="675"/>
        </w:tabs>
        <w:jc w:val="both"/>
        <w:rPr>
          <w:rFonts w:ascii="Arial" w:hAnsi="Arial" w:cs="Arial"/>
          <w:lang w:val="es-CR"/>
        </w:rPr>
      </w:pPr>
    </w:p>
    <w:p w:rsidR="00CB1006" w:rsidRPr="00AC25FE" w:rsidRDefault="00CB1006" w:rsidP="00CB1006">
      <w:pPr>
        <w:tabs>
          <w:tab w:val="num" w:pos="675"/>
        </w:tabs>
        <w:ind w:left="315"/>
        <w:jc w:val="both"/>
        <w:rPr>
          <w:rFonts w:ascii="Arial" w:hAnsi="Arial" w:cs="Arial"/>
          <w:lang w:val="es-CR"/>
        </w:rPr>
      </w:pPr>
      <w:r w:rsidRPr="00AC25FE">
        <w:rPr>
          <w:rFonts w:ascii="Arial" w:hAnsi="Arial" w:cs="Arial"/>
          <w:lang w:val="es-CR"/>
        </w:rPr>
        <w:t xml:space="preserve"> </w:t>
      </w:r>
    </w:p>
    <w:p w:rsidR="00CB1006" w:rsidRPr="00AC25FE" w:rsidRDefault="00CB1006" w:rsidP="00CB1006">
      <w:pPr>
        <w:pStyle w:val="Textoindependiente2"/>
        <w:tabs>
          <w:tab w:val="left" w:pos="720"/>
        </w:tabs>
        <w:jc w:val="both"/>
        <w:rPr>
          <w:rFonts w:cs="Arial"/>
          <w:sz w:val="24"/>
          <w:szCs w:val="24"/>
        </w:rPr>
      </w:pPr>
      <w:r w:rsidRPr="00AC25FE">
        <w:rPr>
          <w:rFonts w:cs="Arial"/>
          <w:sz w:val="24"/>
          <w:szCs w:val="24"/>
        </w:rPr>
        <w:lastRenderedPageBreak/>
        <w:t>Tema 2   Las grandes potencias mundiales y su influencia</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Se hará un análisis somero de las grandes potencias mundiales y su influencia en la economía internacional.</w:t>
      </w:r>
    </w:p>
    <w:p w:rsidR="00CB1006" w:rsidRPr="00AC25FE" w:rsidRDefault="00CB1006" w:rsidP="00CB1006">
      <w:pPr>
        <w:tabs>
          <w:tab w:val="left" w:pos="720"/>
        </w:tabs>
        <w:jc w:val="both"/>
        <w:rPr>
          <w:rFonts w:ascii="Arial" w:hAnsi="Arial" w:cs="Arial"/>
          <w:lang w:val="es-CR"/>
        </w:rPr>
      </w:pPr>
    </w:p>
    <w:p w:rsidR="00CB1006" w:rsidRPr="00AC25FE" w:rsidRDefault="00CB1006" w:rsidP="00CB1006">
      <w:pPr>
        <w:pStyle w:val="Textoindependiente2"/>
        <w:numPr>
          <w:ilvl w:val="0"/>
          <w:numId w:val="8"/>
        </w:numPr>
        <w:tabs>
          <w:tab w:val="left" w:pos="720"/>
        </w:tabs>
        <w:spacing w:line="240" w:lineRule="auto"/>
        <w:ind w:left="675"/>
        <w:jc w:val="both"/>
        <w:rPr>
          <w:rFonts w:cs="Arial"/>
          <w:b w:val="0"/>
          <w:sz w:val="24"/>
          <w:szCs w:val="24"/>
        </w:rPr>
      </w:pPr>
      <w:r w:rsidRPr="00AC25FE">
        <w:rPr>
          <w:rFonts w:cs="Arial"/>
          <w:b w:val="0"/>
          <w:sz w:val="24"/>
          <w:szCs w:val="24"/>
          <w:lang w:val="es-CR"/>
        </w:rPr>
        <w:t>Tamames Ramón, Estructura Económica Internacional, capítulo 18,</w:t>
      </w:r>
    </w:p>
    <w:p w:rsidR="00CB1006" w:rsidRPr="00AC25FE" w:rsidRDefault="00CB1006" w:rsidP="00CB1006">
      <w:pPr>
        <w:pStyle w:val="Textoindependiente2"/>
        <w:spacing w:line="240" w:lineRule="auto"/>
        <w:ind w:left="675"/>
        <w:jc w:val="both"/>
        <w:rPr>
          <w:rFonts w:cs="Arial"/>
          <w:b w:val="0"/>
          <w:sz w:val="24"/>
          <w:szCs w:val="24"/>
        </w:rPr>
      </w:pPr>
      <w:r w:rsidRPr="00AC25FE">
        <w:rPr>
          <w:rFonts w:cs="Arial"/>
          <w:b w:val="0"/>
          <w:sz w:val="24"/>
          <w:szCs w:val="24"/>
          <w:lang w:val="es-CR"/>
        </w:rPr>
        <w:t>págs. 479-566</w:t>
      </w:r>
      <w:r w:rsidR="00F22EB1" w:rsidRPr="00AC25FE">
        <w:rPr>
          <w:rFonts w:cs="Arial"/>
          <w:b w:val="0"/>
          <w:sz w:val="24"/>
          <w:szCs w:val="24"/>
          <w:lang w:val="es-CR"/>
        </w:rPr>
        <w:t xml:space="preserve"> (adicional)</w:t>
      </w:r>
    </w:p>
    <w:p w:rsidR="00A70C97" w:rsidRPr="00AC25FE" w:rsidRDefault="00A131F6" w:rsidP="004359FA">
      <w:pPr>
        <w:pStyle w:val="Prrafodelista"/>
        <w:numPr>
          <w:ilvl w:val="0"/>
          <w:numId w:val="8"/>
        </w:numPr>
        <w:rPr>
          <w:rFonts w:ascii="Arial" w:hAnsi="Arial" w:cs="Arial"/>
          <w:lang w:val="es-ES_tradnl" w:eastAsia="es-ES"/>
        </w:rPr>
      </w:pPr>
      <w:r w:rsidRPr="00AC25FE">
        <w:rPr>
          <w:rFonts w:ascii="Arial" w:hAnsi="Arial" w:cs="Arial"/>
          <w:lang w:val="es-ES_tradnl" w:eastAsia="es-ES"/>
        </w:rPr>
        <w:t>La desaceleración de las potencias emergentes</w:t>
      </w:r>
      <w:r w:rsidR="00A70C97" w:rsidRPr="00AC25FE">
        <w:rPr>
          <w:rFonts w:ascii="Arial" w:hAnsi="Arial" w:cs="Arial"/>
          <w:lang w:val="es-ES_tradnl" w:eastAsia="es-ES"/>
        </w:rPr>
        <w:t xml:space="preserve"> </w:t>
      </w:r>
      <w:r w:rsidR="004359FA" w:rsidRPr="00AC25FE">
        <w:rPr>
          <w:rFonts w:ascii="Arial" w:hAnsi="Arial" w:cs="Arial"/>
          <w:lang w:val="es-ES_tradnl" w:eastAsia="es-ES"/>
        </w:rPr>
        <w:t>(adicional)</w:t>
      </w:r>
    </w:p>
    <w:p w:rsidR="00CB1006" w:rsidRPr="00AC25FE" w:rsidRDefault="00A70C97" w:rsidP="00174C26">
      <w:pPr>
        <w:pStyle w:val="Prrafodelista"/>
        <w:numPr>
          <w:ilvl w:val="0"/>
          <w:numId w:val="8"/>
        </w:numPr>
        <w:rPr>
          <w:rFonts w:ascii="Arial" w:hAnsi="Arial" w:cs="Arial"/>
          <w:sz w:val="40"/>
          <w:szCs w:val="40"/>
          <w:lang w:val="es-CR" w:eastAsia="es-CR"/>
        </w:rPr>
      </w:pPr>
      <w:r w:rsidRPr="00AC25FE">
        <w:rPr>
          <w:rFonts w:ascii="Arial" w:hAnsi="Arial" w:cs="Arial"/>
          <w:lang w:val="es-ES_tradnl" w:eastAsia="es-ES"/>
        </w:rPr>
        <w:t xml:space="preserve">Causas de la internacionalización de la empresa, </w:t>
      </w:r>
      <w:r w:rsidR="00174C26" w:rsidRPr="00AC25FE">
        <w:rPr>
          <w:rStyle w:val="Hipervnculo"/>
          <w:rFonts w:ascii="Arial" w:hAnsi="Arial" w:cs="Arial"/>
          <w:lang w:val="es-ES_tradnl" w:eastAsia="es-ES"/>
        </w:rPr>
        <w:t>http://www.redalyc.org/articulo.oa?id=41304504</w:t>
      </w:r>
    </w:p>
    <w:p w:rsidR="00A70C97" w:rsidRPr="00AC25FE" w:rsidRDefault="00A70C97" w:rsidP="00A70C97">
      <w:pPr>
        <w:pStyle w:val="Prrafodelista"/>
        <w:tabs>
          <w:tab w:val="left" w:pos="720"/>
        </w:tabs>
        <w:ind w:left="315"/>
        <w:jc w:val="both"/>
        <w:rPr>
          <w:rFonts w:cs="Arial"/>
          <w:lang w:val="es-CR"/>
        </w:rPr>
      </w:pPr>
    </w:p>
    <w:p w:rsidR="00CB1006" w:rsidRPr="00AC25FE" w:rsidRDefault="00CB1006" w:rsidP="00CB1006">
      <w:pPr>
        <w:pStyle w:val="Textoindependiente2"/>
        <w:tabs>
          <w:tab w:val="left" w:pos="720"/>
        </w:tabs>
        <w:spacing w:line="240" w:lineRule="auto"/>
        <w:ind w:left="1080" w:hanging="1080"/>
        <w:jc w:val="both"/>
        <w:rPr>
          <w:rFonts w:cs="Arial"/>
          <w:sz w:val="24"/>
          <w:szCs w:val="24"/>
        </w:rPr>
      </w:pPr>
    </w:p>
    <w:p w:rsidR="00CB1006" w:rsidRPr="00AC25FE" w:rsidRDefault="00CB1006" w:rsidP="00CB1006">
      <w:pPr>
        <w:pStyle w:val="Textoindependiente2"/>
        <w:tabs>
          <w:tab w:val="left" w:pos="720"/>
        </w:tabs>
        <w:spacing w:line="240" w:lineRule="auto"/>
        <w:ind w:left="1080" w:hanging="1080"/>
        <w:jc w:val="both"/>
        <w:rPr>
          <w:rFonts w:cs="Arial"/>
          <w:sz w:val="24"/>
          <w:szCs w:val="24"/>
        </w:rPr>
      </w:pPr>
      <w:r w:rsidRPr="00AC25FE">
        <w:rPr>
          <w:rFonts w:cs="Arial"/>
          <w:sz w:val="24"/>
          <w:szCs w:val="24"/>
        </w:rPr>
        <w:t>Tema 3   Costa Rica y su inserción en el comercio internacional: política   comercial exterior, aranceles, barreras arancelarias y no arancelarias. Estrategias de exportación e importación. Prácticas de comercio desleal y sistemas preferenciales de acceso.</w:t>
      </w:r>
    </w:p>
    <w:p w:rsidR="00CB1006" w:rsidRPr="00AC25FE" w:rsidRDefault="00CB1006" w:rsidP="00CB1006">
      <w:pPr>
        <w:pStyle w:val="Textoindependiente2"/>
        <w:tabs>
          <w:tab w:val="left" w:pos="720"/>
        </w:tabs>
        <w:spacing w:line="240" w:lineRule="auto"/>
        <w:ind w:left="1080" w:hanging="1080"/>
        <w:jc w:val="both"/>
        <w:rPr>
          <w:rFonts w:cs="Arial"/>
          <w:sz w:val="24"/>
          <w:szCs w:val="24"/>
        </w:rPr>
      </w:pPr>
    </w:p>
    <w:p w:rsidR="00CB1006" w:rsidRPr="00AC25FE" w:rsidRDefault="00CB1006" w:rsidP="00B34A2D">
      <w:pPr>
        <w:tabs>
          <w:tab w:val="left" w:pos="720"/>
        </w:tabs>
        <w:jc w:val="both"/>
        <w:rPr>
          <w:rFonts w:ascii="Arial" w:hAnsi="Arial" w:cs="Arial"/>
          <w:lang w:val="es-CR"/>
        </w:rPr>
      </w:pPr>
      <w:r w:rsidRPr="00AC25FE">
        <w:rPr>
          <w:rFonts w:ascii="Arial" w:hAnsi="Arial" w:cs="Arial"/>
          <w:lang w:val="es-CR"/>
        </w:rPr>
        <w:t>Al estudiar la inserción de Costa Rica en el comercio internacional, deben considerarse los aspectos de la política comercial exterior enfatizando las barreras arancelarias y no arancelarias así como las prácticas de comercio desleal. Se discutirán las estrategias de exportación y de importación, así como los principales problemas que afrontan los exportadores costarricenses en el mercado exterior. También se mencionarán los sistemas preferenciales de acceso a los mercados.</w:t>
      </w:r>
    </w:p>
    <w:p w:rsidR="00B34A2D" w:rsidRPr="00AC25FE" w:rsidRDefault="00B34A2D" w:rsidP="00B34A2D">
      <w:pPr>
        <w:tabs>
          <w:tab w:val="left" w:pos="720"/>
        </w:tabs>
        <w:jc w:val="both"/>
        <w:rPr>
          <w:rFonts w:ascii="Arial" w:hAnsi="Arial" w:cs="Arial"/>
          <w:lang w:val="es-CR"/>
        </w:rPr>
      </w:pPr>
    </w:p>
    <w:p w:rsidR="00F45294" w:rsidRPr="00AC25FE" w:rsidRDefault="00F45294" w:rsidP="00F45294">
      <w:pPr>
        <w:pStyle w:val="Textoindependiente2"/>
        <w:numPr>
          <w:ilvl w:val="0"/>
          <w:numId w:val="8"/>
        </w:numPr>
        <w:tabs>
          <w:tab w:val="left" w:pos="720"/>
        </w:tabs>
        <w:spacing w:line="240" w:lineRule="auto"/>
        <w:jc w:val="both"/>
        <w:rPr>
          <w:rFonts w:cs="Arial"/>
          <w:b w:val="0"/>
          <w:sz w:val="24"/>
          <w:szCs w:val="24"/>
          <w:lang w:val="es-CR" w:eastAsia="en-US"/>
        </w:rPr>
      </w:pPr>
      <w:r w:rsidRPr="00AC25FE">
        <w:rPr>
          <w:rFonts w:cs="Arial"/>
          <w:b w:val="0"/>
          <w:sz w:val="24"/>
          <w:szCs w:val="24"/>
          <w:lang w:val="es-CR" w:eastAsia="en-US"/>
        </w:rPr>
        <w:t>Política comercial de Costa Rica – Resumen – Organización Mundial del Comercio: https://www.wto.org/spanish/tratop_s/tpr_s/s286_sum_s.pdf</w:t>
      </w:r>
    </w:p>
    <w:p w:rsidR="00C15C65" w:rsidRPr="00AC25FE" w:rsidRDefault="00C15C65" w:rsidP="00C15C65">
      <w:pPr>
        <w:pStyle w:val="Textoindependiente2"/>
        <w:numPr>
          <w:ilvl w:val="0"/>
          <w:numId w:val="8"/>
        </w:numPr>
        <w:tabs>
          <w:tab w:val="left" w:pos="720"/>
        </w:tabs>
        <w:spacing w:line="276" w:lineRule="auto"/>
        <w:jc w:val="left"/>
        <w:rPr>
          <w:rFonts w:cs="Arial"/>
          <w:b w:val="0"/>
          <w:sz w:val="24"/>
          <w:szCs w:val="24"/>
          <w:lang w:val="es-CR" w:eastAsia="en-US"/>
        </w:rPr>
      </w:pPr>
      <w:r w:rsidRPr="00AC25FE">
        <w:rPr>
          <w:rFonts w:cs="Arial"/>
          <w:b w:val="0"/>
          <w:sz w:val="24"/>
          <w:szCs w:val="24"/>
          <w:lang w:val="es-CR" w:eastAsia="en-US"/>
        </w:rPr>
        <w:t xml:space="preserve">Resultados y perspectivas </w:t>
      </w:r>
      <w:r w:rsidRPr="00AC25FE">
        <w:rPr>
          <w:rFonts w:cs="Arial"/>
          <w:b w:val="0"/>
          <w:sz w:val="24"/>
          <w:szCs w:val="24"/>
          <w:lang w:val="es-CR"/>
        </w:rPr>
        <w:t xml:space="preserve">del comercio exterior de Costa Rica en </w:t>
      </w:r>
      <w:hyperlink r:id="rId13" w:history="1">
        <w:r w:rsidRPr="00AC25FE">
          <w:rPr>
            <w:rStyle w:val="Hipervnculo"/>
            <w:rFonts w:cs="Arial"/>
            <w:b w:val="0"/>
            <w:sz w:val="24"/>
            <w:szCs w:val="24"/>
            <w:lang w:val="es-CR"/>
          </w:rPr>
          <w:t>http://investiga.uned.ac.cr/revistas/index.php/rna/article/view/359/263</w:t>
        </w:r>
      </w:hyperlink>
    </w:p>
    <w:p w:rsidR="004359FA" w:rsidRPr="00AC25FE" w:rsidRDefault="004359FA" w:rsidP="00C15C65">
      <w:pPr>
        <w:pStyle w:val="Prrafodelista"/>
        <w:numPr>
          <w:ilvl w:val="0"/>
          <w:numId w:val="8"/>
        </w:numPr>
        <w:jc w:val="both"/>
        <w:rPr>
          <w:rFonts w:ascii="Arial" w:hAnsi="Arial" w:cs="Arial"/>
          <w:lang w:val="es-CR"/>
        </w:rPr>
      </w:pPr>
      <w:r w:rsidRPr="00AC25FE">
        <w:rPr>
          <w:rFonts w:ascii="Arial" w:hAnsi="Arial" w:cs="Arial"/>
          <w:lang w:val="es-CR"/>
        </w:rPr>
        <w:t>Análisi</w:t>
      </w:r>
      <w:r w:rsidRPr="00AC25FE">
        <w:rPr>
          <w:rFonts w:ascii="Arial" w:hAnsi="Arial" w:cs="Arial"/>
          <w:lang w:val="es-CR" w:eastAsia="es-ES"/>
        </w:rPr>
        <w:t>s sobre la evolución de las expo</w:t>
      </w:r>
      <w:r w:rsidR="00C15C65" w:rsidRPr="00AC25FE">
        <w:rPr>
          <w:rFonts w:ascii="Arial" w:hAnsi="Arial" w:cs="Arial"/>
          <w:lang w:val="es-CR" w:eastAsia="es-ES"/>
        </w:rPr>
        <w:t>rtaciones de Costa Rica en 2015 en</w:t>
      </w:r>
    </w:p>
    <w:p w:rsidR="0001418F" w:rsidRPr="00AC25FE" w:rsidRDefault="00174C26" w:rsidP="0001418F">
      <w:pPr>
        <w:pStyle w:val="Prrafodelista"/>
        <w:tabs>
          <w:tab w:val="num" w:pos="720"/>
        </w:tabs>
        <w:ind w:left="675"/>
        <w:jc w:val="both"/>
        <w:rPr>
          <w:rFonts w:ascii="Arial" w:hAnsi="Arial" w:cs="Arial"/>
          <w:lang w:val="es-CR"/>
        </w:rPr>
      </w:pPr>
      <w:r w:rsidRPr="00AC25FE">
        <w:rPr>
          <w:rStyle w:val="Hipervnculo"/>
          <w:rFonts w:ascii="Arial" w:hAnsi="Arial" w:cs="Arial"/>
          <w:lang w:val="es-CR"/>
        </w:rPr>
        <w:t>http://www.siibeonline.com/datos/wp-content/uploads/2015/07/Analisis-sobre-la-evolucion-de-las-exportaciones-de-CR-24Jul2015.pdf</w:t>
      </w:r>
    </w:p>
    <w:p w:rsidR="00CB1006" w:rsidRPr="00AC25FE" w:rsidRDefault="00CB1006" w:rsidP="00CB1006">
      <w:pPr>
        <w:pStyle w:val="Textoindependiente2"/>
        <w:numPr>
          <w:ilvl w:val="0"/>
          <w:numId w:val="8"/>
        </w:numPr>
        <w:tabs>
          <w:tab w:val="left" w:pos="720"/>
        </w:tabs>
        <w:spacing w:line="240" w:lineRule="auto"/>
        <w:ind w:left="675"/>
        <w:jc w:val="both"/>
        <w:rPr>
          <w:rFonts w:cs="Arial"/>
          <w:b w:val="0"/>
          <w:sz w:val="24"/>
          <w:szCs w:val="24"/>
          <w:lang w:val="es-CR" w:eastAsia="en-US"/>
        </w:rPr>
      </w:pPr>
      <w:r w:rsidRPr="00AC25FE">
        <w:rPr>
          <w:rFonts w:cs="Arial"/>
          <w:b w:val="0"/>
          <w:sz w:val="24"/>
          <w:szCs w:val="24"/>
          <w:lang w:val="es-CR" w:eastAsia="en-US"/>
        </w:rPr>
        <w:t>Govaere Velia, El dumping en Introducción al derecho comercial internacional. Op.Cit.</w:t>
      </w:r>
      <w:r w:rsidR="00F45294" w:rsidRPr="00AC25FE">
        <w:rPr>
          <w:rFonts w:cs="Arial"/>
          <w:b w:val="0"/>
          <w:sz w:val="24"/>
          <w:szCs w:val="24"/>
          <w:lang w:val="es-CR" w:eastAsia="en-US"/>
        </w:rPr>
        <w:t xml:space="preserve"> (adicional)</w:t>
      </w:r>
    </w:p>
    <w:p w:rsidR="00B54D7B" w:rsidRPr="00AC25FE" w:rsidRDefault="00B54D7B" w:rsidP="00B54D7B">
      <w:pPr>
        <w:pStyle w:val="Textoindependiente2"/>
        <w:numPr>
          <w:ilvl w:val="0"/>
          <w:numId w:val="8"/>
        </w:numPr>
        <w:tabs>
          <w:tab w:val="left" w:pos="720"/>
        </w:tabs>
        <w:spacing w:line="240" w:lineRule="auto"/>
        <w:ind w:left="675"/>
        <w:jc w:val="both"/>
        <w:rPr>
          <w:rFonts w:cs="Arial"/>
          <w:b w:val="0"/>
          <w:sz w:val="24"/>
          <w:szCs w:val="24"/>
          <w:lang w:val="es-CR" w:eastAsia="en-US"/>
        </w:rPr>
      </w:pPr>
      <w:r w:rsidRPr="00AC25FE">
        <w:rPr>
          <w:rFonts w:cs="Arial"/>
          <w:b w:val="0"/>
          <w:sz w:val="24"/>
          <w:szCs w:val="24"/>
          <w:lang w:val="es-CR" w:eastAsia="en-US"/>
        </w:rPr>
        <w:t>Hill Charles, Operaciones de negocios internacionales en Negocios Internacionales. Op.Cit. Págs. 191</w:t>
      </w:r>
      <w:r w:rsidR="00A131F6" w:rsidRPr="00AC25FE">
        <w:rPr>
          <w:rFonts w:cs="Arial"/>
          <w:b w:val="0"/>
          <w:sz w:val="24"/>
          <w:szCs w:val="24"/>
          <w:lang w:val="es-CR" w:eastAsia="en-US"/>
        </w:rPr>
        <w:t>-204</w:t>
      </w:r>
    </w:p>
    <w:p w:rsidR="00B54D7B" w:rsidRPr="00AC25FE" w:rsidRDefault="00CB1006" w:rsidP="00A131F6">
      <w:pPr>
        <w:pStyle w:val="Textoindependiente2"/>
        <w:numPr>
          <w:ilvl w:val="0"/>
          <w:numId w:val="8"/>
        </w:numPr>
        <w:tabs>
          <w:tab w:val="left" w:pos="720"/>
        </w:tabs>
        <w:spacing w:line="240" w:lineRule="auto"/>
        <w:ind w:left="675"/>
        <w:jc w:val="both"/>
        <w:rPr>
          <w:rFonts w:cs="Arial"/>
          <w:b w:val="0"/>
          <w:sz w:val="24"/>
          <w:szCs w:val="24"/>
          <w:lang w:val="es-CR" w:eastAsia="en-US"/>
        </w:rPr>
      </w:pPr>
      <w:r w:rsidRPr="00AC25FE">
        <w:rPr>
          <w:rFonts w:cs="Arial"/>
          <w:b w:val="0"/>
          <w:sz w:val="24"/>
          <w:szCs w:val="24"/>
          <w:lang w:val="es-CR" w:eastAsia="en-US"/>
        </w:rPr>
        <w:t>Hill Charles, Operaciones de negocios internacionales en Negocios Internacionales. Op.Cit.</w:t>
      </w:r>
      <w:r w:rsidR="00CA05CE" w:rsidRPr="00AC25FE">
        <w:rPr>
          <w:rFonts w:cs="Arial"/>
          <w:b w:val="0"/>
          <w:sz w:val="24"/>
          <w:szCs w:val="24"/>
          <w:lang w:val="es-CR" w:eastAsia="en-US"/>
        </w:rPr>
        <w:t xml:space="preserve"> Págs. 475-492</w:t>
      </w:r>
    </w:p>
    <w:p w:rsidR="00CA05CE" w:rsidRPr="00AC25FE" w:rsidRDefault="0001418F" w:rsidP="00130D8D">
      <w:pPr>
        <w:pStyle w:val="Textoindependiente2"/>
        <w:numPr>
          <w:ilvl w:val="0"/>
          <w:numId w:val="8"/>
        </w:numPr>
        <w:tabs>
          <w:tab w:val="left" w:pos="720"/>
        </w:tabs>
        <w:spacing w:line="240" w:lineRule="auto"/>
        <w:jc w:val="both"/>
        <w:rPr>
          <w:rFonts w:cs="Arial"/>
          <w:sz w:val="24"/>
          <w:szCs w:val="24"/>
          <w:lang w:val="es-CR"/>
        </w:rPr>
      </w:pPr>
      <w:r w:rsidRPr="00AC25FE">
        <w:rPr>
          <w:rFonts w:cs="Arial"/>
          <w:b w:val="0"/>
          <w:sz w:val="24"/>
          <w:szCs w:val="24"/>
          <w:lang w:val="es-CR"/>
        </w:rPr>
        <w:t>ONU- Situación y perspectivas  de la economía mundial 201</w:t>
      </w:r>
      <w:r w:rsidR="00CA05CE" w:rsidRPr="00AC25FE">
        <w:rPr>
          <w:rFonts w:cs="Arial"/>
          <w:b w:val="0"/>
          <w:sz w:val="24"/>
          <w:szCs w:val="24"/>
          <w:lang w:val="es-CR"/>
        </w:rPr>
        <w:t>6 en:</w:t>
      </w:r>
    </w:p>
    <w:p w:rsidR="00CA05CE" w:rsidRPr="00AC25FE" w:rsidRDefault="00C1420D" w:rsidP="00CA05CE">
      <w:pPr>
        <w:pStyle w:val="Textoindependiente2"/>
        <w:tabs>
          <w:tab w:val="left" w:pos="720"/>
        </w:tabs>
        <w:spacing w:line="240" w:lineRule="auto"/>
        <w:ind w:left="644"/>
        <w:jc w:val="both"/>
        <w:rPr>
          <w:rFonts w:cs="Arial"/>
          <w:b w:val="0"/>
          <w:sz w:val="24"/>
          <w:szCs w:val="24"/>
          <w:lang w:val="es-CR"/>
        </w:rPr>
      </w:pPr>
      <w:hyperlink r:id="rId14" w:history="1">
        <w:r w:rsidR="00CA05CE" w:rsidRPr="00AC25FE">
          <w:rPr>
            <w:rStyle w:val="Hipervnculo"/>
            <w:rFonts w:cs="Arial"/>
            <w:b w:val="0"/>
            <w:sz w:val="24"/>
            <w:szCs w:val="24"/>
            <w:lang w:val="es-CR"/>
          </w:rPr>
          <w:t>http://www.un.org/en/development/desa/policy/wesp/wesp_current/2016wesp_es_sp.pdf</w:t>
        </w:r>
      </w:hyperlink>
    </w:p>
    <w:p w:rsidR="00CB1006" w:rsidRPr="00AC25FE" w:rsidRDefault="0001418F" w:rsidP="00CA05CE">
      <w:pPr>
        <w:pStyle w:val="Textoindependiente2"/>
        <w:tabs>
          <w:tab w:val="left" w:pos="720"/>
        </w:tabs>
        <w:spacing w:line="240" w:lineRule="auto"/>
        <w:ind w:left="644"/>
        <w:jc w:val="both"/>
        <w:rPr>
          <w:rFonts w:cs="Arial"/>
          <w:sz w:val="24"/>
          <w:szCs w:val="24"/>
          <w:lang w:val="es-CR"/>
        </w:rPr>
      </w:pPr>
      <w:r w:rsidRPr="00AC25FE">
        <w:rPr>
          <w:rFonts w:cs="Arial"/>
          <w:sz w:val="24"/>
          <w:szCs w:val="24"/>
          <w:lang w:val="es-CR"/>
        </w:rPr>
        <w:t xml:space="preserve"> </w:t>
      </w:r>
    </w:p>
    <w:p w:rsidR="00B34A2D" w:rsidRDefault="00B34A2D" w:rsidP="00CA05CE">
      <w:pPr>
        <w:pStyle w:val="Textoindependiente2"/>
        <w:tabs>
          <w:tab w:val="left" w:pos="720"/>
        </w:tabs>
        <w:spacing w:line="240" w:lineRule="auto"/>
        <w:ind w:left="644"/>
        <w:jc w:val="both"/>
        <w:rPr>
          <w:rFonts w:cs="Arial"/>
          <w:sz w:val="24"/>
          <w:szCs w:val="24"/>
          <w:lang w:val="es-CR"/>
        </w:rPr>
      </w:pPr>
    </w:p>
    <w:p w:rsidR="00AE185F" w:rsidRDefault="00AE185F" w:rsidP="00CA05CE">
      <w:pPr>
        <w:pStyle w:val="Textoindependiente2"/>
        <w:tabs>
          <w:tab w:val="left" w:pos="720"/>
        </w:tabs>
        <w:spacing w:line="240" w:lineRule="auto"/>
        <w:ind w:left="644"/>
        <w:jc w:val="both"/>
        <w:rPr>
          <w:rFonts w:cs="Arial"/>
          <w:sz w:val="24"/>
          <w:szCs w:val="24"/>
          <w:lang w:val="es-CR"/>
        </w:rPr>
      </w:pPr>
    </w:p>
    <w:p w:rsidR="00AE185F" w:rsidRPr="00AC25FE" w:rsidRDefault="00AE185F" w:rsidP="00CA05CE">
      <w:pPr>
        <w:pStyle w:val="Textoindependiente2"/>
        <w:tabs>
          <w:tab w:val="left" w:pos="720"/>
        </w:tabs>
        <w:spacing w:line="240" w:lineRule="auto"/>
        <w:ind w:left="644"/>
        <w:jc w:val="both"/>
        <w:rPr>
          <w:rFonts w:cs="Arial"/>
          <w:sz w:val="24"/>
          <w:szCs w:val="24"/>
          <w:lang w:val="es-CR"/>
        </w:rPr>
      </w:pPr>
    </w:p>
    <w:p w:rsidR="00CB1006" w:rsidRPr="00AC25FE" w:rsidRDefault="00CB1006" w:rsidP="00CB1006">
      <w:pPr>
        <w:pStyle w:val="Ttulo2"/>
        <w:tabs>
          <w:tab w:val="left" w:pos="720"/>
        </w:tabs>
        <w:jc w:val="both"/>
        <w:rPr>
          <w:rFonts w:ascii="Arial" w:hAnsi="Arial" w:cs="Arial"/>
        </w:rPr>
      </w:pPr>
      <w:r w:rsidRPr="00AC25FE">
        <w:rPr>
          <w:rFonts w:ascii="Arial" w:hAnsi="Arial" w:cs="Arial"/>
        </w:rPr>
        <w:lastRenderedPageBreak/>
        <w:t>Tema 4   El proceso de globalización</w:t>
      </w:r>
      <w:r w:rsidRPr="00AC25FE">
        <w:rPr>
          <w:rFonts w:ascii="Arial" w:hAnsi="Arial" w:cs="Arial"/>
          <w:i/>
        </w:rPr>
        <w:t xml:space="preserve"> </w:t>
      </w:r>
      <w:r w:rsidRPr="00AC25FE">
        <w:rPr>
          <w:rFonts w:ascii="Arial" w:hAnsi="Arial" w:cs="Arial"/>
        </w:rPr>
        <w:t>de las economías y de los</w:t>
      </w:r>
    </w:p>
    <w:p w:rsidR="00CB1006" w:rsidRPr="00AC25FE" w:rsidRDefault="00CB1006" w:rsidP="00CB1006">
      <w:pPr>
        <w:pStyle w:val="Ttulo2"/>
        <w:tabs>
          <w:tab w:val="left" w:pos="720"/>
        </w:tabs>
        <w:jc w:val="both"/>
        <w:rPr>
          <w:rFonts w:ascii="Arial" w:hAnsi="Arial" w:cs="Arial"/>
        </w:rPr>
      </w:pPr>
      <w:r w:rsidRPr="00AC25FE">
        <w:rPr>
          <w:rFonts w:ascii="Arial" w:hAnsi="Arial" w:cs="Arial"/>
        </w:rPr>
        <w:t xml:space="preserve"> </w:t>
      </w:r>
      <w:r w:rsidRPr="00AC25FE">
        <w:rPr>
          <w:rFonts w:ascii="Arial" w:hAnsi="Arial" w:cs="Arial"/>
        </w:rPr>
        <w:tab/>
        <w:t xml:space="preserve">     mercados y la internacionalización de las empresas</w:t>
      </w:r>
    </w:p>
    <w:p w:rsidR="00CB1006" w:rsidRPr="00AC25FE" w:rsidRDefault="00CB1006" w:rsidP="00CB1006">
      <w:pPr>
        <w:tabs>
          <w:tab w:val="left" w:pos="720"/>
        </w:tabs>
        <w:jc w:val="both"/>
        <w:rPr>
          <w:rFonts w:ascii="Arial" w:hAnsi="Arial" w:cs="Arial"/>
          <w:lang w:val="es-CR"/>
        </w:rPr>
      </w:pP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Se analizan los detonantes de la globalización y los motivos que desembocan en el proceso de internacionalización de las empresas.</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 xml:space="preserve"> </w:t>
      </w:r>
    </w:p>
    <w:p w:rsidR="00CB1006" w:rsidRPr="00AC25FE" w:rsidRDefault="00CB1006" w:rsidP="00CB1006">
      <w:pPr>
        <w:pStyle w:val="Textoindependiente2"/>
        <w:numPr>
          <w:ilvl w:val="0"/>
          <w:numId w:val="7"/>
        </w:numPr>
        <w:tabs>
          <w:tab w:val="left" w:pos="720"/>
          <w:tab w:val="num" w:pos="1080"/>
        </w:tabs>
        <w:spacing w:line="240" w:lineRule="auto"/>
        <w:ind w:left="675" w:right="-180"/>
        <w:jc w:val="both"/>
        <w:rPr>
          <w:sz w:val="24"/>
        </w:rPr>
      </w:pPr>
      <w:r w:rsidRPr="00AC25FE">
        <w:rPr>
          <w:b w:val="0"/>
          <w:sz w:val="24"/>
        </w:rPr>
        <w:t>Hill Charles, Globalización en Negocios Internacionales. Op.Cit</w:t>
      </w:r>
      <w:r w:rsidR="00F22EB1" w:rsidRPr="00AC25FE">
        <w:rPr>
          <w:b w:val="0"/>
          <w:sz w:val="24"/>
        </w:rPr>
        <w:t>. Págs 3</w:t>
      </w:r>
      <w:r w:rsidR="003F15EB" w:rsidRPr="00AC25FE">
        <w:rPr>
          <w:b w:val="0"/>
          <w:sz w:val="24"/>
        </w:rPr>
        <w:t>-9</w:t>
      </w:r>
      <w:r w:rsidR="00E957B4" w:rsidRPr="00AC25FE">
        <w:rPr>
          <w:b w:val="0"/>
          <w:sz w:val="24"/>
        </w:rPr>
        <w:t xml:space="preserve"> </w:t>
      </w:r>
    </w:p>
    <w:p w:rsidR="00CB1006" w:rsidRPr="00AC25FE" w:rsidRDefault="00CB1006" w:rsidP="00CB1006">
      <w:pPr>
        <w:pStyle w:val="Textoindependiente2"/>
        <w:numPr>
          <w:ilvl w:val="0"/>
          <w:numId w:val="7"/>
        </w:numPr>
        <w:tabs>
          <w:tab w:val="left" w:pos="720"/>
          <w:tab w:val="num" w:pos="1080"/>
        </w:tabs>
        <w:spacing w:line="240" w:lineRule="auto"/>
        <w:ind w:left="675" w:right="-180"/>
        <w:jc w:val="both"/>
        <w:rPr>
          <w:sz w:val="24"/>
        </w:rPr>
      </w:pPr>
      <w:r w:rsidRPr="00AC25FE">
        <w:rPr>
          <w:b w:val="0"/>
          <w:sz w:val="24"/>
        </w:rPr>
        <w:t>Peng Mike, Crecimiento e internacionalización de la empresa con espíritu emprendedor, en Negocios Internacionales. Op.Cit</w:t>
      </w:r>
      <w:r w:rsidR="00F22EB1" w:rsidRPr="00AC25FE">
        <w:rPr>
          <w:b w:val="0"/>
          <w:sz w:val="24"/>
        </w:rPr>
        <w:t>. (adicional)</w:t>
      </w:r>
    </w:p>
    <w:p w:rsidR="00CB1006" w:rsidRPr="00AC25FE" w:rsidRDefault="00CB1006" w:rsidP="00CB1006">
      <w:pPr>
        <w:pStyle w:val="Textoindependiente2"/>
        <w:tabs>
          <w:tab w:val="left" w:pos="720"/>
        </w:tabs>
        <w:jc w:val="both"/>
        <w:rPr>
          <w:b w:val="0"/>
          <w:sz w:val="24"/>
        </w:rPr>
      </w:pPr>
    </w:p>
    <w:p w:rsidR="00CB1006" w:rsidRPr="00AC25FE" w:rsidRDefault="00CB1006" w:rsidP="00CB1006">
      <w:pPr>
        <w:pStyle w:val="Textoindependiente2"/>
        <w:tabs>
          <w:tab w:val="left" w:pos="720"/>
        </w:tabs>
        <w:jc w:val="both"/>
        <w:rPr>
          <w:rFonts w:cs="Arial"/>
          <w:sz w:val="24"/>
          <w:szCs w:val="24"/>
        </w:rPr>
      </w:pPr>
      <w:r w:rsidRPr="00AC25FE">
        <w:rPr>
          <w:rFonts w:cs="Arial"/>
          <w:sz w:val="24"/>
          <w:szCs w:val="24"/>
        </w:rPr>
        <w:t xml:space="preserve">Tema 5   La gestión empresarial internacional y modelos seleccionados  </w:t>
      </w:r>
    </w:p>
    <w:p w:rsidR="00CB1006" w:rsidRPr="00AC25FE" w:rsidRDefault="00CB1006" w:rsidP="00CB1006">
      <w:pPr>
        <w:pStyle w:val="Textoindependiente2"/>
        <w:tabs>
          <w:tab w:val="left" w:pos="720"/>
        </w:tabs>
        <w:spacing w:line="240" w:lineRule="auto"/>
        <w:jc w:val="both"/>
        <w:rPr>
          <w:rFonts w:cs="Arial"/>
          <w:b w:val="0"/>
          <w:sz w:val="24"/>
          <w:szCs w:val="24"/>
        </w:rPr>
      </w:pPr>
      <w:r w:rsidRPr="00AC25FE">
        <w:rPr>
          <w:rFonts w:cs="Arial"/>
          <w:b w:val="0"/>
          <w:sz w:val="24"/>
          <w:szCs w:val="24"/>
        </w:rPr>
        <w:t>Se discutirán los modelos de administración estadounidense y japonés y las diferencias con los modelos europeos así como las posibilidades de aplicación de algunos conceptos de estos modelos en las economías en vías de industrialización.</w:t>
      </w:r>
    </w:p>
    <w:p w:rsidR="00CB1006" w:rsidRPr="00AC25FE" w:rsidRDefault="00CB1006" w:rsidP="00CB1006">
      <w:pPr>
        <w:pStyle w:val="Textoindependiente2"/>
        <w:tabs>
          <w:tab w:val="left" w:pos="720"/>
        </w:tabs>
        <w:spacing w:line="240" w:lineRule="auto"/>
        <w:jc w:val="both"/>
        <w:rPr>
          <w:rFonts w:cs="Arial"/>
          <w:b w:val="0"/>
          <w:sz w:val="24"/>
          <w:szCs w:val="24"/>
        </w:rPr>
      </w:pPr>
    </w:p>
    <w:p w:rsidR="00CB1006" w:rsidRPr="00AC25FE" w:rsidRDefault="00CB1006" w:rsidP="00CB1006">
      <w:pPr>
        <w:pStyle w:val="Textoindependiente2"/>
        <w:numPr>
          <w:ilvl w:val="0"/>
          <w:numId w:val="7"/>
        </w:numPr>
        <w:tabs>
          <w:tab w:val="num" w:pos="675"/>
          <w:tab w:val="left" w:pos="720"/>
        </w:tabs>
        <w:spacing w:line="240" w:lineRule="auto"/>
        <w:ind w:left="675"/>
        <w:jc w:val="both"/>
        <w:rPr>
          <w:rFonts w:cs="Arial"/>
          <w:sz w:val="24"/>
          <w:szCs w:val="24"/>
        </w:rPr>
      </w:pPr>
      <w:r w:rsidRPr="00AC25FE">
        <w:rPr>
          <w:rFonts w:cs="Arial"/>
          <w:b w:val="0"/>
          <w:sz w:val="24"/>
          <w:szCs w:val="24"/>
          <w:lang w:val="es-CR"/>
        </w:rPr>
        <w:t>Koontz Harold y Weihrich Heinz, Administración</w:t>
      </w:r>
      <w:r w:rsidR="00E5298F" w:rsidRPr="00AC25FE">
        <w:rPr>
          <w:rFonts w:cs="Arial"/>
          <w:b w:val="0"/>
          <w:sz w:val="24"/>
          <w:szCs w:val="24"/>
          <w:lang w:val="es-CR"/>
        </w:rPr>
        <w:t xml:space="preserve"> -</w:t>
      </w:r>
      <w:r w:rsidRPr="00AC25FE">
        <w:rPr>
          <w:rFonts w:cs="Arial"/>
          <w:b w:val="0"/>
          <w:sz w:val="24"/>
          <w:szCs w:val="24"/>
          <w:lang w:val="es-CR"/>
        </w:rPr>
        <w:t xml:space="preserve"> una perspectiva global</w:t>
      </w:r>
      <w:r w:rsidR="00E5298F" w:rsidRPr="00AC25FE">
        <w:rPr>
          <w:rFonts w:cs="Arial"/>
          <w:b w:val="0"/>
          <w:sz w:val="24"/>
          <w:szCs w:val="24"/>
          <w:lang w:val="es-CR"/>
        </w:rPr>
        <w:t xml:space="preserve"> y empresarial. </w:t>
      </w:r>
      <w:r w:rsidRPr="00AC25FE">
        <w:rPr>
          <w:rFonts w:cs="Arial"/>
          <w:b w:val="0"/>
          <w:sz w:val="24"/>
          <w:szCs w:val="24"/>
          <w:lang w:val="es-CR"/>
        </w:rPr>
        <w:t>Op.Cit.</w:t>
      </w:r>
      <w:r w:rsidR="00E5298F" w:rsidRPr="00AC25FE">
        <w:rPr>
          <w:rFonts w:cs="Arial"/>
          <w:b w:val="0"/>
          <w:sz w:val="24"/>
          <w:szCs w:val="24"/>
          <w:lang w:val="es-CR"/>
        </w:rPr>
        <w:t xml:space="preserve"> Págs. 75-84</w:t>
      </w:r>
      <w:r w:rsidR="00F22EB1" w:rsidRPr="00AC25FE">
        <w:rPr>
          <w:rFonts w:cs="Arial"/>
          <w:b w:val="0"/>
          <w:sz w:val="24"/>
          <w:szCs w:val="24"/>
          <w:lang w:val="es-CR"/>
        </w:rPr>
        <w:t xml:space="preserve"> (adicional)</w:t>
      </w:r>
    </w:p>
    <w:p w:rsidR="00CB1006" w:rsidRPr="00AC25FE" w:rsidRDefault="00CB1006" w:rsidP="00CB1006">
      <w:pPr>
        <w:pStyle w:val="Textoindependiente2"/>
        <w:tabs>
          <w:tab w:val="left" w:pos="720"/>
        </w:tabs>
        <w:spacing w:line="240" w:lineRule="auto"/>
        <w:jc w:val="both"/>
        <w:rPr>
          <w:rFonts w:cs="Arial"/>
          <w:sz w:val="24"/>
          <w:szCs w:val="24"/>
        </w:rPr>
      </w:pPr>
    </w:p>
    <w:p w:rsidR="00CB1006" w:rsidRPr="00AC25FE" w:rsidRDefault="00CB1006" w:rsidP="00CB1006">
      <w:pPr>
        <w:pStyle w:val="Textoindependiente2"/>
        <w:tabs>
          <w:tab w:val="left" w:pos="720"/>
        </w:tabs>
        <w:spacing w:line="240" w:lineRule="auto"/>
        <w:jc w:val="both"/>
        <w:rPr>
          <w:rFonts w:cs="Arial"/>
          <w:sz w:val="24"/>
          <w:szCs w:val="24"/>
        </w:rPr>
      </w:pPr>
      <w:r w:rsidRPr="00AC25FE">
        <w:rPr>
          <w:rFonts w:cs="Arial"/>
          <w:sz w:val="24"/>
          <w:szCs w:val="24"/>
        </w:rPr>
        <w:t>Tema 6   La administración a través de las culturas I: organización y</w:t>
      </w:r>
    </w:p>
    <w:p w:rsidR="00CB1006" w:rsidRPr="00AC25FE" w:rsidRDefault="00CB1006" w:rsidP="00CB1006">
      <w:pPr>
        <w:pStyle w:val="Textoindependiente2"/>
        <w:tabs>
          <w:tab w:val="left" w:pos="720"/>
        </w:tabs>
        <w:jc w:val="both"/>
        <w:rPr>
          <w:rFonts w:cs="Arial"/>
          <w:sz w:val="24"/>
          <w:szCs w:val="24"/>
        </w:rPr>
      </w:pPr>
      <w:r w:rsidRPr="00AC25FE">
        <w:rPr>
          <w:rFonts w:cs="Arial"/>
          <w:sz w:val="24"/>
          <w:szCs w:val="24"/>
        </w:rPr>
        <w:t xml:space="preserve"> </w:t>
      </w:r>
      <w:r w:rsidRPr="00AC25FE">
        <w:rPr>
          <w:rFonts w:cs="Arial"/>
          <w:sz w:val="24"/>
          <w:szCs w:val="24"/>
        </w:rPr>
        <w:tab/>
        <w:t xml:space="preserve">     dirección de las operaciones en el ámbito global   </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Se estudiarán la organización eficaz y la cultura organizacional incluyendo las prácticas administrativas en uso en diversos países así como un resumen de los servicios de calidad en el ámbito internacional.</w:t>
      </w:r>
    </w:p>
    <w:p w:rsidR="000E42FD" w:rsidRPr="00AC25FE" w:rsidRDefault="000E42FD" w:rsidP="00CB1006">
      <w:pPr>
        <w:tabs>
          <w:tab w:val="left" w:pos="720"/>
        </w:tabs>
        <w:jc w:val="both"/>
        <w:rPr>
          <w:rFonts w:ascii="Arial" w:hAnsi="Arial" w:cs="Arial"/>
          <w:lang w:val="es-CR"/>
        </w:rPr>
      </w:pPr>
    </w:p>
    <w:p w:rsidR="00CB1006" w:rsidRPr="00AC25FE" w:rsidRDefault="000E42FD" w:rsidP="000E42FD">
      <w:pPr>
        <w:pStyle w:val="Textoindependiente2"/>
        <w:numPr>
          <w:ilvl w:val="0"/>
          <w:numId w:val="7"/>
        </w:numPr>
        <w:tabs>
          <w:tab w:val="left" w:pos="720"/>
          <w:tab w:val="num" w:pos="1080"/>
        </w:tabs>
        <w:spacing w:line="240" w:lineRule="auto"/>
        <w:ind w:left="675" w:right="-180"/>
        <w:jc w:val="both"/>
        <w:rPr>
          <w:sz w:val="24"/>
        </w:rPr>
      </w:pPr>
      <w:r w:rsidRPr="00AC25FE">
        <w:rPr>
          <w:b w:val="0"/>
          <w:sz w:val="24"/>
        </w:rPr>
        <w:t xml:space="preserve">Hill Charles, Organización de los negocios internacionales en Negocios Internacionales. Op.Cit. Págs 397-414 </w:t>
      </w:r>
    </w:p>
    <w:p w:rsidR="00CB1006" w:rsidRPr="00AC25FE" w:rsidRDefault="00CB1006" w:rsidP="00CB1006">
      <w:pPr>
        <w:pStyle w:val="Textoindependiente2"/>
        <w:numPr>
          <w:ilvl w:val="0"/>
          <w:numId w:val="7"/>
        </w:numPr>
        <w:tabs>
          <w:tab w:val="num" w:pos="675"/>
          <w:tab w:val="left" w:pos="720"/>
        </w:tabs>
        <w:spacing w:line="240" w:lineRule="auto"/>
        <w:ind w:left="675"/>
        <w:jc w:val="both"/>
        <w:rPr>
          <w:rFonts w:cs="Arial"/>
          <w:sz w:val="24"/>
          <w:szCs w:val="24"/>
        </w:rPr>
      </w:pPr>
      <w:r w:rsidRPr="00AC25FE">
        <w:rPr>
          <w:b w:val="0"/>
          <w:sz w:val="24"/>
        </w:rPr>
        <w:t xml:space="preserve">Koontz Harold y Weihrich Heinz, </w:t>
      </w:r>
      <w:r w:rsidR="00E5298F" w:rsidRPr="00AC25FE">
        <w:rPr>
          <w:rFonts w:cs="Arial"/>
          <w:b w:val="0"/>
          <w:sz w:val="24"/>
          <w:szCs w:val="24"/>
          <w:lang w:val="es-CR"/>
        </w:rPr>
        <w:t xml:space="preserve">Administración - una perspectiva global y empresarial. Op.Cit. (adicional) Págs. </w:t>
      </w:r>
      <w:r w:rsidR="00D60341" w:rsidRPr="00AC25FE">
        <w:rPr>
          <w:b w:val="0"/>
          <w:sz w:val="24"/>
        </w:rPr>
        <w:t xml:space="preserve">253-264 y </w:t>
      </w:r>
      <w:r w:rsidR="00E052F1" w:rsidRPr="00AC25FE">
        <w:rPr>
          <w:b w:val="0"/>
          <w:sz w:val="24"/>
        </w:rPr>
        <w:t>483-491</w:t>
      </w:r>
      <w:r w:rsidR="00F22EB1" w:rsidRPr="00AC25FE">
        <w:rPr>
          <w:b w:val="0"/>
          <w:sz w:val="24"/>
        </w:rPr>
        <w:t xml:space="preserve"> (adicional</w:t>
      </w:r>
      <w:r w:rsidR="00E052F1" w:rsidRPr="00AC25FE">
        <w:rPr>
          <w:b w:val="0"/>
          <w:sz w:val="24"/>
        </w:rPr>
        <w:t>)</w:t>
      </w:r>
    </w:p>
    <w:p w:rsidR="00CB1006" w:rsidRPr="00AC25FE" w:rsidRDefault="00CB1006" w:rsidP="00CB1006">
      <w:pPr>
        <w:rPr>
          <w:rFonts w:ascii="Arial" w:hAnsi="Arial" w:cs="Arial"/>
          <w:lang w:val="es-CR"/>
        </w:rPr>
      </w:pPr>
    </w:p>
    <w:p w:rsidR="00CB1006" w:rsidRPr="00AC25FE" w:rsidRDefault="00CB1006" w:rsidP="00CB1006">
      <w:pPr>
        <w:pStyle w:val="Textoindependiente2"/>
        <w:tabs>
          <w:tab w:val="left" w:pos="720"/>
        </w:tabs>
        <w:spacing w:line="240" w:lineRule="auto"/>
        <w:ind w:left="1410" w:hanging="1410"/>
        <w:jc w:val="both"/>
        <w:rPr>
          <w:rFonts w:cs="Arial"/>
          <w:sz w:val="24"/>
          <w:szCs w:val="24"/>
        </w:rPr>
      </w:pPr>
      <w:r w:rsidRPr="00AC25FE">
        <w:rPr>
          <w:rFonts w:cs="Arial"/>
          <w:sz w:val="24"/>
          <w:szCs w:val="24"/>
        </w:rPr>
        <w:t xml:space="preserve">Tema 7   La administración a través de las culturas II: planificación y </w:t>
      </w:r>
    </w:p>
    <w:p w:rsidR="00CB1006" w:rsidRPr="00AC25FE" w:rsidRDefault="00CB1006" w:rsidP="00CB1006">
      <w:pPr>
        <w:pStyle w:val="Textoindependiente2"/>
        <w:tabs>
          <w:tab w:val="left" w:pos="720"/>
        </w:tabs>
        <w:spacing w:line="240" w:lineRule="auto"/>
        <w:ind w:left="1410" w:hanging="1410"/>
        <w:jc w:val="both"/>
        <w:rPr>
          <w:rFonts w:cs="Arial"/>
          <w:sz w:val="24"/>
          <w:szCs w:val="24"/>
        </w:rPr>
      </w:pPr>
      <w:r w:rsidRPr="00AC25FE">
        <w:rPr>
          <w:rFonts w:cs="Arial"/>
          <w:sz w:val="24"/>
          <w:szCs w:val="24"/>
        </w:rPr>
        <w:t xml:space="preserve"> </w:t>
      </w:r>
      <w:r w:rsidRPr="00AC25FE">
        <w:rPr>
          <w:rFonts w:cs="Arial"/>
          <w:sz w:val="24"/>
          <w:szCs w:val="24"/>
        </w:rPr>
        <w:tab/>
        <w:t xml:space="preserve">     control de las operaciones en el ámbito global </w:t>
      </w:r>
    </w:p>
    <w:p w:rsidR="00CB1006" w:rsidRPr="00AC25FE" w:rsidRDefault="00CB1006" w:rsidP="00CB1006">
      <w:pPr>
        <w:pStyle w:val="Textoindependiente2"/>
        <w:tabs>
          <w:tab w:val="left" w:pos="720"/>
        </w:tabs>
        <w:spacing w:line="240" w:lineRule="auto"/>
        <w:ind w:left="1410" w:hanging="1410"/>
        <w:jc w:val="both"/>
        <w:rPr>
          <w:rFonts w:cs="Arial"/>
          <w:sz w:val="24"/>
          <w:szCs w:val="24"/>
        </w:rPr>
      </w:pPr>
      <w:r w:rsidRPr="00AC25FE">
        <w:rPr>
          <w:rFonts w:cs="Arial"/>
          <w:sz w:val="24"/>
          <w:szCs w:val="24"/>
        </w:rPr>
        <w:t xml:space="preserve">  </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 xml:space="preserve">Se analizará el proceso de planificación en el ámbito global incluyendo la matriz FODA así como las prácticas administrativas propias de países seleccionados para concluir con un ejemplo de las ventajas y las desventajas competitivas de Alemania. </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También se discutirán aspectos de la productividad, de la administración de operaciones y de la calidad total incluyendo aspectos del control global y de los retos globales.</w:t>
      </w:r>
    </w:p>
    <w:p w:rsidR="000E42FD" w:rsidRPr="00AC25FE" w:rsidRDefault="000E42FD" w:rsidP="00CB1006">
      <w:pPr>
        <w:tabs>
          <w:tab w:val="left" w:pos="720"/>
        </w:tabs>
        <w:jc w:val="both"/>
        <w:rPr>
          <w:rFonts w:ascii="Arial" w:hAnsi="Arial" w:cs="Arial"/>
          <w:lang w:val="es-CR"/>
        </w:rPr>
      </w:pPr>
    </w:p>
    <w:p w:rsidR="000E42FD" w:rsidRPr="00AC25FE" w:rsidRDefault="000E42FD" w:rsidP="000E42FD">
      <w:pPr>
        <w:pStyle w:val="Textoindependiente2"/>
        <w:numPr>
          <w:ilvl w:val="0"/>
          <w:numId w:val="7"/>
        </w:numPr>
        <w:tabs>
          <w:tab w:val="left" w:pos="720"/>
          <w:tab w:val="num" w:pos="1080"/>
        </w:tabs>
        <w:spacing w:line="240" w:lineRule="auto"/>
        <w:ind w:left="675" w:right="-180"/>
        <w:jc w:val="both"/>
        <w:rPr>
          <w:sz w:val="24"/>
        </w:rPr>
      </w:pPr>
      <w:r w:rsidRPr="00AC25FE">
        <w:rPr>
          <w:b w:val="0"/>
          <w:sz w:val="24"/>
        </w:rPr>
        <w:t xml:space="preserve">Hill Charles, Organización de los negocios internacionales en Negocios Internacionales. Op.Cit. Págs 415-428 </w:t>
      </w:r>
    </w:p>
    <w:p w:rsidR="00CB1006" w:rsidRPr="00AC25FE" w:rsidRDefault="00CB1006" w:rsidP="00CB1006">
      <w:pPr>
        <w:tabs>
          <w:tab w:val="left" w:pos="720"/>
        </w:tabs>
        <w:jc w:val="both"/>
        <w:rPr>
          <w:rFonts w:ascii="Arial" w:hAnsi="Arial" w:cs="Arial"/>
          <w:lang w:val="es-CR"/>
        </w:rPr>
      </w:pPr>
    </w:p>
    <w:p w:rsidR="00CB1006" w:rsidRPr="00AC25FE" w:rsidRDefault="00CB1006" w:rsidP="00CB1006">
      <w:pPr>
        <w:pStyle w:val="Textoindependiente2"/>
        <w:numPr>
          <w:ilvl w:val="0"/>
          <w:numId w:val="7"/>
        </w:numPr>
        <w:tabs>
          <w:tab w:val="left" w:pos="720"/>
          <w:tab w:val="num" w:pos="1080"/>
        </w:tabs>
        <w:spacing w:line="240" w:lineRule="auto"/>
        <w:ind w:left="675" w:right="-180"/>
        <w:jc w:val="both"/>
        <w:rPr>
          <w:b w:val="0"/>
          <w:sz w:val="24"/>
        </w:rPr>
      </w:pPr>
      <w:r w:rsidRPr="00AC25FE">
        <w:rPr>
          <w:b w:val="0"/>
          <w:sz w:val="24"/>
        </w:rPr>
        <w:lastRenderedPageBreak/>
        <w:t xml:space="preserve">Koontz Harold y Weihrich Heinz, </w:t>
      </w:r>
      <w:r w:rsidR="000E42FD" w:rsidRPr="00AC25FE">
        <w:rPr>
          <w:b w:val="0"/>
          <w:sz w:val="24"/>
        </w:rPr>
        <w:t xml:space="preserve">Estrategias, políticas y premisas de planeación </w:t>
      </w:r>
      <w:r w:rsidRPr="00AC25FE">
        <w:rPr>
          <w:b w:val="0"/>
          <w:sz w:val="24"/>
        </w:rPr>
        <w:t>en Administración una perspectiva global</w:t>
      </w:r>
      <w:r w:rsidR="000E42FD" w:rsidRPr="00AC25FE">
        <w:rPr>
          <w:b w:val="0"/>
          <w:sz w:val="24"/>
        </w:rPr>
        <w:t xml:space="preserve"> y empresarial</w:t>
      </w:r>
      <w:r w:rsidRPr="00AC25FE">
        <w:rPr>
          <w:b w:val="0"/>
          <w:sz w:val="24"/>
        </w:rPr>
        <w:t>. Op.Cit.</w:t>
      </w:r>
      <w:r w:rsidR="000E42FD" w:rsidRPr="00AC25FE">
        <w:rPr>
          <w:b w:val="0"/>
          <w:sz w:val="24"/>
        </w:rPr>
        <w:t xml:space="preserve"> Págs. 129-143</w:t>
      </w:r>
      <w:r w:rsidR="003C02F5" w:rsidRPr="00AC25FE">
        <w:rPr>
          <w:b w:val="0"/>
          <w:sz w:val="24"/>
        </w:rPr>
        <w:t xml:space="preserve"> (adicional)</w:t>
      </w:r>
    </w:p>
    <w:p w:rsidR="00CB1006" w:rsidRPr="00AC25FE" w:rsidRDefault="00CB1006" w:rsidP="003C02F5">
      <w:pPr>
        <w:pStyle w:val="Textoindependiente2"/>
        <w:numPr>
          <w:ilvl w:val="0"/>
          <w:numId w:val="7"/>
        </w:numPr>
        <w:tabs>
          <w:tab w:val="left" w:pos="720"/>
          <w:tab w:val="num" w:pos="1080"/>
        </w:tabs>
        <w:spacing w:line="240" w:lineRule="auto"/>
        <w:ind w:left="675" w:right="-180"/>
        <w:jc w:val="both"/>
        <w:rPr>
          <w:b w:val="0"/>
          <w:sz w:val="24"/>
        </w:rPr>
      </w:pPr>
      <w:r w:rsidRPr="00AC25FE">
        <w:rPr>
          <w:b w:val="0"/>
          <w:sz w:val="24"/>
        </w:rPr>
        <w:t xml:space="preserve">Koontz Harold y Weihrich Heinz, </w:t>
      </w:r>
      <w:r w:rsidR="003C02F5" w:rsidRPr="00AC25FE">
        <w:rPr>
          <w:b w:val="0"/>
          <w:sz w:val="24"/>
        </w:rPr>
        <w:t xml:space="preserve">Toma de decisiones en </w:t>
      </w:r>
      <w:r w:rsidRPr="00AC25FE">
        <w:rPr>
          <w:b w:val="0"/>
          <w:sz w:val="24"/>
        </w:rPr>
        <w:t>Administración una perspectiva global</w:t>
      </w:r>
      <w:r w:rsidR="003C02F5" w:rsidRPr="00AC25FE">
        <w:rPr>
          <w:b w:val="0"/>
          <w:sz w:val="24"/>
        </w:rPr>
        <w:t xml:space="preserve"> y empresarial</w:t>
      </w:r>
      <w:r w:rsidRPr="00AC25FE">
        <w:rPr>
          <w:b w:val="0"/>
          <w:sz w:val="24"/>
        </w:rPr>
        <w:t>. Op.Cit</w:t>
      </w:r>
      <w:r w:rsidR="003C02F5" w:rsidRPr="00AC25FE">
        <w:rPr>
          <w:b w:val="0"/>
          <w:sz w:val="24"/>
        </w:rPr>
        <w:t>. Págs. 152-166 y 171-184(adicional)</w:t>
      </w:r>
      <w:r w:rsidRPr="00AC25FE">
        <w:rPr>
          <w:b w:val="0"/>
          <w:sz w:val="24"/>
        </w:rPr>
        <w:t xml:space="preserve">  </w:t>
      </w:r>
    </w:p>
    <w:p w:rsidR="00CB1006" w:rsidRPr="00AC25FE" w:rsidRDefault="00CB1006" w:rsidP="00CB1006">
      <w:pPr>
        <w:pStyle w:val="Textoindependiente2"/>
        <w:tabs>
          <w:tab w:val="left" w:pos="720"/>
        </w:tabs>
        <w:spacing w:line="240" w:lineRule="auto"/>
        <w:jc w:val="both"/>
        <w:rPr>
          <w:rFonts w:cs="Arial"/>
          <w:sz w:val="24"/>
          <w:szCs w:val="24"/>
        </w:rPr>
      </w:pPr>
    </w:p>
    <w:p w:rsidR="00CB1006" w:rsidRPr="00AC25FE" w:rsidRDefault="00CB1006" w:rsidP="00CB1006">
      <w:pPr>
        <w:pStyle w:val="Textoindependiente2"/>
        <w:tabs>
          <w:tab w:val="left" w:pos="720"/>
        </w:tabs>
        <w:spacing w:line="240" w:lineRule="auto"/>
        <w:jc w:val="both"/>
        <w:rPr>
          <w:rFonts w:cs="Arial"/>
          <w:sz w:val="24"/>
          <w:szCs w:val="24"/>
        </w:rPr>
      </w:pPr>
      <w:r w:rsidRPr="00AC25FE">
        <w:rPr>
          <w:rFonts w:cs="Arial"/>
          <w:sz w:val="24"/>
          <w:szCs w:val="24"/>
        </w:rPr>
        <w:t>Tema 8   El comercio internacional de servicios y su crecimiento</w:t>
      </w:r>
    </w:p>
    <w:p w:rsidR="00CB1006" w:rsidRPr="00AC25FE" w:rsidRDefault="00CB1006" w:rsidP="00CB1006">
      <w:pPr>
        <w:pStyle w:val="Textoindependiente2"/>
        <w:tabs>
          <w:tab w:val="left" w:pos="720"/>
        </w:tabs>
        <w:spacing w:line="240" w:lineRule="auto"/>
        <w:jc w:val="both"/>
        <w:rPr>
          <w:rFonts w:cs="Arial"/>
          <w:sz w:val="24"/>
          <w:szCs w:val="24"/>
        </w:rPr>
      </w:pPr>
    </w:p>
    <w:p w:rsidR="00CB1006" w:rsidRPr="00AC25FE" w:rsidRDefault="00CB1006" w:rsidP="00CB1006">
      <w:pPr>
        <w:rPr>
          <w:rFonts w:ascii="Arial" w:hAnsi="Arial" w:cs="Arial"/>
          <w:lang w:val="es-CR"/>
        </w:rPr>
      </w:pPr>
      <w:r w:rsidRPr="00AC25FE">
        <w:rPr>
          <w:rFonts w:ascii="Arial" w:hAnsi="Arial" w:cs="Arial"/>
          <w:lang w:val="es-ES_tradnl"/>
        </w:rPr>
        <w:t>S</w:t>
      </w:r>
      <w:r w:rsidRPr="00AC25FE">
        <w:rPr>
          <w:rFonts w:ascii="Arial" w:hAnsi="Arial" w:cs="Arial"/>
          <w:lang w:val="es-CR"/>
        </w:rPr>
        <w:t>e analizará el comercio de servicios y su rápido crecimiento, enfocado al caso de Costa Rica en época reciente.</w:t>
      </w:r>
    </w:p>
    <w:p w:rsidR="00CB1006" w:rsidRPr="00AC25FE" w:rsidRDefault="00CB1006" w:rsidP="00CB1006">
      <w:pPr>
        <w:rPr>
          <w:rFonts w:ascii="Arial" w:hAnsi="Arial" w:cs="Arial"/>
          <w:lang w:val="es-CR"/>
        </w:rPr>
      </w:pPr>
      <w:r w:rsidRPr="00AC25FE">
        <w:rPr>
          <w:rFonts w:ascii="Arial" w:hAnsi="Arial" w:cs="Arial"/>
          <w:lang w:val="es-CR"/>
        </w:rPr>
        <w:t xml:space="preserve"> </w:t>
      </w:r>
    </w:p>
    <w:p w:rsidR="00CB1006" w:rsidRPr="00AC25FE" w:rsidRDefault="00CB1006" w:rsidP="00CB1006">
      <w:pPr>
        <w:pStyle w:val="Textoindependiente2"/>
        <w:numPr>
          <w:ilvl w:val="0"/>
          <w:numId w:val="26"/>
        </w:numPr>
        <w:tabs>
          <w:tab w:val="left" w:pos="720"/>
        </w:tabs>
        <w:spacing w:line="240" w:lineRule="auto"/>
        <w:jc w:val="both"/>
        <w:rPr>
          <w:b w:val="0"/>
          <w:sz w:val="24"/>
        </w:rPr>
      </w:pPr>
      <w:r w:rsidRPr="00AC25FE">
        <w:rPr>
          <w:b w:val="0"/>
          <w:sz w:val="24"/>
        </w:rPr>
        <w:t xml:space="preserve">Govaere Velia, </w:t>
      </w:r>
      <w:r w:rsidR="00AA3FAB" w:rsidRPr="00AC25FE">
        <w:rPr>
          <w:b w:val="0"/>
          <w:sz w:val="24"/>
        </w:rPr>
        <w:t>Acuerdo general</w:t>
      </w:r>
      <w:r w:rsidRPr="00AC25FE">
        <w:rPr>
          <w:b w:val="0"/>
          <w:sz w:val="24"/>
        </w:rPr>
        <w:t xml:space="preserve"> sobre el comercio de servicios en Introducción al derecho comercial internacional. Op.Cit</w:t>
      </w:r>
      <w:r w:rsidR="00861F81" w:rsidRPr="00AC25FE">
        <w:rPr>
          <w:b w:val="0"/>
          <w:sz w:val="24"/>
        </w:rPr>
        <w:t>. (adicional)</w:t>
      </w:r>
    </w:p>
    <w:p w:rsidR="00CB1006" w:rsidRPr="00AC25FE" w:rsidRDefault="00CB1006" w:rsidP="00CB1006">
      <w:pPr>
        <w:pStyle w:val="Textoindependiente2"/>
        <w:numPr>
          <w:ilvl w:val="0"/>
          <w:numId w:val="26"/>
        </w:numPr>
        <w:tabs>
          <w:tab w:val="left" w:pos="720"/>
        </w:tabs>
        <w:spacing w:line="240" w:lineRule="auto"/>
        <w:jc w:val="both"/>
        <w:rPr>
          <w:b w:val="0"/>
          <w:sz w:val="24"/>
        </w:rPr>
      </w:pPr>
      <w:r w:rsidRPr="00AC25FE">
        <w:rPr>
          <w:b w:val="0"/>
          <w:sz w:val="24"/>
        </w:rPr>
        <w:t xml:space="preserve">Czinkota Michael, </w:t>
      </w:r>
      <w:r w:rsidRPr="00AC25FE">
        <w:rPr>
          <w:b w:val="0"/>
          <w:i/>
          <w:sz w:val="24"/>
        </w:rPr>
        <w:t>Marketing</w:t>
      </w:r>
      <w:r w:rsidR="00AA3FAB" w:rsidRPr="00AC25FE">
        <w:rPr>
          <w:b w:val="0"/>
          <w:sz w:val="24"/>
        </w:rPr>
        <w:t xml:space="preserve"> de servicios internacional</w:t>
      </w:r>
      <w:r w:rsidRPr="00AC25FE">
        <w:rPr>
          <w:b w:val="0"/>
          <w:sz w:val="24"/>
        </w:rPr>
        <w:t xml:space="preserve"> en  </w:t>
      </w:r>
      <w:r w:rsidRPr="00AC25FE">
        <w:rPr>
          <w:b w:val="0"/>
          <w:i/>
          <w:sz w:val="24"/>
        </w:rPr>
        <w:t xml:space="preserve">Marketing </w:t>
      </w:r>
      <w:r w:rsidRPr="00AC25FE">
        <w:rPr>
          <w:b w:val="0"/>
          <w:sz w:val="24"/>
        </w:rPr>
        <w:t>Internacional. Op.Cit.</w:t>
      </w:r>
      <w:r w:rsidR="00861F81" w:rsidRPr="00AC25FE">
        <w:rPr>
          <w:b w:val="0"/>
          <w:sz w:val="24"/>
        </w:rPr>
        <w:t xml:space="preserve"> (adicional)</w:t>
      </w:r>
    </w:p>
    <w:p w:rsidR="00EB3F1C" w:rsidRPr="00AC25FE" w:rsidRDefault="00EB3F1C" w:rsidP="00CB1006">
      <w:pPr>
        <w:pStyle w:val="Textoindependiente2"/>
        <w:numPr>
          <w:ilvl w:val="0"/>
          <w:numId w:val="26"/>
        </w:numPr>
        <w:tabs>
          <w:tab w:val="left" w:pos="720"/>
        </w:tabs>
        <w:spacing w:line="240" w:lineRule="auto"/>
        <w:jc w:val="both"/>
        <w:rPr>
          <w:b w:val="0"/>
          <w:sz w:val="24"/>
        </w:rPr>
      </w:pPr>
      <w:r w:rsidRPr="00AC25FE">
        <w:rPr>
          <w:b w:val="0"/>
          <w:sz w:val="24"/>
        </w:rPr>
        <w:t>El crecimiento del comercio internacional de servicios en Costa Rica (adicional)</w:t>
      </w:r>
    </w:p>
    <w:p w:rsidR="00CB1006" w:rsidRPr="00AC25FE" w:rsidRDefault="00CB1006" w:rsidP="00CB1006">
      <w:pPr>
        <w:tabs>
          <w:tab w:val="left" w:pos="720"/>
        </w:tabs>
        <w:jc w:val="both"/>
        <w:rPr>
          <w:rFonts w:ascii="Arial" w:hAnsi="Arial" w:cs="Arial"/>
          <w:lang w:val="es-CR"/>
        </w:rPr>
      </w:pPr>
    </w:p>
    <w:p w:rsidR="00CB1006" w:rsidRPr="00AC25FE" w:rsidRDefault="00CB1006" w:rsidP="00CB1006">
      <w:pPr>
        <w:pStyle w:val="Textoindependiente2"/>
        <w:tabs>
          <w:tab w:val="left" w:pos="720"/>
        </w:tabs>
        <w:spacing w:line="240" w:lineRule="auto"/>
        <w:jc w:val="both"/>
        <w:rPr>
          <w:rFonts w:cs="Arial"/>
          <w:sz w:val="24"/>
          <w:szCs w:val="24"/>
        </w:rPr>
      </w:pPr>
      <w:r w:rsidRPr="00AC25FE">
        <w:rPr>
          <w:rFonts w:cs="Arial"/>
          <w:sz w:val="24"/>
          <w:szCs w:val="24"/>
        </w:rPr>
        <w:t>Tema 9   La inversión extranjera directa en la economía internacional.</w:t>
      </w:r>
    </w:p>
    <w:p w:rsidR="00CB1006" w:rsidRPr="00AC25FE" w:rsidRDefault="00CB1006" w:rsidP="00CB1006">
      <w:pPr>
        <w:pStyle w:val="Textoindependiente2"/>
        <w:tabs>
          <w:tab w:val="left" w:pos="720"/>
        </w:tabs>
        <w:spacing w:line="240" w:lineRule="auto"/>
        <w:jc w:val="both"/>
        <w:rPr>
          <w:rFonts w:cs="Arial"/>
          <w:sz w:val="24"/>
          <w:szCs w:val="24"/>
        </w:rPr>
      </w:pPr>
      <w:r w:rsidRPr="00AC25FE">
        <w:rPr>
          <w:rFonts w:cs="Arial"/>
          <w:sz w:val="24"/>
          <w:szCs w:val="24"/>
        </w:rPr>
        <w:t xml:space="preserve">               Aspectos de la propiedad intelectual y su repercusión mundial</w:t>
      </w:r>
    </w:p>
    <w:p w:rsidR="00CB1006" w:rsidRPr="00AC25FE" w:rsidRDefault="00CB1006" w:rsidP="00CB1006">
      <w:pPr>
        <w:pStyle w:val="Textoindependiente2"/>
        <w:tabs>
          <w:tab w:val="left" w:pos="720"/>
        </w:tabs>
        <w:spacing w:line="240" w:lineRule="auto"/>
        <w:jc w:val="both"/>
        <w:rPr>
          <w:rFonts w:cs="Arial"/>
          <w:sz w:val="24"/>
          <w:szCs w:val="24"/>
        </w:rPr>
      </w:pP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Se hará un análisis del curso de la inversión extranjera directa así como de su crecimiento en la actualidad y de sus costos y beneficios.</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También se tratarán los diversos aspectos de la propiedad intelectual desde sus orígenes así como la seguridad de los productos. Finalmente, se analizará también el reto que representa la ética en los negocios internacionales</w:t>
      </w:r>
    </w:p>
    <w:p w:rsidR="00CB1006" w:rsidRPr="00AC25FE" w:rsidRDefault="00CB1006" w:rsidP="00CB1006">
      <w:pPr>
        <w:tabs>
          <w:tab w:val="left" w:pos="720"/>
        </w:tabs>
        <w:jc w:val="both"/>
        <w:rPr>
          <w:rFonts w:ascii="Arial" w:hAnsi="Arial" w:cs="Arial"/>
          <w:lang w:val="es-CR"/>
        </w:rPr>
      </w:pPr>
    </w:p>
    <w:p w:rsidR="00EB3F1C" w:rsidRPr="00AC25FE" w:rsidRDefault="00CB1006" w:rsidP="00CB1006">
      <w:pPr>
        <w:pStyle w:val="Textoindependiente2"/>
        <w:numPr>
          <w:ilvl w:val="0"/>
          <w:numId w:val="25"/>
        </w:numPr>
        <w:tabs>
          <w:tab w:val="left" w:pos="720"/>
        </w:tabs>
        <w:spacing w:line="240" w:lineRule="auto"/>
        <w:jc w:val="both"/>
        <w:rPr>
          <w:b w:val="0"/>
          <w:sz w:val="24"/>
        </w:rPr>
      </w:pPr>
      <w:r w:rsidRPr="00AC25FE">
        <w:rPr>
          <w:b w:val="0"/>
          <w:sz w:val="24"/>
        </w:rPr>
        <w:t xml:space="preserve">Hill Charles, Inversión extranjera directa en </w:t>
      </w:r>
      <w:r w:rsidR="00EB3F1C" w:rsidRPr="00AC25FE">
        <w:rPr>
          <w:b w:val="0"/>
          <w:sz w:val="24"/>
        </w:rPr>
        <w:t>Negocios Internacionales.</w:t>
      </w:r>
    </w:p>
    <w:p w:rsidR="00CB1006" w:rsidRPr="00AC25FE" w:rsidRDefault="00EB3F1C" w:rsidP="00EB3F1C">
      <w:pPr>
        <w:pStyle w:val="Textoindependiente2"/>
        <w:tabs>
          <w:tab w:val="left" w:pos="720"/>
        </w:tabs>
        <w:spacing w:line="240" w:lineRule="auto"/>
        <w:ind w:left="525"/>
        <w:jc w:val="both"/>
        <w:rPr>
          <w:b w:val="0"/>
          <w:sz w:val="24"/>
        </w:rPr>
      </w:pPr>
      <w:r w:rsidRPr="00AC25FE">
        <w:rPr>
          <w:b w:val="0"/>
          <w:sz w:val="24"/>
        </w:rPr>
        <w:t xml:space="preserve">   </w:t>
      </w:r>
      <w:r w:rsidR="00CB1006" w:rsidRPr="00AC25FE">
        <w:rPr>
          <w:b w:val="0"/>
          <w:sz w:val="24"/>
        </w:rPr>
        <w:t>Op.Cit</w:t>
      </w:r>
      <w:r w:rsidRPr="00AC25FE">
        <w:rPr>
          <w:b w:val="0"/>
          <w:sz w:val="24"/>
        </w:rPr>
        <w:t>. Págs. 219-244</w:t>
      </w:r>
    </w:p>
    <w:p w:rsidR="00463ECA" w:rsidRPr="00AC25FE" w:rsidRDefault="00CB1006" w:rsidP="00CB1006">
      <w:pPr>
        <w:pStyle w:val="Textoindependiente2"/>
        <w:numPr>
          <w:ilvl w:val="0"/>
          <w:numId w:val="25"/>
        </w:numPr>
        <w:tabs>
          <w:tab w:val="left" w:pos="720"/>
        </w:tabs>
        <w:spacing w:line="240" w:lineRule="auto"/>
        <w:jc w:val="both"/>
        <w:rPr>
          <w:i/>
          <w:sz w:val="24"/>
        </w:rPr>
      </w:pPr>
      <w:r w:rsidRPr="00AC25FE">
        <w:rPr>
          <w:b w:val="0"/>
          <w:sz w:val="24"/>
        </w:rPr>
        <w:t>Govaere Velia, Acuerdo sobre aspect</w:t>
      </w:r>
      <w:r w:rsidR="00463ECA" w:rsidRPr="00AC25FE">
        <w:rPr>
          <w:b w:val="0"/>
          <w:sz w:val="24"/>
        </w:rPr>
        <w:t>os de los derechos de propiedad</w:t>
      </w:r>
    </w:p>
    <w:p w:rsidR="007D5E0D" w:rsidRPr="00AC25FE" w:rsidRDefault="00463ECA" w:rsidP="00463ECA">
      <w:pPr>
        <w:pStyle w:val="Textoindependiente2"/>
        <w:tabs>
          <w:tab w:val="left" w:pos="720"/>
        </w:tabs>
        <w:spacing w:line="240" w:lineRule="auto"/>
        <w:ind w:left="525"/>
        <w:jc w:val="both"/>
        <w:rPr>
          <w:b w:val="0"/>
          <w:sz w:val="24"/>
        </w:rPr>
      </w:pPr>
      <w:r w:rsidRPr="00AC25FE">
        <w:rPr>
          <w:b w:val="0"/>
          <w:sz w:val="24"/>
        </w:rPr>
        <w:t xml:space="preserve">   </w:t>
      </w:r>
      <w:r w:rsidR="007D5E0D" w:rsidRPr="00AC25FE">
        <w:rPr>
          <w:b w:val="0"/>
          <w:sz w:val="24"/>
        </w:rPr>
        <w:t>intelectual relacionada</w:t>
      </w:r>
      <w:r w:rsidR="00CB1006" w:rsidRPr="00AC25FE">
        <w:rPr>
          <w:b w:val="0"/>
          <w:sz w:val="24"/>
        </w:rPr>
        <w:t xml:space="preserve"> con el comercio en Introducción al derecho</w:t>
      </w:r>
    </w:p>
    <w:p w:rsidR="00CB1006" w:rsidRPr="00AC25FE" w:rsidRDefault="007D5E0D" w:rsidP="00463ECA">
      <w:pPr>
        <w:pStyle w:val="Textoindependiente2"/>
        <w:tabs>
          <w:tab w:val="left" w:pos="720"/>
        </w:tabs>
        <w:spacing w:line="240" w:lineRule="auto"/>
        <w:ind w:left="525"/>
        <w:jc w:val="both"/>
        <w:rPr>
          <w:i/>
          <w:sz w:val="24"/>
        </w:rPr>
      </w:pPr>
      <w:r w:rsidRPr="00AC25FE">
        <w:rPr>
          <w:b w:val="0"/>
          <w:sz w:val="24"/>
        </w:rPr>
        <w:t xml:space="preserve">  </w:t>
      </w:r>
      <w:r w:rsidR="00CB1006" w:rsidRPr="00AC25FE">
        <w:rPr>
          <w:b w:val="0"/>
          <w:sz w:val="24"/>
        </w:rPr>
        <w:t xml:space="preserve"> comercial internacional. Op.Cit.</w:t>
      </w:r>
      <w:r w:rsidR="00EB3F1C" w:rsidRPr="00AC25FE">
        <w:rPr>
          <w:b w:val="0"/>
          <w:sz w:val="24"/>
        </w:rPr>
        <w:t xml:space="preserve"> (adicional)</w:t>
      </w:r>
    </w:p>
    <w:p w:rsidR="00463ECA" w:rsidRPr="00AC25FE" w:rsidRDefault="00463ECA" w:rsidP="00463ECA">
      <w:pPr>
        <w:pStyle w:val="Textoindependiente2"/>
        <w:numPr>
          <w:ilvl w:val="0"/>
          <w:numId w:val="25"/>
        </w:numPr>
        <w:tabs>
          <w:tab w:val="left" w:pos="720"/>
        </w:tabs>
        <w:spacing w:line="240" w:lineRule="auto"/>
        <w:jc w:val="both"/>
        <w:rPr>
          <w:b w:val="0"/>
          <w:sz w:val="24"/>
        </w:rPr>
      </w:pPr>
      <w:r w:rsidRPr="00AC25FE">
        <w:rPr>
          <w:b w:val="0"/>
          <w:sz w:val="24"/>
        </w:rPr>
        <w:t>Hill Charles, Protección de la propiedad intelectual en Negocios</w:t>
      </w:r>
    </w:p>
    <w:p w:rsidR="00463ECA" w:rsidRPr="00AC25FE" w:rsidRDefault="00463ECA" w:rsidP="00463ECA">
      <w:pPr>
        <w:pStyle w:val="Textoindependiente2"/>
        <w:tabs>
          <w:tab w:val="left" w:pos="720"/>
        </w:tabs>
        <w:spacing w:line="240" w:lineRule="auto"/>
        <w:ind w:left="525"/>
        <w:jc w:val="both"/>
        <w:rPr>
          <w:b w:val="0"/>
          <w:sz w:val="24"/>
        </w:rPr>
      </w:pPr>
      <w:r w:rsidRPr="00AC25FE">
        <w:rPr>
          <w:b w:val="0"/>
          <w:sz w:val="24"/>
        </w:rPr>
        <w:t xml:space="preserve">   Internacionales. Op. Cit. Págs. 52-54</w:t>
      </w:r>
    </w:p>
    <w:p w:rsidR="00CB1006" w:rsidRPr="00AC25FE" w:rsidRDefault="00CB1006" w:rsidP="00463ECA">
      <w:pPr>
        <w:pStyle w:val="Textoindependiente2"/>
        <w:numPr>
          <w:ilvl w:val="0"/>
          <w:numId w:val="25"/>
        </w:numPr>
        <w:tabs>
          <w:tab w:val="left" w:pos="720"/>
        </w:tabs>
        <w:spacing w:line="240" w:lineRule="auto"/>
        <w:jc w:val="both"/>
        <w:rPr>
          <w:b w:val="0"/>
          <w:sz w:val="24"/>
        </w:rPr>
      </w:pPr>
      <w:r w:rsidRPr="00AC25FE">
        <w:rPr>
          <w:b w:val="0"/>
          <w:sz w:val="24"/>
        </w:rPr>
        <w:t xml:space="preserve">¿Qué es la propiedad intelectual? </w:t>
      </w:r>
      <w:r w:rsidR="00463ECA" w:rsidRPr="00AC25FE">
        <w:rPr>
          <w:b w:val="0"/>
          <w:sz w:val="24"/>
        </w:rPr>
        <w:t>en:</w:t>
      </w:r>
      <w:r w:rsidR="00463ECA" w:rsidRPr="00AC25FE">
        <w:t xml:space="preserve"> </w:t>
      </w:r>
      <w:hyperlink r:id="rId15" w:history="1">
        <w:r w:rsidRPr="00AC25FE">
          <w:rPr>
            <w:sz w:val="24"/>
          </w:rPr>
          <w:t>http://www.wipo.int/about-ip/es/</w:t>
        </w:r>
      </w:hyperlink>
    </w:p>
    <w:p w:rsidR="004339C9" w:rsidRPr="00AC25FE" w:rsidRDefault="004339C9" w:rsidP="004339C9">
      <w:pPr>
        <w:pStyle w:val="Textoindependiente2"/>
        <w:tabs>
          <w:tab w:val="left" w:pos="720"/>
        </w:tabs>
        <w:spacing w:line="240" w:lineRule="auto"/>
        <w:jc w:val="both"/>
        <w:rPr>
          <w:sz w:val="24"/>
        </w:rPr>
      </w:pPr>
    </w:p>
    <w:p w:rsidR="004339C9" w:rsidRPr="00AC25FE" w:rsidRDefault="004339C9" w:rsidP="004339C9">
      <w:pPr>
        <w:ind w:right="-516"/>
        <w:jc w:val="both"/>
        <w:rPr>
          <w:rFonts w:ascii="Arial" w:hAnsi="Arial" w:cs="Arial"/>
          <w:lang w:val="es-ES" w:eastAsia="es-ES"/>
        </w:rPr>
      </w:pPr>
      <w:r w:rsidRPr="00AC25FE">
        <w:rPr>
          <w:rFonts w:ascii="Arial" w:hAnsi="Arial" w:cs="Arial"/>
          <w:lang w:val="es-ES_tradnl" w:eastAsia="es-ES"/>
        </w:rPr>
        <w:t>Por medio</w:t>
      </w:r>
      <w:r w:rsidRPr="00AC25FE">
        <w:rPr>
          <w:rFonts w:ascii="Arial" w:hAnsi="Arial" w:cs="Arial"/>
          <w:lang w:val="es-ES" w:eastAsia="es-ES"/>
        </w:rPr>
        <w:t xml:space="preserve"> de los siguientes componentes de la evaluación, en lo que resulte pertinente en cada uno de los temas, se integrarán  aspectos sobre ética, responsabilidad social y </w:t>
      </w:r>
      <w:r w:rsidRPr="00AC25FE">
        <w:rPr>
          <w:rFonts w:ascii="Arial" w:hAnsi="Arial" w:cs="Arial"/>
          <w:i/>
          <w:lang w:val="es-ES" w:eastAsia="es-ES"/>
        </w:rPr>
        <w:t>emprendedurismo</w:t>
      </w:r>
      <w:r w:rsidRPr="00AC25FE">
        <w:rPr>
          <w:rFonts w:ascii="Arial" w:hAnsi="Arial" w:cs="Arial"/>
          <w:lang w:val="es-ES" w:eastAsia="es-ES"/>
        </w:rPr>
        <w:t>. También  se tomará en consideración la aplicación de los valores y las competencias  referidos en la descripción del  Curso,  mediante la aplicación de la rúbrica de evaluación cualitativa.</w:t>
      </w:r>
    </w:p>
    <w:p w:rsidR="0001418F" w:rsidRPr="00AC25FE" w:rsidRDefault="004339C9" w:rsidP="00463ECA">
      <w:pPr>
        <w:ind w:right="-516"/>
        <w:jc w:val="both"/>
        <w:rPr>
          <w:rFonts w:ascii="Arial" w:hAnsi="Arial" w:cs="Arial"/>
          <w:lang w:val="es-ES" w:eastAsia="es-ES"/>
        </w:rPr>
      </w:pPr>
      <w:r w:rsidRPr="00AC25FE">
        <w:rPr>
          <w:rFonts w:ascii="Arial" w:hAnsi="Arial" w:cs="Arial"/>
          <w:lang w:val="es-ES" w:eastAsia="es-ES"/>
        </w:rPr>
        <w:t xml:space="preserve">Para este Curso, la evaluación de los temas: ética, valores, responsabilidad </w:t>
      </w:r>
      <w:r w:rsidR="007D5E0D" w:rsidRPr="00AC25FE">
        <w:rPr>
          <w:rFonts w:ascii="Arial" w:hAnsi="Arial" w:cs="Arial"/>
          <w:lang w:val="es-ES" w:eastAsia="es-ES"/>
        </w:rPr>
        <w:t>social y</w:t>
      </w:r>
      <w:r w:rsidRPr="00AC25FE">
        <w:rPr>
          <w:rFonts w:ascii="Arial" w:hAnsi="Arial" w:cs="Arial"/>
          <w:lang w:val="es-ES" w:eastAsia="es-ES"/>
        </w:rPr>
        <w:t xml:space="preserve"> </w:t>
      </w:r>
      <w:r w:rsidRPr="00AC25FE">
        <w:rPr>
          <w:rFonts w:ascii="Arial" w:hAnsi="Arial" w:cs="Arial"/>
          <w:i/>
          <w:lang w:val="es-ES" w:eastAsia="es-ES"/>
        </w:rPr>
        <w:t>emprededurismo</w:t>
      </w:r>
      <w:r w:rsidRPr="00AC25FE">
        <w:rPr>
          <w:rFonts w:ascii="Arial" w:hAnsi="Arial" w:cs="Arial"/>
          <w:lang w:val="es-ES" w:eastAsia="es-ES"/>
        </w:rPr>
        <w:t xml:space="preserve"> se llevará a cabo por medio de la solución de casos y del trabajo final de investigación.</w:t>
      </w:r>
    </w:p>
    <w:p w:rsidR="001D6A41" w:rsidRPr="00AC25FE" w:rsidRDefault="001D6A41" w:rsidP="00CB1006">
      <w:pPr>
        <w:tabs>
          <w:tab w:val="left" w:pos="720"/>
        </w:tabs>
        <w:jc w:val="both"/>
        <w:rPr>
          <w:rFonts w:ascii="Arial" w:hAnsi="Arial" w:cs="Arial"/>
          <w:lang w:val="es-CR"/>
        </w:rPr>
      </w:pPr>
    </w:p>
    <w:p w:rsidR="00CB1006" w:rsidRPr="00AC25FE" w:rsidRDefault="00CB1006" w:rsidP="00CB1006">
      <w:pPr>
        <w:pStyle w:val="Ttulo5"/>
        <w:rPr>
          <w:rFonts w:ascii="Arial" w:hAnsi="Arial" w:cs="Arial"/>
          <w:sz w:val="24"/>
          <w:szCs w:val="24"/>
        </w:rPr>
      </w:pPr>
      <w:r w:rsidRPr="00AC25FE">
        <w:rPr>
          <w:rFonts w:ascii="Arial" w:hAnsi="Arial" w:cs="Arial"/>
          <w:sz w:val="24"/>
          <w:szCs w:val="24"/>
        </w:rPr>
        <w:lastRenderedPageBreak/>
        <w:t xml:space="preserve">V- </w:t>
      </w:r>
      <w:r w:rsidRPr="00AC25FE">
        <w:rPr>
          <w:rFonts w:ascii="Arial" w:hAnsi="Arial" w:cs="Arial"/>
          <w:sz w:val="24"/>
          <w:szCs w:val="24"/>
        </w:rPr>
        <w:tab/>
        <w:t>SISTEMA DE EVALUACIÓN Y CRONOGRAMA</w:t>
      </w:r>
    </w:p>
    <w:p w:rsidR="00CB1006" w:rsidRPr="00AC25FE" w:rsidRDefault="00CB1006" w:rsidP="00CB1006">
      <w:pPr>
        <w:rPr>
          <w:rFonts w:ascii="Arial" w:hAnsi="Arial" w:cs="Arial"/>
          <w:b/>
          <w:u w:val="single"/>
          <w:lang w:val="es-CR"/>
        </w:rPr>
      </w:pPr>
    </w:p>
    <w:p w:rsidR="00CB1006" w:rsidRPr="00AC25FE" w:rsidRDefault="00CB1006" w:rsidP="00CB1006">
      <w:pPr>
        <w:rPr>
          <w:rFonts w:ascii="Arial" w:hAnsi="Arial" w:cs="Arial"/>
          <w:b/>
          <w:lang w:val="es-CR"/>
        </w:rPr>
      </w:pPr>
      <w:r w:rsidRPr="00AC25FE">
        <w:rPr>
          <w:rFonts w:ascii="Arial" w:hAnsi="Arial" w:cs="Arial"/>
          <w:b/>
          <w:lang w:val="es-CR"/>
        </w:rPr>
        <w:t>SISTEMA DE EVALUACIÓN</w:t>
      </w:r>
    </w:p>
    <w:p w:rsidR="00CB1006" w:rsidRPr="00AC25FE" w:rsidRDefault="00CB1006" w:rsidP="00CB1006">
      <w:pPr>
        <w:rPr>
          <w:rFonts w:ascii="Arial" w:hAnsi="Arial" w:cs="Arial"/>
          <w:b/>
          <w:u w:val="single"/>
          <w:lang w:val="es-CR"/>
        </w:rPr>
      </w:pP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La evaluación del curso consistirá de los elementos siguientes:</w:t>
      </w:r>
    </w:p>
    <w:p w:rsidR="00CB1006" w:rsidRPr="00AC25FE" w:rsidRDefault="00CB1006" w:rsidP="00CB1006">
      <w:pPr>
        <w:tabs>
          <w:tab w:val="left" w:pos="720"/>
        </w:tabs>
        <w:jc w:val="both"/>
        <w:rPr>
          <w:rFonts w:ascii="Arial" w:hAnsi="Arial" w:cs="Arial"/>
          <w:lang w:val="es-CR"/>
        </w:rPr>
      </w:pP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Comprobación de lectura</w:t>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t>10%</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Participación en clase incluyendo resolución de casos</w:t>
      </w:r>
      <w:r w:rsidRPr="00AC25FE">
        <w:rPr>
          <w:rFonts w:ascii="Arial" w:hAnsi="Arial" w:cs="Arial"/>
          <w:lang w:val="es-CR"/>
        </w:rPr>
        <w:tab/>
      </w:r>
      <w:r w:rsidRPr="00AC25FE">
        <w:rPr>
          <w:rFonts w:ascii="Arial" w:hAnsi="Arial" w:cs="Arial"/>
          <w:lang w:val="es-CR"/>
        </w:rPr>
        <w:tab/>
        <w:t>20%</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Investigación  (trabajo escrito y presentación oral)</w:t>
      </w:r>
      <w:r w:rsidRPr="00AC25FE">
        <w:rPr>
          <w:rFonts w:ascii="Arial" w:hAnsi="Arial" w:cs="Arial"/>
          <w:lang w:val="es-CR"/>
        </w:rPr>
        <w:tab/>
      </w:r>
      <w:r w:rsidRPr="00AC25FE">
        <w:rPr>
          <w:rFonts w:ascii="Arial" w:hAnsi="Arial" w:cs="Arial"/>
          <w:lang w:val="es-CR"/>
        </w:rPr>
        <w:tab/>
        <w:t>30%</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 xml:space="preserve">Primer examen  parcial         </w:t>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t>20%</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Segundo examen parcial</w:t>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t>20%</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Total</w:t>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t xml:space="preserve">          100%</w:t>
      </w:r>
    </w:p>
    <w:p w:rsidR="009341DC" w:rsidRPr="00AC25FE" w:rsidRDefault="00CB1006" w:rsidP="00CB1006">
      <w:pPr>
        <w:tabs>
          <w:tab w:val="left" w:pos="720"/>
        </w:tabs>
        <w:jc w:val="both"/>
        <w:rPr>
          <w:rFonts w:ascii="Arial" w:hAnsi="Arial" w:cs="Arial"/>
          <w:lang w:val="es-CR"/>
        </w:rPr>
      </w:pPr>
      <w:r w:rsidRPr="00AC25FE">
        <w:rPr>
          <w:rFonts w:ascii="Arial" w:hAnsi="Arial" w:cs="Arial"/>
          <w:lang w:val="es-CR"/>
        </w:rPr>
        <w:tab/>
      </w:r>
    </w:p>
    <w:p w:rsidR="00CB1006" w:rsidRPr="00AC25FE" w:rsidRDefault="00CB1006" w:rsidP="007D5E0D">
      <w:pPr>
        <w:rPr>
          <w:rFonts w:ascii="Arial" w:hAnsi="Arial" w:cs="Arial"/>
          <w:b/>
          <w:lang w:val="es-CR"/>
        </w:rPr>
      </w:pPr>
      <w:r w:rsidRPr="00AC25FE">
        <w:rPr>
          <w:rFonts w:ascii="Arial" w:hAnsi="Arial" w:cs="Arial"/>
          <w:b/>
          <w:lang w:val="es-CR"/>
        </w:rPr>
        <w:t>CRONOGRAMA</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El calendario que señala a continuación se encuentra sujeto a ajustes, siempre y cuando el profesor lo estime necesario.</w:t>
      </w:r>
    </w:p>
    <w:p w:rsidR="00CB1006" w:rsidRPr="00AC25FE" w:rsidRDefault="00CB1006" w:rsidP="00CB1006">
      <w:pPr>
        <w:tabs>
          <w:tab w:val="left" w:pos="720"/>
        </w:tabs>
        <w:rPr>
          <w:rFonts w:ascii="Arial" w:hAnsi="Arial" w:cs="Arial"/>
          <w:lang w:val="es-CR"/>
        </w:rPr>
      </w:pP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7"/>
        <w:gridCol w:w="7043"/>
      </w:tblGrid>
      <w:tr w:rsidR="00CB1006" w:rsidRPr="00AC25FE" w:rsidTr="00130D8D">
        <w:trPr>
          <w:jc w:val="center"/>
        </w:trPr>
        <w:tc>
          <w:tcPr>
            <w:tcW w:w="3497" w:type="dxa"/>
          </w:tcPr>
          <w:p w:rsidR="00CB1006" w:rsidRPr="00AC25FE" w:rsidRDefault="00CB1006" w:rsidP="00130D8D">
            <w:pPr>
              <w:pStyle w:val="Ttulo1"/>
              <w:tabs>
                <w:tab w:val="left" w:pos="720"/>
              </w:tabs>
              <w:rPr>
                <w:rFonts w:cs="Arial"/>
              </w:rPr>
            </w:pPr>
            <w:r w:rsidRPr="00AC25FE">
              <w:rPr>
                <w:rFonts w:cs="Arial"/>
              </w:rPr>
              <w:t>Sesión</w:t>
            </w:r>
          </w:p>
        </w:tc>
        <w:tc>
          <w:tcPr>
            <w:tcW w:w="7043" w:type="dxa"/>
          </w:tcPr>
          <w:p w:rsidR="00CB1006" w:rsidRPr="00AC25FE" w:rsidRDefault="00CB1006" w:rsidP="00130D8D">
            <w:pPr>
              <w:pStyle w:val="Ttulo1"/>
              <w:tabs>
                <w:tab w:val="left" w:pos="720"/>
              </w:tabs>
              <w:rPr>
                <w:rFonts w:cs="Arial"/>
              </w:rPr>
            </w:pPr>
            <w:r w:rsidRPr="00AC25FE">
              <w:rPr>
                <w:rFonts w:cs="Arial"/>
              </w:rPr>
              <w:t>Tema</w:t>
            </w:r>
          </w:p>
        </w:tc>
      </w:tr>
      <w:tr w:rsidR="00CB1006" w:rsidRPr="004D28C3" w:rsidTr="00130D8D">
        <w:trPr>
          <w:jc w:val="center"/>
        </w:trPr>
        <w:tc>
          <w:tcPr>
            <w:tcW w:w="3497" w:type="dxa"/>
          </w:tcPr>
          <w:p w:rsidR="00CB1006" w:rsidRPr="00AC25FE" w:rsidRDefault="00CB1006" w:rsidP="00130D8D">
            <w:pPr>
              <w:tabs>
                <w:tab w:val="left" w:pos="720"/>
              </w:tabs>
              <w:jc w:val="center"/>
              <w:rPr>
                <w:rFonts w:ascii="Arial" w:hAnsi="Arial" w:cs="Arial"/>
                <w:b/>
                <w:lang w:val="es-CR"/>
              </w:rPr>
            </w:pPr>
            <w:r w:rsidRPr="00AC25FE">
              <w:rPr>
                <w:rFonts w:ascii="Arial" w:hAnsi="Arial" w:cs="Arial"/>
                <w:b/>
                <w:lang w:val="es-CR"/>
              </w:rPr>
              <w:t>I</w:t>
            </w:r>
            <w:r w:rsidR="004032B3">
              <w:rPr>
                <w:rFonts w:ascii="Arial" w:hAnsi="Arial" w:cs="Arial"/>
                <w:b/>
                <w:lang w:val="es-CR"/>
              </w:rPr>
              <w:t xml:space="preserve"> (8 de agosto)</w:t>
            </w:r>
          </w:p>
        </w:tc>
        <w:tc>
          <w:tcPr>
            <w:tcW w:w="7043" w:type="dxa"/>
          </w:tcPr>
          <w:p w:rsidR="00CB1006" w:rsidRDefault="00CB1006" w:rsidP="00130D8D">
            <w:pPr>
              <w:tabs>
                <w:tab w:val="left" w:pos="720"/>
              </w:tabs>
              <w:rPr>
                <w:rFonts w:ascii="Arial" w:hAnsi="Arial" w:cs="Arial"/>
                <w:lang w:val="es-CR"/>
              </w:rPr>
            </w:pPr>
            <w:r w:rsidRPr="00AC25FE">
              <w:rPr>
                <w:rFonts w:ascii="Arial" w:hAnsi="Arial" w:cs="Arial"/>
                <w:b/>
                <w:lang w:val="es-CR"/>
              </w:rPr>
              <w:t>Tema 1</w:t>
            </w:r>
            <w:r w:rsidRPr="00AC25FE">
              <w:rPr>
                <w:rFonts w:ascii="Arial" w:hAnsi="Arial" w:cs="Arial"/>
                <w:lang w:val="es-CR"/>
              </w:rPr>
              <w:t xml:space="preserve">    Los grandes problemas de la economía mundial</w:t>
            </w:r>
          </w:p>
          <w:p w:rsidR="004032B3" w:rsidRPr="00AC25FE" w:rsidRDefault="004032B3" w:rsidP="00130D8D">
            <w:pPr>
              <w:tabs>
                <w:tab w:val="left" w:pos="720"/>
              </w:tabs>
              <w:rPr>
                <w:rFonts w:ascii="Arial" w:hAnsi="Arial" w:cs="Arial"/>
                <w:lang w:val="es-CR"/>
              </w:rPr>
            </w:pPr>
          </w:p>
        </w:tc>
      </w:tr>
      <w:tr w:rsidR="004032B3" w:rsidRPr="004032B3" w:rsidTr="00130D8D">
        <w:trPr>
          <w:jc w:val="center"/>
        </w:trPr>
        <w:tc>
          <w:tcPr>
            <w:tcW w:w="3497" w:type="dxa"/>
          </w:tcPr>
          <w:p w:rsidR="004032B3" w:rsidRPr="00AC25FE" w:rsidRDefault="004032B3" w:rsidP="00130D8D">
            <w:pPr>
              <w:tabs>
                <w:tab w:val="left" w:pos="720"/>
              </w:tabs>
              <w:jc w:val="center"/>
              <w:rPr>
                <w:rFonts w:ascii="Arial" w:hAnsi="Arial" w:cs="Arial"/>
                <w:b/>
                <w:lang w:val="es-CR"/>
              </w:rPr>
            </w:pPr>
            <w:r>
              <w:rPr>
                <w:rFonts w:ascii="Arial" w:hAnsi="Arial" w:cs="Arial"/>
                <w:b/>
                <w:lang w:val="es-CR"/>
              </w:rPr>
              <w:t>(15 de agosto)</w:t>
            </w:r>
          </w:p>
        </w:tc>
        <w:tc>
          <w:tcPr>
            <w:tcW w:w="7043" w:type="dxa"/>
          </w:tcPr>
          <w:p w:rsidR="004032B3" w:rsidRDefault="004032B3" w:rsidP="00130D8D">
            <w:pPr>
              <w:tabs>
                <w:tab w:val="left" w:pos="720"/>
              </w:tabs>
              <w:rPr>
                <w:rFonts w:ascii="Arial" w:hAnsi="Arial" w:cs="Arial"/>
                <w:b/>
                <w:lang w:val="es-CR"/>
              </w:rPr>
            </w:pPr>
            <w:r>
              <w:rPr>
                <w:rFonts w:ascii="Arial" w:hAnsi="Arial" w:cs="Arial"/>
                <w:b/>
                <w:lang w:val="es-CR"/>
              </w:rPr>
              <w:t>FERIADO</w:t>
            </w:r>
          </w:p>
          <w:p w:rsidR="004032B3" w:rsidRPr="00AC25FE" w:rsidRDefault="004032B3" w:rsidP="00130D8D">
            <w:pPr>
              <w:tabs>
                <w:tab w:val="left" w:pos="720"/>
              </w:tabs>
              <w:rPr>
                <w:rFonts w:ascii="Arial" w:hAnsi="Arial" w:cs="Arial"/>
                <w:b/>
                <w:lang w:val="es-CR"/>
              </w:rPr>
            </w:pPr>
          </w:p>
        </w:tc>
      </w:tr>
      <w:tr w:rsidR="00CB1006" w:rsidRPr="004D28C3" w:rsidTr="00130D8D">
        <w:trPr>
          <w:jc w:val="center"/>
        </w:trPr>
        <w:tc>
          <w:tcPr>
            <w:tcW w:w="3497" w:type="dxa"/>
          </w:tcPr>
          <w:p w:rsidR="00CB1006" w:rsidRPr="00AC25FE" w:rsidRDefault="00CB1006" w:rsidP="00130D8D">
            <w:pPr>
              <w:tabs>
                <w:tab w:val="left" w:pos="720"/>
              </w:tabs>
              <w:jc w:val="center"/>
              <w:rPr>
                <w:rFonts w:ascii="Arial" w:hAnsi="Arial" w:cs="Arial"/>
                <w:b/>
                <w:lang w:val="es-CR"/>
              </w:rPr>
            </w:pPr>
            <w:r w:rsidRPr="00AC25FE">
              <w:rPr>
                <w:rFonts w:ascii="Arial" w:hAnsi="Arial" w:cs="Arial"/>
                <w:b/>
                <w:lang w:val="es-CR"/>
              </w:rPr>
              <w:t>II</w:t>
            </w:r>
            <w:r w:rsidR="004032B3">
              <w:rPr>
                <w:rFonts w:ascii="Arial" w:hAnsi="Arial" w:cs="Arial"/>
                <w:b/>
                <w:lang w:val="es-CR"/>
              </w:rPr>
              <w:t xml:space="preserve"> (22 de agosto)</w:t>
            </w:r>
          </w:p>
        </w:tc>
        <w:tc>
          <w:tcPr>
            <w:tcW w:w="7043" w:type="dxa"/>
          </w:tcPr>
          <w:p w:rsidR="004032B3" w:rsidRDefault="00CB1006" w:rsidP="00130D8D">
            <w:pPr>
              <w:tabs>
                <w:tab w:val="left" w:pos="720"/>
              </w:tabs>
              <w:rPr>
                <w:rFonts w:ascii="Arial" w:hAnsi="Arial" w:cs="Arial"/>
                <w:lang w:val="es-CR"/>
              </w:rPr>
            </w:pPr>
            <w:r w:rsidRPr="00AC25FE">
              <w:rPr>
                <w:rFonts w:ascii="Arial" w:hAnsi="Arial" w:cs="Arial"/>
                <w:b/>
                <w:lang w:val="es-CR"/>
              </w:rPr>
              <w:t xml:space="preserve">Tema 2    </w:t>
            </w:r>
            <w:r w:rsidRPr="00AC25FE">
              <w:rPr>
                <w:rFonts w:ascii="Arial" w:hAnsi="Arial" w:cs="Arial"/>
                <w:lang w:val="es-CR"/>
              </w:rPr>
              <w:t xml:space="preserve">Las grandes potencias mundiales: EE.UU. y Japón  </w:t>
            </w:r>
          </w:p>
          <w:p w:rsidR="00CB1006" w:rsidRPr="00AC25FE" w:rsidRDefault="00CB1006" w:rsidP="00130D8D">
            <w:pPr>
              <w:tabs>
                <w:tab w:val="left" w:pos="720"/>
              </w:tabs>
              <w:rPr>
                <w:rFonts w:ascii="Arial" w:hAnsi="Arial" w:cs="Arial"/>
                <w:lang w:val="es-CR"/>
              </w:rPr>
            </w:pPr>
            <w:r w:rsidRPr="00AC25FE">
              <w:rPr>
                <w:rFonts w:ascii="Arial" w:hAnsi="Arial" w:cs="Arial"/>
                <w:lang w:val="es-CR"/>
              </w:rPr>
              <w:t xml:space="preserve">   </w:t>
            </w:r>
          </w:p>
        </w:tc>
      </w:tr>
      <w:tr w:rsidR="00CB1006" w:rsidRPr="004D28C3"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t>III</w:t>
            </w:r>
            <w:r w:rsidR="004032B3">
              <w:rPr>
                <w:rFonts w:ascii="Arial" w:hAnsi="Arial" w:cs="Arial"/>
                <w:b/>
                <w:lang w:val="es-CR"/>
              </w:rPr>
              <w:t xml:space="preserve"> (29 de agosto)</w:t>
            </w:r>
          </w:p>
        </w:tc>
        <w:tc>
          <w:tcPr>
            <w:tcW w:w="7043" w:type="dxa"/>
          </w:tcPr>
          <w:p w:rsidR="004032B3" w:rsidRDefault="00CB1006" w:rsidP="00130D8D">
            <w:pPr>
              <w:tabs>
                <w:tab w:val="left" w:pos="720"/>
              </w:tabs>
              <w:rPr>
                <w:rFonts w:ascii="Arial" w:hAnsi="Arial" w:cs="Arial"/>
                <w:lang w:val="es-CR"/>
              </w:rPr>
            </w:pPr>
            <w:r w:rsidRPr="00AC25FE">
              <w:rPr>
                <w:rFonts w:ascii="Arial" w:hAnsi="Arial" w:cs="Arial"/>
                <w:b/>
                <w:lang w:val="es-CR"/>
              </w:rPr>
              <w:t>Tema 2</w:t>
            </w:r>
            <w:r w:rsidRPr="00AC25FE">
              <w:rPr>
                <w:rFonts w:ascii="Arial" w:hAnsi="Arial" w:cs="Arial"/>
                <w:lang w:val="es-CR"/>
              </w:rPr>
              <w:t xml:space="preserve">    Las grandes potencias mundiales: Alemania y China  </w:t>
            </w:r>
          </w:p>
          <w:p w:rsidR="00CB1006" w:rsidRPr="00AC25FE" w:rsidRDefault="00CB1006" w:rsidP="00130D8D">
            <w:pPr>
              <w:tabs>
                <w:tab w:val="left" w:pos="720"/>
              </w:tabs>
              <w:rPr>
                <w:rFonts w:ascii="Arial" w:hAnsi="Arial" w:cs="Arial"/>
                <w:b/>
                <w:lang w:val="es-CR"/>
              </w:rPr>
            </w:pPr>
            <w:r w:rsidRPr="00AC25FE">
              <w:rPr>
                <w:rFonts w:ascii="Arial" w:hAnsi="Arial" w:cs="Arial"/>
                <w:lang w:val="es-CR"/>
              </w:rPr>
              <w:t xml:space="preserve">              </w:t>
            </w:r>
          </w:p>
        </w:tc>
      </w:tr>
      <w:tr w:rsidR="00CB1006" w:rsidRPr="00707BDB"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t>IV</w:t>
            </w:r>
            <w:r w:rsidR="004032B3">
              <w:rPr>
                <w:rFonts w:ascii="Arial" w:hAnsi="Arial" w:cs="Arial"/>
                <w:b/>
                <w:lang w:val="es-CR"/>
              </w:rPr>
              <w:t xml:space="preserve"> (05 de setiembre)</w:t>
            </w:r>
          </w:p>
        </w:tc>
        <w:tc>
          <w:tcPr>
            <w:tcW w:w="7043" w:type="dxa"/>
          </w:tcPr>
          <w:p w:rsidR="00CB1006" w:rsidRPr="00AC25FE" w:rsidRDefault="00CB1006" w:rsidP="00130D8D">
            <w:pPr>
              <w:tabs>
                <w:tab w:val="left" w:pos="720"/>
              </w:tabs>
              <w:rPr>
                <w:rFonts w:ascii="Arial" w:hAnsi="Arial" w:cs="Arial"/>
                <w:lang w:val="es-CR"/>
              </w:rPr>
            </w:pPr>
            <w:r w:rsidRPr="00AC25FE">
              <w:rPr>
                <w:rFonts w:ascii="Arial" w:hAnsi="Arial" w:cs="Arial"/>
                <w:b/>
                <w:lang w:val="es-CR"/>
              </w:rPr>
              <w:t>Tema 3</w:t>
            </w:r>
            <w:r w:rsidRPr="00AC25FE">
              <w:rPr>
                <w:rFonts w:ascii="Arial" w:hAnsi="Arial" w:cs="Arial"/>
                <w:lang w:val="es-CR"/>
              </w:rPr>
              <w:t xml:space="preserve">    Política comercial exterior: aranceles, barreras</w:t>
            </w:r>
          </w:p>
          <w:p w:rsidR="00CB1006" w:rsidRPr="00AC25FE" w:rsidRDefault="00CB1006" w:rsidP="00130D8D">
            <w:pPr>
              <w:tabs>
                <w:tab w:val="left" w:pos="720"/>
              </w:tabs>
              <w:rPr>
                <w:rFonts w:ascii="Arial" w:hAnsi="Arial" w:cs="Arial"/>
                <w:lang w:val="es-ES_tradnl"/>
              </w:rPr>
            </w:pPr>
            <w:r w:rsidRPr="00AC25FE">
              <w:rPr>
                <w:rFonts w:ascii="Arial" w:hAnsi="Arial" w:cs="Arial"/>
                <w:lang w:val="es-CR"/>
              </w:rPr>
              <w:t xml:space="preserve">                 arancelarias y no arancelarias</w:t>
            </w:r>
            <w:r w:rsidR="00707BDB">
              <w:rPr>
                <w:rFonts w:ascii="Arial" w:hAnsi="Arial" w:cs="Arial"/>
                <w:lang w:val="es-CR"/>
              </w:rPr>
              <w:t xml:space="preserve">/ </w:t>
            </w:r>
            <w:r w:rsidR="00707BDB" w:rsidRPr="00707BDB">
              <w:rPr>
                <w:rFonts w:ascii="Arial" w:hAnsi="Arial" w:cs="Arial"/>
                <w:b/>
                <w:lang w:val="es-CR"/>
              </w:rPr>
              <w:t>I entregable   Investigación</w:t>
            </w:r>
          </w:p>
        </w:tc>
      </w:tr>
      <w:tr w:rsidR="00CB1006" w:rsidRPr="004D28C3" w:rsidTr="00130D8D">
        <w:trPr>
          <w:jc w:val="center"/>
        </w:trPr>
        <w:tc>
          <w:tcPr>
            <w:tcW w:w="3497" w:type="dxa"/>
          </w:tcPr>
          <w:p w:rsidR="00CB1006" w:rsidRDefault="00CB1006" w:rsidP="004032B3">
            <w:pPr>
              <w:tabs>
                <w:tab w:val="left" w:pos="720"/>
              </w:tabs>
              <w:jc w:val="center"/>
              <w:rPr>
                <w:rFonts w:ascii="Arial" w:hAnsi="Arial" w:cs="Arial"/>
                <w:b/>
                <w:lang w:val="es-CR"/>
              </w:rPr>
            </w:pPr>
            <w:r w:rsidRPr="00AC25FE">
              <w:rPr>
                <w:rFonts w:ascii="Arial" w:hAnsi="Arial" w:cs="Arial"/>
                <w:b/>
                <w:lang w:val="es-CR"/>
              </w:rPr>
              <w:t>V</w:t>
            </w:r>
            <w:r w:rsidR="004032B3">
              <w:rPr>
                <w:rFonts w:ascii="Arial" w:hAnsi="Arial" w:cs="Arial"/>
                <w:b/>
                <w:lang w:val="es-CR"/>
              </w:rPr>
              <w:t xml:space="preserve"> (12 de setiembre)</w:t>
            </w:r>
          </w:p>
          <w:p w:rsidR="004032B3" w:rsidRPr="00AC25FE" w:rsidRDefault="004032B3" w:rsidP="004032B3">
            <w:pPr>
              <w:tabs>
                <w:tab w:val="left" w:pos="720"/>
              </w:tabs>
              <w:jc w:val="center"/>
              <w:rPr>
                <w:rFonts w:ascii="Arial" w:hAnsi="Arial" w:cs="Arial"/>
                <w:b/>
                <w:lang w:val="es-CR"/>
              </w:rPr>
            </w:pPr>
          </w:p>
        </w:tc>
        <w:tc>
          <w:tcPr>
            <w:tcW w:w="7043" w:type="dxa"/>
          </w:tcPr>
          <w:p w:rsidR="00CB1006" w:rsidRPr="00AC25FE" w:rsidRDefault="00CB1006" w:rsidP="00130D8D">
            <w:pPr>
              <w:tabs>
                <w:tab w:val="left" w:pos="720"/>
              </w:tabs>
              <w:rPr>
                <w:rFonts w:ascii="Arial" w:hAnsi="Arial" w:cs="Arial"/>
                <w:b/>
                <w:lang w:val="es-CR"/>
              </w:rPr>
            </w:pPr>
            <w:r w:rsidRPr="00AC25FE">
              <w:rPr>
                <w:rFonts w:ascii="Arial" w:hAnsi="Arial" w:cs="Arial"/>
                <w:b/>
                <w:lang w:val="es-CR"/>
              </w:rPr>
              <w:t xml:space="preserve">Tema 3    </w:t>
            </w:r>
            <w:r w:rsidRPr="00AC25FE">
              <w:rPr>
                <w:rFonts w:ascii="Arial" w:hAnsi="Arial" w:cs="Arial"/>
                <w:lang w:val="es-CR"/>
              </w:rPr>
              <w:t>Estrategias de exportación e importación</w:t>
            </w:r>
          </w:p>
        </w:tc>
      </w:tr>
      <w:tr w:rsidR="00CB1006" w:rsidRPr="00AC25FE"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t>VI</w:t>
            </w:r>
            <w:r w:rsidR="004032B3">
              <w:rPr>
                <w:rFonts w:ascii="Arial" w:hAnsi="Arial" w:cs="Arial"/>
                <w:b/>
                <w:lang w:val="es-CR"/>
              </w:rPr>
              <w:t xml:space="preserve"> (19 de setiembre)</w:t>
            </w:r>
          </w:p>
        </w:tc>
        <w:tc>
          <w:tcPr>
            <w:tcW w:w="7043" w:type="dxa"/>
          </w:tcPr>
          <w:p w:rsidR="00CB1006" w:rsidRPr="00AC25FE" w:rsidRDefault="00CB1006" w:rsidP="00130D8D">
            <w:pPr>
              <w:tabs>
                <w:tab w:val="left" w:pos="720"/>
              </w:tabs>
              <w:rPr>
                <w:rFonts w:ascii="Arial" w:hAnsi="Arial" w:cs="Arial"/>
                <w:lang w:val="es-CR"/>
              </w:rPr>
            </w:pPr>
            <w:r w:rsidRPr="00AC25FE">
              <w:rPr>
                <w:rFonts w:ascii="Arial" w:hAnsi="Arial" w:cs="Arial"/>
                <w:b/>
                <w:lang w:val="es-CR"/>
              </w:rPr>
              <w:t>Tema 3</w:t>
            </w:r>
            <w:r w:rsidRPr="00AC25FE">
              <w:rPr>
                <w:rFonts w:ascii="Arial" w:hAnsi="Arial" w:cs="Arial"/>
                <w:lang w:val="es-CR"/>
              </w:rPr>
              <w:t xml:space="preserve">    Las prácticas de comercio desleal y los sistemas</w:t>
            </w:r>
          </w:p>
          <w:p w:rsidR="00CB1006" w:rsidRPr="00AC25FE" w:rsidRDefault="00CB1006" w:rsidP="00130D8D">
            <w:pPr>
              <w:tabs>
                <w:tab w:val="left" w:pos="720"/>
              </w:tabs>
              <w:rPr>
                <w:rFonts w:ascii="Arial" w:hAnsi="Arial" w:cs="Arial"/>
                <w:lang w:val="es-CR"/>
              </w:rPr>
            </w:pPr>
            <w:r w:rsidRPr="00AC25FE">
              <w:rPr>
                <w:rFonts w:ascii="Arial" w:hAnsi="Arial" w:cs="Arial"/>
                <w:lang w:val="es-CR"/>
              </w:rPr>
              <w:t xml:space="preserve">                 preferenciales de acceso</w:t>
            </w:r>
          </w:p>
        </w:tc>
      </w:tr>
      <w:tr w:rsidR="00CB1006" w:rsidRPr="00AC25FE"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t>VII</w:t>
            </w:r>
            <w:r w:rsidR="004032B3">
              <w:rPr>
                <w:rFonts w:ascii="Arial" w:hAnsi="Arial" w:cs="Arial"/>
                <w:b/>
                <w:lang w:val="es-CR"/>
              </w:rPr>
              <w:t xml:space="preserve"> (26 de setiembre)</w:t>
            </w:r>
          </w:p>
        </w:tc>
        <w:tc>
          <w:tcPr>
            <w:tcW w:w="7043" w:type="dxa"/>
          </w:tcPr>
          <w:p w:rsidR="00CB1006" w:rsidRPr="00AC25FE" w:rsidRDefault="00CB1006" w:rsidP="00130D8D">
            <w:pPr>
              <w:tabs>
                <w:tab w:val="left" w:pos="720"/>
              </w:tabs>
              <w:rPr>
                <w:rFonts w:ascii="Arial" w:hAnsi="Arial" w:cs="Arial"/>
                <w:lang w:val="es-CR"/>
              </w:rPr>
            </w:pPr>
            <w:r w:rsidRPr="00AC25FE">
              <w:rPr>
                <w:rFonts w:ascii="Arial" w:hAnsi="Arial" w:cs="Arial"/>
                <w:b/>
                <w:lang w:val="es-CR"/>
              </w:rPr>
              <w:t>Tema 4</w:t>
            </w:r>
            <w:r w:rsidRPr="00AC25FE">
              <w:rPr>
                <w:rFonts w:ascii="Arial" w:hAnsi="Arial" w:cs="Arial"/>
                <w:lang w:val="es-CR"/>
              </w:rPr>
              <w:t xml:space="preserve">    El proceso de globalización de los mercados y la</w:t>
            </w:r>
          </w:p>
          <w:p w:rsidR="00CB1006" w:rsidRPr="00AC25FE" w:rsidRDefault="00CB1006" w:rsidP="00130D8D">
            <w:pPr>
              <w:tabs>
                <w:tab w:val="left" w:pos="720"/>
              </w:tabs>
              <w:rPr>
                <w:rFonts w:ascii="Arial" w:hAnsi="Arial" w:cs="Arial"/>
                <w:b/>
                <w:lang w:val="es-CR"/>
              </w:rPr>
            </w:pPr>
            <w:r w:rsidRPr="00AC25FE">
              <w:rPr>
                <w:rFonts w:ascii="Arial" w:hAnsi="Arial" w:cs="Arial"/>
                <w:lang w:val="es-CR"/>
              </w:rPr>
              <w:t xml:space="preserve">                 internacionalización de las empresas</w:t>
            </w:r>
          </w:p>
        </w:tc>
      </w:tr>
      <w:tr w:rsidR="00CB1006" w:rsidRPr="004D28C3"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t>VIII</w:t>
            </w:r>
            <w:r w:rsidR="004032B3">
              <w:rPr>
                <w:rFonts w:ascii="Arial" w:hAnsi="Arial" w:cs="Arial"/>
                <w:b/>
                <w:lang w:val="es-CR"/>
              </w:rPr>
              <w:t xml:space="preserve"> (03 de octubre)</w:t>
            </w:r>
          </w:p>
        </w:tc>
        <w:tc>
          <w:tcPr>
            <w:tcW w:w="7043" w:type="dxa"/>
          </w:tcPr>
          <w:p w:rsidR="00CB1006" w:rsidRDefault="00CB1006" w:rsidP="00130D8D">
            <w:pPr>
              <w:tabs>
                <w:tab w:val="left" w:pos="720"/>
              </w:tabs>
              <w:rPr>
                <w:rFonts w:ascii="Arial" w:hAnsi="Arial" w:cs="Arial"/>
                <w:lang w:val="es-CR"/>
              </w:rPr>
            </w:pPr>
            <w:r w:rsidRPr="00AC25FE">
              <w:rPr>
                <w:rFonts w:ascii="Arial" w:hAnsi="Arial" w:cs="Arial"/>
                <w:b/>
                <w:lang w:val="es-CR"/>
              </w:rPr>
              <w:t>Tema 5</w:t>
            </w:r>
            <w:r w:rsidRPr="00AC25FE">
              <w:rPr>
                <w:rFonts w:ascii="Arial" w:hAnsi="Arial" w:cs="Arial"/>
                <w:lang w:val="es-CR"/>
              </w:rPr>
              <w:t xml:space="preserve">    La gestión empresarial internacional y sus modelos </w:t>
            </w:r>
          </w:p>
          <w:p w:rsidR="004032B3" w:rsidRPr="00AC25FE" w:rsidRDefault="004032B3" w:rsidP="00130D8D">
            <w:pPr>
              <w:tabs>
                <w:tab w:val="left" w:pos="720"/>
              </w:tabs>
              <w:rPr>
                <w:rFonts w:ascii="Arial" w:hAnsi="Arial" w:cs="Arial"/>
                <w:b/>
                <w:lang w:val="es-CR"/>
              </w:rPr>
            </w:pPr>
          </w:p>
        </w:tc>
      </w:tr>
      <w:tr w:rsidR="00CB1006" w:rsidRPr="004D28C3"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t>IX</w:t>
            </w:r>
            <w:r w:rsidR="004032B3">
              <w:rPr>
                <w:rFonts w:ascii="Arial" w:hAnsi="Arial" w:cs="Arial"/>
                <w:b/>
                <w:lang w:val="es-CR"/>
              </w:rPr>
              <w:t xml:space="preserve"> (10 de octubre)</w:t>
            </w:r>
          </w:p>
        </w:tc>
        <w:tc>
          <w:tcPr>
            <w:tcW w:w="7043" w:type="dxa"/>
          </w:tcPr>
          <w:p w:rsidR="00CB1006" w:rsidRDefault="00CB1006" w:rsidP="00130D8D">
            <w:pPr>
              <w:tabs>
                <w:tab w:val="left" w:pos="720"/>
              </w:tabs>
              <w:rPr>
                <w:rFonts w:ascii="Arial" w:hAnsi="Arial" w:cs="Arial"/>
                <w:lang w:val="es-CR"/>
              </w:rPr>
            </w:pPr>
            <w:r w:rsidRPr="00AC25FE">
              <w:rPr>
                <w:rFonts w:ascii="Arial" w:hAnsi="Arial" w:cs="Arial"/>
                <w:b/>
                <w:lang w:val="es-CR"/>
              </w:rPr>
              <w:t xml:space="preserve">Tema 6    </w:t>
            </w:r>
            <w:r w:rsidRPr="00AC25FE">
              <w:rPr>
                <w:rFonts w:ascii="Arial" w:hAnsi="Arial" w:cs="Arial"/>
                <w:lang w:val="es-CR"/>
              </w:rPr>
              <w:t>Organización y dirección en el ámbito global</w:t>
            </w:r>
          </w:p>
          <w:p w:rsidR="004032B3" w:rsidRPr="00AC25FE" w:rsidRDefault="004032B3" w:rsidP="00130D8D">
            <w:pPr>
              <w:tabs>
                <w:tab w:val="left" w:pos="720"/>
              </w:tabs>
              <w:rPr>
                <w:rFonts w:ascii="Arial" w:hAnsi="Arial" w:cs="Arial"/>
                <w:lang w:val="es-CR"/>
              </w:rPr>
            </w:pPr>
          </w:p>
        </w:tc>
      </w:tr>
      <w:tr w:rsidR="004032B3" w:rsidRPr="004032B3" w:rsidTr="00130D8D">
        <w:trPr>
          <w:jc w:val="center"/>
        </w:trPr>
        <w:tc>
          <w:tcPr>
            <w:tcW w:w="3497" w:type="dxa"/>
          </w:tcPr>
          <w:p w:rsidR="004032B3" w:rsidRPr="00AC25FE" w:rsidRDefault="004032B3" w:rsidP="004032B3">
            <w:pPr>
              <w:tabs>
                <w:tab w:val="left" w:pos="720"/>
              </w:tabs>
              <w:jc w:val="center"/>
              <w:rPr>
                <w:rFonts w:ascii="Arial" w:hAnsi="Arial" w:cs="Arial"/>
                <w:b/>
                <w:lang w:val="es-CR"/>
              </w:rPr>
            </w:pPr>
            <w:r>
              <w:rPr>
                <w:rFonts w:ascii="Arial" w:hAnsi="Arial" w:cs="Arial"/>
                <w:b/>
                <w:lang w:val="es-CR"/>
              </w:rPr>
              <w:t>( 17 de octubre)</w:t>
            </w:r>
          </w:p>
        </w:tc>
        <w:tc>
          <w:tcPr>
            <w:tcW w:w="7043" w:type="dxa"/>
          </w:tcPr>
          <w:p w:rsidR="004032B3" w:rsidRDefault="004032B3" w:rsidP="00130D8D">
            <w:pPr>
              <w:tabs>
                <w:tab w:val="left" w:pos="720"/>
              </w:tabs>
              <w:rPr>
                <w:rFonts w:ascii="Arial" w:hAnsi="Arial" w:cs="Arial"/>
                <w:b/>
                <w:lang w:val="es-CR"/>
              </w:rPr>
            </w:pPr>
            <w:r>
              <w:rPr>
                <w:rFonts w:ascii="Arial" w:hAnsi="Arial" w:cs="Arial"/>
                <w:b/>
                <w:lang w:val="es-CR"/>
              </w:rPr>
              <w:t>FERIADO</w:t>
            </w:r>
          </w:p>
          <w:p w:rsidR="004032B3" w:rsidRPr="00AC25FE" w:rsidRDefault="004032B3" w:rsidP="00130D8D">
            <w:pPr>
              <w:tabs>
                <w:tab w:val="left" w:pos="720"/>
              </w:tabs>
              <w:rPr>
                <w:rFonts w:ascii="Arial" w:hAnsi="Arial" w:cs="Arial"/>
                <w:b/>
                <w:lang w:val="es-CR"/>
              </w:rPr>
            </w:pPr>
          </w:p>
        </w:tc>
      </w:tr>
      <w:tr w:rsidR="00CB1006" w:rsidRPr="004D28C3"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t>X</w:t>
            </w:r>
            <w:r w:rsidR="004032B3">
              <w:rPr>
                <w:rFonts w:ascii="Arial" w:hAnsi="Arial" w:cs="Arial"/>
                <w:b/>
                <w:lang w:val="es-CR"/>
              </w:rPr>
              <w:t xml:space="preserve"> (24 de octubre)</w:t>
            </w:r>
          </w:p>
        </w:tc>
        <w:tc>
          <w:tcPr>
            <w:tcW w:w="7043" w:type="dxa"/>
          </w:tcPr>
          <w:p w:rsidR="00CB1006" w:rsidRDefault="00CB1006" w:rsidP="00130D8D">
            <w:pPr>
              <w:tabs>
                <w:tab w:val="left" w:pos="720"/>
              </w:tabs>
              <w:rPr>
                <w:rFonts w:ascii="Arial" w:hAnsi="Arial" w:cs="Arial"/>
                <w:lang w:val="es-CR"/>
              </w:rPr>
            </w:pPr>
            <w:r w:rsidRPr="00AC25FE">
              <w:rPr>
                <w:rFonts w:ascii="Arial" w:hAnsi="Arial" w:cs="Arial"/>
                <w:b/>
                <w:lang w:val="es-CR"/>
              </w:rPr>
              <w:t xml:space="preserve">Tema 7    </w:t>
            </w:r>
            <w:r w:rsidRPr="00AC25FE">
              <w:rPr>
                <w:rFonts w:ascii="Arial" w:hAnsi="Arial" w:cs="Arial"/>
                <w:lang w:val="es-CR"/>
              </w:rPr>
              <w:t>Planificación y control en el ámbito global</w:t>
            </w:r>
          </w:p>
          <w:p w:rsidR="00AE185F" w:rsidRPr="00AC25FE" w:rsidRDefault="00AE185F" w:rsidP="00130D8D">
            <w:pPr>
              <w:tabs>
                <w:tab w:val="left" w:pos="720"/>
              </w:tabs>
              <w:rPr>
                <w:rFonts w:ascii="Arial" w:hAnsi="Arial" w:cs="Arial"/>
                <w:lang w:val="es-CR"/>
              </w:rPr>
            </w:pPr>
          </w:p>
        </w:tc>
      </w:tr>
      <w:tr w:rsidR="00CB1006" w:rsidRPr="00AC25FE"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t>XI</w:t>
            </w:r>
            <w:r w:rsidR="004032B3">
              <w:rPr>
                <w:rFonts w:ascii="Arial" w:hAnsi="Arial" w:cs="Arial"/>
                <w:b/>
                <w:lang w:val="es-CR"/>
              </w:rPr>
              <w:t xml:space="preserve"> (31 de octubre)</w:t>
            </w:r>
          </w:p>
        </w:tc>
        <w:tc>
          <w:tcPr>
            <w:tcW w:w="7043" w:type="dxa"/>
          </w:tcPr>
          <w:p w:rsidR="00CB1006" w:rsidRPr="00AC25FE" w:rsidRDefault="00CB1006" w:rsidP="00130D8D">
            <w:pPr>
              <w:tabs>
                <w:tab w:val="left" w:pos="720"/>
              </w:tabs>
              <w:rPr>
                <w:rFonts w:ascii="Arial" w:hAnsi="Arial" w:cs="Arial"/>
                <w:lang w:val="es-CR"/>
              </w:rPr>
            </w:pPr>
            <w:r w:rsidRPr="00AC25FE">
              <w:rPr>
                <w:rFonts w:ascii="Arial" w:hAnsi="Arial" w:cs="Arial"/>
                <w:b/>
                <w:lang w:val="es-CR"/>
              </w:rPr>
              <w:t>Tema 8</w:t>
            </w:r>
            <w:r w:rsidRPr="00AC25FE">
              <w:rPr>
                <w:rFonts w:ascii="Arial" w:hAnsi="Arial" w:cs="Arial"/>
                <w:lang w:val="es-CR"/>
              </w:rPr>
              <w:t xml:space="preserve">    El comercio internacional de servicios y su</w:t>
            </w:r>
          </w:p>
          <w:p w:rsidR="00CB1006" w:rsidRPr="00AC25FE" w:rsidRDefault="00CB1006" w:rsidP="00130D8D">
            <w:pPr>
              <w:tabs>
                <w:tab w:val="left" w:pos="720"/>
              </w:tabs>
              <w:rPr>
                <w:rFonts w:ascii="Arial" w:hAnsi="Arial" w:cs="Arial"/>
                <w:lang w:val="es-CR"/>
              </w:rPr>
            </w:pPr>
            <w:r w:rsidRPr="00AC25FE">
              <w:rPr>
                <w:rFonts w:ascii="Arial" w:hAnsi="Arial" w:cs="Arial"/>
                <w:lang w:val="es-CR"/>
              </w:rPr>
              <w:t xml:space="preserve">                 </w:t>
            </w:r>
            <w:r w:rsidR="004D28C3" w:rsidRPr="00AC25FE">
              <w:rPr>
                <w:rFonts w:ascii="Arial" w:hAnsi="Arial" w:cs="Arial"/>
                <w:lang w:val="es-CR"/>
              </w:rPr>
              <w:t>C</w:t>
            </w:r>
            <w:r w:rsidRPr="00AC25FE">
              <w:rPr>
                <w:rFonts w:ascii="Arial" w:hAnsi="Arial" w:cs="Arial"/>
                <w:lang w:val="es-CR"/>
              </w:rPr>
              <w:t>recimiento</w:t>
            </w:r>
          </w:p>
        </w:tc>
      </w:tr>
      <w:tr w:rsidR="00CB1006" w:rsidRPr="004D28C3"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t>XII</w:t>
            </w:r>
            <w:r w:rsidR="004032B3">
              <w:rPr>
                <w:rFonts w:ascii="Arial" w:hAnsi="Arial" w:cs="Arial"/>
                <w:b/>
                <w:lang w:val="es-CR"/>
              </w:rPr>
              <w:t xml:space="preserve"> (07 de noviembre)</w:t>
            </w:r>
          </w:p>
        </w:tc>
        <w:tc>
          <w:tcPr>
            <w:tcW w:w="7043" w:type="dxa"/>
          </w:tcPr>
          <w:p w:rsidR="00CB1006" w:rsidRPr="00AC25FE" w:rsidRDefault="00CB1006" w:rsidP="00130D8D">
            <w:pPr>
              <w:tabs>
                <w:tab w:val="left" w:pos="720"/>
              </w:tabs>
              <w:rPr>
                <w:rFonts w:ascii="Arial" w:hAnsi="Arial" w:cs="Arial"/>
                <w:lang w:val="es-CR"/>
              </w:rPr>
            </w:pPr>
            <w:r w:rsidRPr="00AC25FE">
              <w:rPr>
                <w:rFonts w:ascii="Arial" w:hAnsi="Arial" w:cs="Arial"/>
                <w:b/>
                <w:lang w:val="es-CR"/>
              </w:rPr>
              <w:t>Tema 9</w:t>
            </w:r>
            <w:r w:rsidRPr="00AC25FE">
              <w:rPr>
                <w:rFonts w:ascii="Arial" w:hAnsi="Arial" w:cs="Arial"/>
                <w:lang w:val="es-CR"/>
              </w:rPr>
              <w:t xml:space="preserve">    La IED en la economía mundial: costos y beneficios</w:t>
            </w:r>
          </w:p>
          <w:p w:rsidR="00CB1006" w:rsidRPr="00AC25FE" w:rsidRDefault="00CB1006" w:rsidP="00130D8D">
            <w:pPr>
              <w:tabs>
                <w:tab w:val="left" w:pos="720"/>
              </w:tabs>
              <w:rPr>
                <w:rFonts w:ascii="Arial" w:hAnsi="Arial" w:cs="Arial"/>
                <w:lang w:val="es-CR"/>
              </w:rPr>
            </w:pPr>
            <w:r w:rsidRPr="00AC25FE">
              <w:rPr>
                <w:rFonts w:ascii="Arial" w:hAnsi="Arial" w:cs="Arial"/>
                <w:lang w:val="es-CR"/>
              </w:rPr>
              <w:lastRenderedPageBreak/>
              <w:t xml:space="preserve">                 </w:t>
            </w:r>
          </w:p>
        </w:tc>
      </w:tr>
      <w:tr w:rsidR="00CB1006" w:rsidRPr="004D28C3"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lastRenderedPageBreak/>
              <w:t>XIII</w:t>
            </w:r>
            <w:r w:rsidR="004032B3">
              <w:rPr>
                <w:rFonts w:ascii="Arial" w:hAnsi="Arial" w:cs="Arial"/>
                <w:b/>
                <w:lang w:val="es-CR"/>
              </w:rPr>
              <w:t xml:space="preserve"> (14 de noviembre)</w:t>
            </w:r>
          </w:p>
        </w:tc>
        <w:tc>
          <w:tcPr>
            <w:tcW w:w="7043" w:type="dxa"/>
          </w:tcPr>
          <w:p w:rsidR="00CB1006" w:rsidRDefault="00CB1006" w:rsidP="00130D8D">
            <w:pPr>
              <w:tabs>
                <w:tab w:val="left" w:pos="720"/>
              </w:tabs>
              <w:rPr>
                <w:rFonts w:ascii="Arial" w:hAnsi="Arial" w:cs="Arial"/>
                <w:lang w:val="es-CR"/>
              </w:rPr>
            </w:pPr>
            <w:r w:rsidRPr="00AC25FE">
              <w:rPr>
                <w:rFonts w:ascii="Arial" w:hAnsi="Arial" w:cs="Arial"/>
                <w:b/>
                <w:lang w:val="es-CR"/>
              </w:rPr>
              <w:t>Tema 9</w:t>
            </w:r>
            <w:r w:rsidRPr="00AC25FE">
              <w:rPr>
                <w:rFonts w:ascii="Arial" w:hAnsi="Arial" w:cs="Arial"/>
                <w:lang w:val="es-CR"/>
              </w:rPr>
              <w:t xml:space="preserve">    La propiedad intelectual y su repercusión mundial</w:t>
            </w:r>
          </w:p>
          <w:p w:rsidR="00AE185F" w:rsidRPr="00AC25FE" w:rsidRDefault="00AE185F" w:rsidP="00130D8D">
            <w:pPr>
              <w:tabs>
                <w:tab w:val="left" w:pos="720"/>
              </w:tabs>
              <w:rPr>
                <w:rFonts w:ascii="Arial" w:hAnsi="Arial" w:cs="Arial"/>
                <w:lang w:val="es-CR"/>
              </w:rPr>
            </w:pPr>
          </w:p>
        </w:tc>
      </w:tr>
      <w:tr w:rsidR="00CB1006" w:rsidRPr="0068635D"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t>XIV</w:t>
            </w:r>
            <w:r w:rsidR="004032B3">
              <w:rPr>
                <w:rFonts w:ascii="Arial" w:hAnsi="Arial" w:cs="Arial"/>
                <w:b/>
                <w:lang w:val="es-CR"/>
              </w:rPr>
              <w:t xml:space="preserve"> (21 de noviembre)</w:t>
            </w:r>
          </w:p>
        </w:tc>
        <w:tc>
          <w:tcPr>
            <w:tcW w:w="7043" w:type="dxa"/>
          </w:tcPr>
          <w:p w:rsidR="00CB1006" w:rsidRDefault="00AE185F" w:rsidP="004032B3">
            <w:pPr>
              <w:tabs>
                <w:tab w:val="left" w:pos="720"/>
              </w:tabs>
              <w:rPr>
                <w:rFonts w:ascii="Arial" w:hAnsi="Arial" w:cs="Arial"/>
                <w:lang w:val="es-CR"/>
              </w:rPr>
            </w:pPr>
            <w:r>
              <w:rPr>
                <w:rFonts w:ascii="Arial" w:hAnsi="Arial" w:cs="Arial"/>
                <w:lang w:val="es-CR"/>
              </w:rPr>
              <w:t xml:space="preserve"> Entrega </w:t>
            </w:r>
            <w:r w:rsidR="0068635D">
              <w:rPr>
                <w:rFonts w:ascii="Arial" w:hAnsi="Arial" w:cs="Arial"/>
                <w:lang w:val="es-CR"/>
              </w:rPr>
              <w:t>proyecto de investigación</w:t>
            </w:r>
            <w:r>
              <w:rPr>
                <w:rFonts w:ascii="Arial" w:hAnsi="Arial" w:cs="Arial"/>
                <w:lang w:val="es-CR"/>
              </w:rPr>
              <w:t xml:space="preserve"> / </w:t>
            </w:r>
            <w:r w:rsidR="00CB1006" w:rsidRPr="00AC25FE">
              <w:rPr>
                <w:rFonts w:ascii="Arial" w:hAnsi="Arial" w:cs="Arial"/>
                <w:lang w:val="es-CR"/>
              </w:rPr>
              <w:t xml:space="preserve">Exposiciones </w:t>
            </w:r>
          </w:p>
          <w:p w:rsidR="00AE185F" w:rsidRPr="00AC25FE" w:rsidRDefault="00AE185F" w:rsidP="004032B3">
            <w:pPr>
              <w:tabs>
                <w:tab w:val="left" w:pos="720"/>
              </w:tabs>
              <w:rPr>
                <w:rFonts w:ascii="Arial" w:hAnsi="Arial" w:cs="Arial"/>
                <w:lang w:val="es-CR"/>
              </w:rPr>
            </w:pPr>
          </w:p>
        </w:tc>
      </w:tr>
      <w:tr w:rsidR="00CB1006" w:rsidRPr="00AC25FE"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t>XV</w:t>
            </w:r>
            <w:r w:rsidR="004032B3">
              <w:rPr>
                <w:rFonts w:ascii="Arial" w:hAnsi="Arial" w:cs="Arial"/>
                <w:b/>
                <w:lang w:val="es-CR"/>
              </w:rPr>
              <w:t xml:space="preserve"> (28 de noviembre)</w:t>
            </w:r>
          </w:p>
        </w:tc>
        <w:tc>
          <w:tcPr>
            <w:tcW w:w="7043" w:type="dxa"/>
          </w:tcPr>
          <w:p w:rsidR="00CB1006" w:rsidRDefault="00CB1006" w:rsidP="00AE185F">
            <w:pPr>
              <w:tabs>
                <w:tab w:val="left" w:pos="720"/>
              </w:tabs>
              <w:rPr>
                <w:rFonts w:ascii="Arial" w:hAnsi="Arial" w:cs="Arial"/>
                <w:lang w:val="es-CR"/>
              </w:rPr>
            </w:pPr>
            <w:r w:rsidRPr="00AC25FE">
              <w:rPr>
                <w:rFonts w:ascii="Arial" w:hAnsi="Arial" w:cs="Arial"/>
                <w:lang w:val="es-CR"/>
              </w:rPr>
              <w:t xml:space="preserve"> Exposiciones</w:t>
            </w:r>
          </w:p>
          <w:p w:rsidR="00AE185F" w:rsidRPr="00AC25FE" w:rsidRDefault="00AE185F" w:rsidP="00AE185F">
            <w:pPr>
              <w:tabs>
                <w:tab w:val="left" w:pos="720"/>
              </w:tabs>
              <w:rPr>
                <w:rFonts w:ascii="Arial" w:hAnsi="Arial" w:cs="Arial"/>
                <w:lang w:val="es-CR"/>
              </w:rPr>
            </w:pPr>
          </w:p>
        </w:tc>
      </w:tr>
      <w:tr w:rsidR="00CB1006" w:rsidRPr="00AC25FE"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t>XVI</w:t>
            </w:r>
            <w:r w:rsidR="004032B3">
              <w:rPr>
                <w:rFonts w:ascii="Arial" w:hAnsi="Arial" w:cs="Arial"/>
                <w:b/>
                <w:lang w:val="es-CR"/>
              </w:rPr>
              <w:t xml:space="preserve"> (05 de diciembre)</w:t>
            </w:r>
          </w:p>
        </w:tc>
        <w:tc>
          <w:tcPr>
            <w:tcW w:w="7043" w:type="dxa"/>
          </w:tcPr>
          <w:p w:rsidR="00CB1006" w:rsidRDefault="004032B3" w:rsidP="00130D8D">
            <w:pPr>
              <w:tabs>
                <w:tab w:val="left" w:pos="720"/>
              </w:tabs>
              <w:rPr>
                <w:rFonts w:ascii="Arial" w:hAnsi="Arial" w:cs="Arial"/>
                <w:b/>
                <w:lang w:val="es-CR"/>
              </w:rPr>
            </w:pPr>
            <w:r w:rsidRPr="00AC25FE">
              <w:rPr>
                <w:rFonts w:ascii="Arial" w:hAnsi="Arial" w:cs="Arial"/>
                <w:b/>
                <w:lang w:val="es-CR"/>
              </w:rPr>
              <w:t>Segundo examen parcial</w:t>
            </w:r>
          </w:p>
          <w:p w:rsidR="00AE185F" w:rsidRPr="00AC25FE" w:rsidRDefault="00AE185F" w:rsidP="00130D8D">
            <w:pPr>
              <w:tabs>
                <w:tab w:val="left" w:pos="720"/>
              </w:tabs>
              <w:rPr>
                <w:rFonts w:ascii="Arial" w:hAnsi="Arial" w:cs="Arial"/>
                <w:lang w:val="es-CR"/>
              </w:rPr>
            </w:pPr>
          </w:p>
        </w:tc>
      </w:tr>
      <w:tr w:rsidR="00CB1006" w:rsidRPr="00AC25FE" w:rsidTr="00130D8D">
        <w:trPr>
          <w:jc w:val="center"/>
        </w:trPr>
        <w:tc>
          <w:tcPr>
            <w:tcW w:w="3497" w:type="dxa"/>
          </w:tcPr>
          <w:p w:rsidR="00CB1006" w:rsidRPr="00AC25FE" w:rsidRDefault="00CB1006" w:rsidP="004032B3">
            <w:pPr>
              <w:tabs>
                <w:tab w:val="left" w:pos="720"/>
              </w:tabs>
              <w:jc w:val="center"/>
              <w:rPr>
                <w:rFonts w:ascii="Arial" w:hAnsi="Arial" w:cs="Arial"/>
                <w:b/>
                <w:lang w:val="es-CR"/>
              </w:rPr>
            </w:pPr>
            <w:r w:rsidRPr="00AC25FE">
              <w:rPr>
                <w:rFonts w:ascii="Arial" w:hAnsi="Arial" w:cs="Arial"/>
                <w:b/>
                <w:lang w:val="es-CR"/>
              </w:rPr>
              <w:t>XVII</w:t>
            </w:r>
            <w:r w:rsidR="004032B3">
              <w:rPr>
                <w:rFonts w:ascii="Arial" w:hAnsi="Arial" w:cs="Arial"/>
                <w:b/>
                <w:lang w:val="es-CR"/>
              </w:rPr>
              <w:t xml:space="preserve"> (12de diciembre)</w:t>
            </w:r>
          </w:p>
        </w:tc>
        <w:tc>
          <w:tcPr>
            <w:tcW w:w="7043" w:type="dxa"/>
          </w:tcPr>
          <w:p w:rsidR="00CB1006" w:rsidRDefault="00CB1006" w:rsidP="004032B3">
            <w:pPr>
              <w:tabs>
                <w:tab w:val="left" w:pos="720"/>
              </w:tabs>
              <w:rPr>
                <w:rFonts w:ascii="Arial" w:hAnsi="Arial" w:cs="Arial"/>
                <w:b/>
                <w:lang w:val="es-CR"/>
              </w:rPr>
            </w:pPr>
            <w:r w:rsidRPr="00AC25FE">
              <w:rPr>
                <w:rFonts w:ascii="Arial" w:hAnsi="Arial" w:cs="Arial"/>
                <w:b/>
                <w:lang w:val="es-CR"/>
              </w:rPr>
              <w:t xml:space="preserve"> </w:t>
            </w:r>
            <w:r w:rsidR="004032B3">
              <w:rPr>
                <w:rFonts w:ascii="Arial" w:hAnsi="Arial" w:cs="Arial"/>
                <w:b/>
                <w:lang w:val="es-CR"/>
              </w:rPr>
              <w:t>Entrega promedios</w:t>
            </w:r>
            <w:r w:rsidRPr="00AC25FE">
              <w:rPr>
                <w:rFonts w:ascii="Arial" w:hAnsi="Arial" w:cs="Arial"/>
                <w:b/>
                <w:lang w:val="es-CR"/>
              </w:rPr>
              <w:t xml:space="preserve">       </w:t>
            </w:r>
          </w:p>
          <w:p w:rsidR="00AE185F" w:rsidRPr="00AC25FE" w:rsidRDefault="00AE185F" w:rsidP="004032B3">
            <w:pPr>
              <w:tabs>
                <w:tab w:val="left" w:pos="720"/>
              </w:tabs>
              <w:rPr>
                <w:rFonts w:ascii="Arial" w:hAnsi="Arial" w:cs="Arial"/>
                <w:lang w:val="es-CR"/>
              </w:rPr>
            </w:pPr>
          </w:p>
        </w:tc>
      </w:tr>
    </w:tbl>
    <w:p w:rsidR="00CB1006" w:rsidRPr="00AC25FE" w:rsidRDefault="00CB1006" w:rsidP="00CB1006">
      <w:pPr>
        <w:pStyle w:val="Ttulo6"/>
        <w:widowControl/>
        <w:rPr>
          <w:rFonts w:ascii="Arial" w:hAnsi="Arial" w:cs="Arial"/>
          <w:b w:val="0"/>
          <w:lang w:eastAsia="es-ES"/>
        </w:rPr>
      </w:pPr>
    </w:p>
    <w:p w:rsidR="00CB1006" w:rsidRPr="00AC25FE" w:rsidRDefault="00CB1006" w:rsidP="009341DC">
      <w:pPr>
        <w:pStyle w:val="Ttulo6"/>
        <w:widowControl/>
        <w:rPr>
          <w:rFonts w:ascii="Arial" w:hAnsi="Arial" w:cs="Arial"/>
          <w:b w:val="0"/>
          <w:lang w:val="es-ES" w:eastAsia="es-ES"/>
        </w:rPr>
      </w:pPr>
      <w:r w:rsidRPr="00AC25FE">
        <w:rPr>
          <w:rFonts w:ascii="Arial" w:hAnsi="Arial" w:cs="Arial"/>
          <w:b w:val="0"/>
          <w:lang w:eastAsia="es-ES"/>
        </w:rPr>
        <w:t>Nota</w:t>
      </w:r>
      <w:r w:rsidRPr="00AC25FE">
        <w:rPr>
          <w:rFonts w:ascii="Arial" w:hAnsi="Arial" w:cs="Arial"/>
          <w:b w:val="0"/>
          <w:lang w:val="es-ES" w:eastAsia="es-ES"/>
        </w:rPr>
        <w:t>: La fecha para el primer examen parcial, queda a criterio del profesor.</w:t>
      </w:r>
    </w:p>
    <w:p w:rsidR="00CB1006" w:rsidRPr="00AC25FE" w:rsidRDefault="00CB1006" w:rsidP="00CB1006">
      <w:pPr>
        <w:rPr>
          <w:lang w:val="es-ES_tradnl"/>
        </w:rPr>
      </w:pPr>
    </w:p>
    <w:p w:rsidR="00CB1006" w:rsidRPr="00AC25FE" w:rsidRDefault="00CB1006" w:rsidP="00CB1006">
      <w:pPr>
        <w:pStyle w:val="Ttulo6"/>
        <w:widowControl/>
        <w:rPr>
          <w:rFonts w:ascii="Arial" w:hAnsi="Arial" w:cs="Arial"/>
        </w:rPr>
      </w:pPr>
      <w:r w:rsidRPr="00AC25FE">
        <w:rPr>
          <w:rFonts w:ascii="Arial" w:hAnsi="Arial" w:cs="Arial"/>
        </w:rPr>
        <w:t>VI-</w:t>
      </w:r>
      <w:r w:rsidRPr="00AC25FE">
        <w:rPr>
          <w:rFonts w:ascii="Arial" w:hAnsi="Arial" w:cs="Arial"/>
        </w:rPr>
        <w:tab/>
        <w:t>METODOLOGÍA</w:t>
      </w:r>
    </w:p>
    <w:p w:rsidR="00CB1006" w:rsidRPr="00AC25FE" w:rsidRDefault="00CB1006" w:rsidP="00CB1006">
      <w:pPr>
        <w:jc w:val="both"/>
        <w:rPr>
          <w:rFonts w:ascii="Arial" w:hAnsi="Arial" w:cs="Arial"/>
          <w:lang w:val="es-CR"/>
        </w:rPr>
      </w:pPr>
    </w:p>
    <w:p w:rsidR="007D5E0D" w:rsidRPr="00AC25FE" w:rsidRDefault="00CB1006" w:rsidP="007D5E0D">
      <w:pPr>
        <w:pStyle w:val="Prrafodelista"/>
        <w:numPr>
          <w:ilvl w:val="0"/>
          <w:numId w:val="29"/>
        </w:numPr>
        <w:tabs>
          <w:tab w:val="left" w:pos="720"/>
        </w:tabs>
        <w:jc w:val="both"/>
        <w:rPr>
          <w:rFonts w:ascii="Arial" w:hAnsi="Arial" w:cs="Arial"/>
          <w:lang w:val="es-CR"/>
        </w:rPr>
      </w:pPr>
      <w:r w:rsidRPr="00AC25FE">
        <w:rPr>
          <w:rFonts w:ascii="Arial" w:hAnsi="Arial" w:cs="Arial"/>
          <w:lang w:val="es-CR"/>
        </w:rPr>
        <w:t>Este curso se basará en las lecturas asignadas y en casos prácticos que</w:t>
      </w:r>
    </w:p>
    <w:p w:rsidR="007D5E0D" w:rsidRPr="00AC25FE" w:rsidRDefault="007D5E0D" w:rsidP="007D5E0D">
      <w:pPr>
        <w:tabs>
          <w:tab w:val="left" w:pos="720"/>
        </w:tabs>
        <w:ind w:left="360"/>
        <w:jc w:val="both"/>
        <w:rPr>
          <w:rFonts w:ascii="Arial" w:hAnsi="Arial" w:cs="Arial"/>
          <w:lang w:val="es-CR"/>
        </w:rPr>
      </w:pPr>
      <w:r w:rsidRPr="00AC25FE">
        <w:rPr>
          <w:rFonts w:ascii="Arial" w:hAnsi="Arial" w:cs="Arial"/>
          <w:lang w:val="es-CR"/>
        </w:rPr>
        <w:t xml:space="preserve">     </w:t>
      </w:r>
      <w:r w:rsidR="00CB1006" w:rsidRPr="00AC25FE">
        <w:rPr>
          <w:rFonts w:ascii="Arial" w:hAnsi="Arial" w:cs="Arial"/>
          <w:lang w:val="es-CR"/>
        </w:rPr>
        <w:t xml:space="preserve">serán resueltos en clase. Las primeras deberán ser cubiertas por los </w:t>
      </w:r>
      <w:r w:rsidR="00CB1006" w:rsidRPr="00AC25FE">
        <w:rPr>
          <w:rFonts w:ascii="Arial" w:hAnsi="Arial" w:cs="Arial"/>
          <w:lang w:val="es-CR"/>
        </w:rPr>
        <w:tab/>
        <w:t xml:space="preserve">estudiantes antes de cada sesión y podrán ser evaluadas sin previo aviso. </w:t>
      </w:r>
    </w:p>
    <w:p w:rsidR="007D5E0D" w:rsidRPr="00AC25FE" w:rsidRDefault="007D5E0D" w:rsidP="007D5E0D">
      <w:pPr>
        <w:tabs>
          <w:tab w:val="left" w:pos="720"/>
        </w:tabs>
        <w:ind w:left="360"/>
        <w:jc w:val="both"/>
        <w:rPr>
          <w:rFonts w:ascii="Arial" w:hAnsi="Arial" w:cs="Arial"/>
          <w:lang w:val="es-CR"/>
        </w:rPr>
      </w:pPr>
      <w:r w:rsidRPr="00AC25FE">
        <w:rPr>
          <w:rFonts w:ascii="Arial" w:hAnsi="Arial" w:cs="Arial"/>
          <w:lang w:val="es-CR"/>
        </w:rPr>
        <w:t xml:space="preserve">      Las lecturas adicionales y otras que el profesor indique podrán ser</w:t>
      </w:r>
    </w:p>
    <w:p w:rsidR="00CB1006" w:rsidRPr="00AC25FE" w:rsidRDefault="007D5E0D" w:rsidP="007D5E0D">
      <w:pPr>
        <w:tabs>
          <w:tab w:val="left" w:pos="720"/>
        </w:tabs>
        <w:ind w:left="360"/>
        <w:jc w:val="both"/>
        <w:rPr>
          <w:rFonts w:ascii="Arial" w:hAnsi="Arial" w:cs="Arial"/>
          <w:lang w:val="es-CR"/>
        </w:rPr>
      </w:pPr>
      <w:r w:rsidRPr="00AC25FE">
        <w:rPr>
          <w:rFonts w:ascii="Arial" w:hAnsi="Arial" w:cs="Arial"/>
          <w:lang w:val="es-CR"/>
        </w:rPr>
        <w:t xml:space="preserve">      también evaluadas.</w:t>
      </w:r>
      <w:r w:rsidR="00CB1006" w:rsidRPr="00AC25FE">
        <w:rPr>
          <w:rFonts w:ascii="Arial" w:hAnsi="Arial" w:cs="Arial"/>
          <w:lang w:val="es-CR"/>
        </w:rPr>
        <w:t xml:space="preserve"> </w:t>
      </w:r>
    </w:p>
    <w:p w:rsidR="00CB1006" w:rsidRPr="00AC25FE" w:rsidRDefault="00CB1006" w:rsidP="00CB1006">
      <w:pPr>
        <w:tabs>
          <w:tab w:val="left" w:pos="720"/>
        </w:tabs>
        <w:jc w:val="both"/>
        <w:rPr>
          <w:rFonts w:ascii="Arial" w:hAnsi="Arial" w:cs="Arial"/>
          <w:lang w:val="es-CR"/>
        </w:rPr>
      </w:pPr>
    </w:p>
    <w:p w:rsidR="00CB1006" w:rsidRPr="00AC25FE" w:rsidRDefault="00CB1006" w:rsidP="00CB1006">
      <w:pPr>
        <w:tabs>
          <w:tab w:val="left" w:pos="720"/>
        </w:tabs>
        <w:ind w:left="708" w:hanging="708"/>
        <w:jc w:val="both"/>
        <w:rPr>
          <w:rFonts w:ascii="Arial" w:hAnsi="Arial" w:cs="Arial"/>
          <w:lang w:val="es-CR"/>
        </w:rPr>
      </w:pPr>
      <w:r w:rsidRPr="00AC25FE">
        <w:rPr>
          <w:rFonts w:ascii="Arial" w:hAnsi="Arial" w:cs="Arial"/>
          <w:lang w:val="es-CR"/>
        </w:rPr>
        <w:t>B.</w:t>
      </w:r>
      <w:r w:rsidRPr="00AC25FE">
        <w:rPr>
          <w:rFonts w:ascii="Arial" w:hAnsi="Arial" w:cs="Arial"/>
          <w:lang w:val="es-CR"/>
        </w:rPr>
        <w:tab/>
        <w:t xml:space="preserve">Cada tema será tratado de forma magistral en clase.  Se resolverán     casos </w:t>
      </w:r>
      <w:r w:rsidRPr="00AC25FE">
        <w:rPr>
          <w:rFonts w:ascii="Arial" w:hAnsi="Arial" w:cs="Arial"/>
          <w:lang w:val="es-CR"/>
        </w:rPr>
        <w:tab/>
        <w:t>prácticos en clase cuando el tema lo permita.  Consecuentemente, la participación en clase es de suma relevancia para la asimilación de esta materia y este criterio ser</w:t>
      </w:r>
      <w:r w:rsidRPr="00AC25FE">
        <w:rPr>
          <w:rFonts w:ascii="Arial" w:hAnsi="Arial" w:cs="Arial"/>
          <w:lang w:val="es-ES"/>
        </w:rPr>
        <w:t>á</w:t>
      </w:r>
      <w:r w:rsidRPr="00AC25FE">
        <w:rPr>
          <w:rFonts w:ascii="Arial" w:hAnsi="Arial" w:cs="Arial"/>
          <w:lang w:val="es-CR"/>
        </w:rPr>
        <w:t xml:space="preserve"> en consideración en la evaluación.</w:t>
      </w:r>
    </w:p>
    <w:p w:rsidR="00CB1006" w:rsidRPr="00AC25FE" w:rsidRDefault="00CB1006" w:rsidP="00CB1006">
      <w:pPr>
        <w:tabs>
          <w:tab w:val="left" w:pos="720"/>
        </w:tabs>
        <w:jc w:val="both"/>
        <w:rPr>
          <w:rFonts w:ascii="Arial" w:hAnsi="Arial" w:cs="Arial"/>
          <w:lang w:val="es-CR"/>
        </w:rPr>
      </w:pP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C.</w:t>
      </w:r>
      <w:r w:rsidRPr="00AC25FE">
        <w:rPr>
          <w:rFonts w:ascii="Arial" w:hAnsi="Arial" w:cs="Arial"/>
          <w:lang w:val="es-CR"/>
        </w:rPr>
        <w:tab/>
        <w:t>El profesor se reserva la posibilidad de incluir la presentación de un</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 xml:space="preserve"> </w:t>
      </w:r>
      <w:r w:rsidRPr="00AC25FE">
        <w:rPr>
          <w:rFonts w:ascii="Arial" w:hAnsi="Arial" w:cs="Arial"/>
          <w:lang w:val="es-CR"/>
        </w:rPr>
        <w:tab/>
        <w:t>orador invitado en u</w:t>
      </w:r>
      <w:r w:rsidR="007D5E0D" w:rsidRPr="00AC25FE">
        <w:rPr>
          <w:rFonts w:ascii="Arial" w:hAnsi="Arial" w:cs="Arial"/>
          <w:lang w:val="es-CR"/>
        </w:rPr>
        <w:t>n tema de interés para el curso.</w:t>
      </w:r>
      <w:bookmarkStart w:id="0" w:name="_GoBack"/>
      <w:bookmarkEnd w:id="0"/>
    </w:p>
    <w:p w:rsidR="00CB1006" w:rsidRPr="00AC25FE" w:rsidRDefault="00CB1006" w:rsidP="00CB1006">
      <w:pPr>
        <w:tabs>
          <w:tab w:val="left" w:pos="720"/>
        </w:tabs>
        <w:ind w:left="360"/>
        <w:jc w:val="both"/>
        <w:rPr>
          <w:rFonts w:ascii="Arial" w:hAnsi="Arial" w:cs="Arial"/>
          <w:lang w:val="es-CR"/>
        </w:rPr>
      </w:pP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 xml:space="preserve">D.  </w:t>
      </w:r>
      <w:r w:rsidRPr="00AC25FE">
        <w:rPr>
          <w:rFonts w:ascii="Arial" w:hAnsi="Arial" w:cs="Arial"/>
          <w:lang w:val="es-CR"/>
        </w:rPr>
        <w:tab/>
        <w:t>El estudiante deberá presentar un trabajo de investigación de acuerdo</w:t>
      </w:r>
    </w:p>
    <w:p w:rsidR="00CB1006" w:rsidRPr="00AC25FE" w:rsidRDefault="00CB1006" w:rsidP="00CB1006">
      <w:pPr>
        <w:tabs>
          <w:tab w:val="left" w:pos="720"/>
        </w:tabs>
        <w:ind w:left="720"/>
        <w:jc w:val="both"/>
        <w:rPr>
          <w:rFonts w:ascii="Arial" w:hAnsi="Arial" w:cs="Arial"/>
          <w:lang w:val="es-CR"/>
        </w:rPr>
      </w:pPr>
      <w:r w:rsidRPr="00AC25FE">
        <w:rPr>
          <w:rFonts w:ascii="Arial" w:hAnsi="Arial" w:cs="Arial"/>
          <w:lang w:val="es-CR"/>
        </w:rPr>
        <w:t xml:space="preserve">con instrucciones del profesor, que deberá ser entregado la sesión antes de iniciar las exposiciones orales. </w:t>
      </w:r>
    </w:p>
    <w:p w:rsidR="00CB1006" w:rsidRPr="00AC25FE" w:rsidRDefault="00CB1006" w:rsidP="00CB1006">
      <w:pPr>
        <w:tabs>
          <w:tab w:val="left" w:pos="720"/>
        </w:tabs>
        <w:ind w:left="708"/>
        <w:jc w:val="both"/>
        <w:rPr>
          <w:rFonts w:ascii="Arial" w:hAnsi="Arial" w:cs="Arial"/>
          <w:lang w:val="es-CR"/>
        </w:rPr>
      </w:pPr>
      <w:r w:rsidRPr="00AC25FE">
        <w:rPr>
          <w:rFonts w:ascii="Arial" w:hAnsi="Arial" w:cs="Arial"/>
          <w:lang w:val="es-CR"/>
        </w:rPr>
        <w:tab/>
        <w:t>El estudiante deberá entregar el original impreso del trabajo  y una copia en disco compacto. No obstante, el estudiante podrá entregarlo con anterioridad si así lo desea.</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ab/>
        <w:t xml:space="preserve">Previamente se asignará la fecha para la presentación de la </w:t>
      </w:r>
      <w:r w:rsidRPr="00AC25FE">
        <w:rPr>
          <w:rFonts w:ascii="Arial" w:hAnsi="Arial" w:cs="Arial"/>
          <w:lang w:val="es-CR"/>
        </w:rPr>
        <w:tab/>
        <w:t xml:space="preserve">exposición </w:t>
      </w:r>
      <w:r w:rsidRPr="00AC25FE">
        <w:rPr>
          <w:rFonts w:ascii="Arial" w:hAnsi="Arial" w:cs="Arial"/>
          <w:lang w:val="es-CR"/>
        </w:rPr>
        <w:tab/>
        <w:t>oral del trabajo de investigación.</w:t>
      </w:r>
      <w:r w:rsidR="00B4422B">
        <w:rPr>
          <w:rFonts w:ascii="Arial" w:hAnsi="Arial" w:cs="Arial"/>
          <w:lang w:val="es-CR"/>
        </w:rPr>
        <w:t xml:space="preserve"> </w:t>
      </w:r>
      <w:r w:rsidR="00B4422B" w:rsidRPr="00B4422B">
        <w:rPr>
          <w:rFonts w:ascii="Arial" w:hAnsi="Arial" w:cs="Arial"/>
          <w:lang w:val="es-CR"/>
        </w:rPr>
        <w:t xml:space="preserve">El profesor dará al estudiante las </w:t>
      </w:r>
      <w:r w:rsidR="00B4422B">
        <w:rPr>
          <w:rFonts w:ascii="Arial" w:hAnsi="Arial" w:cs="Arial"/>
          <w:lang w:val="es-CR"/>
        </w:rPr>
        <w:br/>
        <w:t xml:space="preserve">          </w:t>
      </w:r>
      <w:r w:rsidR="00B4422B" w:rsidRPr="00B4422B">
        <w:rPr>
          <w:rFonts w:ascii="Arial" w:hAnsi="Arial" w:cs="Arial"/>
          <w:lang w:val="es-CR"/>
        </w:rPr>
        <w:t xml:space="preserve">herramientas necesarias para que este pueda hacer el trabajo de </w:t>
      </w:r>
      <w:r w:rsidR="00B4422B">
        <w:rPr>
          <w:rFonts w:ascii="Arial" w:hAnsi="Arial" w:cs="Arial"/>
          <w:lang w:val="es-CR"/>
        </w:rPr>
        <w:br/>
        <w:t xml:space="preserve">          </w:t>
      </w:r>
      <w:r w:rsidR="00B4422B" w:rsidRPr="00B4422B">
        <w:rPr>
          <w:rFonts w:ascii="Arial" w:hAnsi="Arial" w:cs="Arial"/>
          <w:lang w:val="es-CR"/>
        </w:rPr>
        <w:t xml:space="preserve">investigación de manera independiente y aprendiendo según lo indica la </w:t>
      </w:r>
      <w:r w:rsidR="00B4422B">
        <w:rPr>
          <w:rFonts w:ascii="Arial" w:hAnsi="Arial" w:cs="Arial"/>
          <w:lang w:val="es-CR"/>
        </w:rPr>
        <w:br/>
        <w:t xml:space="preserve">          </w:t>
      </w:r>
      <w:r w:rsidR="00B4422B" w:rsidRPr="00B4422B">
        <w:rPr>
          <w:rFonts w:ascii="Arial" w:hAnsi="Arial" w:cs="Arial"/>
          <w:lang w:val="es-CR"/>
        </w:rPr>
        <w:t>educación constructivista</w:t>
      </w:r>
      <w:r w:rsidR="004D28C3">
        <w:rPr>
          <w:rFonts w:ascii="Arial" w:hAnsi="Arial" w:cs="Arial"/>
          <w:lang w:val="es-CR"/>
        </w:rPr>
        <w:t>.</w:t>
      </w:r>
    </w:p>
    <w:p w:rsidR="00CB1006" w:rsidRPr="00AC25FE" w:rsidRDefault="00CB1006" w:rsidP="00CB1006">
      <w:pPr>
        <w:tabs>
          <w:tab w:val="left" w:pos="720"/>
        </w:tabs>
        <w:jc w:val="both"/>
        <w:rPr>
          <w:rFonts w:ascii="Arial" w:hAnsi="Arial" w:cs="Arial"/>
          <w:lang w:val="es-CR"/>
        </w:rPr>
      </w:pPr>
    </w:p>
    <w:p w:rsidR="00CB1006" w:rsidRPr="00AC25FE" w:rsidRDefault="00CB1006" w:rsidP="00CB1006">
      <w:pPr>
        <w:ind w:left="720" w:hanging="720"/>
        <w:jc w:val="both"/>
        <w:rPr>
          <w:rFonts w:ascii="Arial" w:hAnsi="Arial" w:cs="Arial"/>
          <w:lang w:val="es-CR"/>
        </w:rPr>
      </w:pPr>
      <w:r w:rsidRPr="00AC25FE">
        <w:rPr>
          <w:rFonts w:ascii="Arial" w:hAnsi="Arial" w:cs="Arial"/>
          <w:lang w:val="es-CR"/>
        </w:rPr>
        <w:t xml:space="preserve">E. </w:t>
      </w:r>
      <w:r w:rsidRPr="00AC25FE">
        <w:rPr>
          <w:rFonts w:ascii="Arial" w:hAnsi="Arial" w:cs="Arial"/>
          <w:lang w:val="es-CR"/>
        </w:rPr>
        <w:tab/>
        <w:t>Se realizarán exámenes cortos sin previo aviso sobre la materia vista, que incluye los capítulos del libro de texto, las notas técnicas o lecturas</w:t>
      </w:r>
    </w:p>
    <w:p w:rsidR="00CB1006" w:rsidRPr="00AC25FE" w:rsidRDefault="00CB1006" w:rsidP="00CB1006">
      <w:pPr>
        <w:ind w:left="720" w:hanging="720"/>
        <w:jc w:val="both"/>
        <w:rPr>
          <w:rFonts w:ascii="Arial" w:hAnsi="Arial" w:cs="Arial"/>
          <w:lang w:val="es-CR"/>
        </w:rPr>
      </w:pPr>
      <w:r w:rsidRPr="00AC25FE">
        <w:rPr>
          <w:rFonts w:ascii="Arial" w:hAnsi="Arial" w:cs="Arial"/>
          <w:lang w:val="es-CR"/>
        </w:rPr>
        <w:t xml:space="preserve"> </w:t>
      </w:r>
      <w:r w:rsidRPr="00AC25FE">
        <w:rPr>
          <w:rFonts w:ascii="Arial" w:hAnsi="Arial" w:cs="Arial"/>
          <w:lang w:val="es-CR"/>
        </w:rPr>
        <w:tab/>
        <w:t>asignadas y todos los materiales usados en clase.</w:t>
      </w:r>
    </w:p>
    <w:p w:rsidR="00CB1006" w:rsidRPr="00AC25FE" w:rsidRDefault="00CB1006" w:rsidP="00CB1006">
      <w:pPr>
        <w:rPr>
          <w:rFonts w:ascii="Arial" w:hAnsi="Arial" w:cs="Arial"/>
          <w:lang w:val="es-CR"/>
        </w:rPr>
      </w:pPr>
    </w:p>
    <w:p w:rsidR="00CB1006" w:rsidRPr="00AC25FE" w:rsidRDefault="001D6A41" w:rsidP="00CB1006">
      <w:pPr>
        <w:jc w:val="both"/>
        <w:rPr>
          <w:rFonts w:ascii="Arial" w:hAnsi="Arial" w:cs="Arial"/>
          <w:lang w:val="es-CR"/>
        </w:rPr>
      </w:pPr>
      <w:r w:rsidRPr="00AC25FE">
        <w:rPr>
          <w:rFonts w:ascii="Arial" w:hAnsi="Arial" w:cs="Arial"/>
          <w:lang w:val="es-CR"/>
        </w:rPr>
        <w:t xml:space="preserve">F. </w:t>
      </w:r>
      <w:r w:rsidRPr="00AC25FE">
        <w:rPr>
          <w:rFonts w:ascii="Arial" w:hAnsi="Arial" w:cs="Arial"/>
          <w:lang w:val="es-CR"/>
        </w:rPr>
        <w:tab/>
        <w:t>El hecho de colocar párrafos</w:t>
      </w:r>
      <w:r w:rsidR="00CB1006" w:rsidRPr="00AC25FE">
        <w:rPr>
          <w:rFonts w:ascii="Arial" w:hAnsi="Arial" w:cs="Arial"/>
          <w:lang w:val="es-CR"/>
        </w:rPr>
        <w:t xml:space="preserve"> copiados</w:t>
      </w:r>
      <w:r w:rsidRPr="00AC25FE">
        <w:rPr>
          <w:rFonts w:ascii="Arial" w:hAnsi="Arial" w:cs="Arial"/>
          <w:lang w:val="es-CR"/>
        </w:rPr>
        <w:t>,</w:t>
      </w:r>
      <w:r w:rsidR="00CB1006" w:rsidRPr="00AC25FE">
        <w:rPr>
          <w:rFonts w:ascii="Arial" w:hAnsi="Arial" w:cs="Arial"/>
          <w:lang w:val="es-CR"/>
        </w:rPr>
        <w:t xml:space="preserve"> textualmente</w:t>
      </w:r>
      <w:r w:rsidRPr="00AC25FE">
        <w:rPr>
          <w:rFonts w:ascii="Arial" w:hAnsi="Arial" w:cs="Arial"/>
          <w:lang w:val="es-CR"/>
        </w:rPr>
        <w:t>,</w:t>
      </w:r>
      <w:r w:rsidR="00CB1006" w:rsidRPr="00AC25FE">
        <w:rPr>
          <w:rFonts w:ascii="Arial" w:hAnsi="Arial" w:cs="Arial"/>
          <w:lang w:val="es-CR"/>
        </w:rPr>
        <w:t xml:space="preserve"> de Internet traerá</w:t>
      </w:r>
    </w:p>
    <w:p w:rsidR="007D5E0D" w:rsidRPr="00AC25FE" w:rsidRDefault="00CB1006" w:rsidP="00CB1006">
      <w:pPr>
        <w:jc w:val="both"/>
        <w:rPr>
          <w:rFonts w:ascii="Arial" w:hAnsi="Arial" w:cs="Arial"/>
          <w:lang w:val="es-CR"/>
        </w:rPr>
      </w:pPr>
      <w:r w:rsidRPr="00AC25FE">
        <w:rPr>
          <w:rFonts w:ascii="Arial" w:hAnsi="Arial" w:cs="Arial"/>
          <w:lang w:val="es-CR"/>
        </w:rPr>
        <w:t xml:space="preserve"> </w:t>
      </w:r>
      <w:r w:rsidRPr="00AC25FE">
        <w:rPr>
          <w:rFonts w:ascii="Arial" w:hAnsi="Arial" w:cs="Arial"/>
          <w:lang w:val="es-CR"/>
        </w:rPr>
        <w:tab/>
        <w:t>como resultado, automáticamente, la nulidad del trabajo.</w:t>
      </w:r>
      <w:r w:rsidR="007D5E0D" w:rsidRPr="00AC25FE">
        <w:rPr>
          <w:rFonts w:ascii="Arial" w:hAnsi="Arial" w:cs="Arial"/>
          <w:lang w:val="es-CR"/>
        </w:rPr>
        <w:t xml:space="preserve"> La Universidad</w:t>
      </w:r>
    </w:p>
    <w:p w:rsidR="00CB1006" w:rsidRPr="00AC25FE" w:rsidRDefault="007D5E0D" w:rsidP="00CB1006">
      <w:pPr>
        <w:jc w:val="both"/>
        <w:rPr>
          <w:rFonts w:ascii="Arial" w:hAnsi="Arial" w:cs="Arial"/>
          <w:lang w:val="es-CR"/>
        </w:rPr>
      </w:pPr>
      <w:r w:rsidRPr="00AC25FE">
        <w:rPr>
          <w:rFonts w:ascii="Arial" w:hAnsi="Arial" w:cs="Arial"/>
          <w:lang w:val="es-CR"/>
        </w:rPr>
        <w:t xml:space="preserve"> </w:t>
      </w:r>
      <w:r w:rsidRPr="00AC25FE">
        <w:rPr>
          <w:rFonts w:ascii="Arial" w:hAnsi="Arial" w:cs="Arial"/>
          <w:lang w:val="es-CR"/>
        </w:rPr>
        <w:tab/>
        <w:t>de Costa Rica considera esta acción como falta grave.</w:t>
      </w:r>
      <w:r w:rsidR="00CB1006" w:rsidRPr="00AC25FE">
        <w:rPr>
          <w:rFonts w:ascii="Arial" w:hAnsi="Arial" w:cs="Arial"/>
          <w:lang w:val="es-CR"/>
        </w:rPr>
        <w:t xml:space="preserve"> </w:t>
      </w:r>
    </w:p>
    <w:p w:rsidR="00CB1006" w:rsidRPr="00AC25FE" w:rsidRDefault="00CB1006" w:rsidP="00CB1006">
      <w:pPr>
        <w:jc w:val="both"/>
        <w:rPr>
          <w:rFonts w:ascii="Arial" w:hAnsi="Arial" w:cs="Arial"/>
          <w:lang w:val="es-CR"/>
        </w:rPr>
      </w:pPr>
    </w:p>
    <w:p w:rsidR="00CB1006" w:rsidRPr="00AC25FE" w:rsidRDefault="00CB1006" w:rsidP="00CB1006">
      <w:pPr>
        <w:jc w:val="both"/>
        <w:rPr>
          <w:rFonts w:ascii="Arial" w:hAnsi="Arial" w:cs="Arial"/>
          <w:lang w:val="es-CR"/>
        </w:rPr>
      </w:pPr>
      <w:r w:rsidRPr="00AC25FE">
        <w:rPr>
          <w:rFonts w:ascii="Arial" w:hAnsi="Arial" w:cs="Arial"/>
          <w:lang w:val="es-CR"/>
        </w:rPr>
        <w:t xml:space="preserve">G.  </w:t>
      </w:r>
      <w:r w:rsidRPr="00AC25FE">
        <w:rPr>
          <w:rFonts w:ascii="Arial" w:hAnsi="Arial" w:cs="Arial"/>
          <w:lang w:val="es-CR"/>
        </w:rPr>
        <w:tab/>
        <w:t>Las horas de consulta para los e</w:t>
      </w:r>
      <w:r w:rsidR="004D28C3">
        <w:rPr>
          <w:rFonts w:ascii="Arial" w:hAnsi="Arial" w:cs="Arial"/>
          <w:lang w:val="es-CR"/>
        </w:rPr>
        <w:t>studiantes serán indicadas por e</w:t>
      </w:r>
      <w:r w:rsidRPr="00AC25FE">
        <w:rPr>
          <w:rFonts w:ascii="Arial" w:hAnsi="Arial" w:cs="Arial"/>
          <w:lang w:val="es-CR"/>
        </w:rPr>
        <w:t>l</w:t>
      </w:r>
    </w:p>
    <w:p w:rsidR="00CB1006" w:rsidRPr="00AC25FE" w:rsidRDefault="00CB1006" w:rsidP="00CB1006">
      <w:pPr>
        <w:ind w:left="360"/>
        <w:jc w:val="both"/>
        <w:rPr>
          <w:rFonts w:ascii="Arial" w:hAnsi="Arial" w:cs="Arial"/>
          <w:lang w:val="es-CR"/>
        </w:rPr>
      </w:pPr>
      <w:r w:rsidRPr="00AC25FE">
        <w:rPr>
          <w:rFonts w:ascii="Arial" w:hAnsi="Arial" w:cs="Arial"/>
          <w:lang w:val="es-CR"/>
        </w:rPr>
        <w:t xml:space="preserve">     profesor durante la primera sesión.</w:t>
      </w:r>
    </w:p>
    <w:p w:rsidR="00CB1006" w:rsidRPr="00AC25FE" w:rsidRDefault="00CB1006" w:rsidP="00CB1006">
      <w:pPr>
        <w:ind w:left="360"/>
        <w:jc w:val="both"/>
        <w:rPr>
          <w:rFonts w:ascii="Arial" w:hAnsi="Arial" w:cs="Arial"/>
          <w:lang w:val="es-CR"/>
        </w:rPr>
      </w:pPr>
      <w:r w:rsidRPr="00AC25FE">
        <w:rPr>
          <w:rFonts w:ascii="Arial" w:hAnsi="Arial" w:cs="Arial"/>
          <w:lang w:val="es-CR"/>
        </w:rPr>
        <w:t xml:space="preserve"> </w:t>
      </w:r>
    </w:p>
    <w:p w:rsidR="0001418F" w:rsidRPr="00AC25FE" w:rsidRDefault="0001418F" w:rsidP="00CB1006">
      <w:pPr>
        <w:rPr>
          <w:rFonts w:ascii="Arial" w:hAnsi="Arial" w:cs="Arial"/>
          <w:b/>
          <w:u w:val="single"/>
          <w:lang w:val="es-CR"/>
        </w:rPr>
      </w:pPr>
    </w:p>
    <w:p w:rsidR="001D6A41" w:rsidRPr="00AC25FE" w:rsidRDefault="001D6A41" w:rsidP="00CB1006">
      <w:pPr>
        <w:rPr>
          <w:rFonts w:ascii="Arial" w:hAnsi="Arial" w:cs="Arial"/>
          <w:b/>
          <w:u w:val="single"/>
          <w:lang w:val="es-CR"/>
        </w:rPr>
      </w:pPr>
    </w:p>
    <w:p w:rsidR="0001418F" w:rsidRPr="00AC25FE" w:rsidRDefault="0001418F" w:rsidP="00CB1006">
      <w:pPr>
        <w:rPr>
          <w:rFonts w:ascii="Arial" w:hAnsi="Arial" w:cs="Arial"/>
          <w:b/>
          <w:u w:val="single"/>
          <w:lang w:val="es-CR"/>
        </w:rPr>
      </w:pPr>
    </w:p>
    <w:p w:rsidR="00CB1006" w:rsidRPr="00AC25FE" w:rsidRDefault="00CB1006" w:rsidP="00CB1006">
      <w:pPr>
        <w:numPr>
          <w:ilvl w:val="0"/>
          <w:numId w:val="16"/>
        </w:numPr>
        <w:rPr>
          <w:rFonts w:ascii="Arial" w:hAnsi="Arial" w:cs="Arial"/>
          <w:b/>
          <w:lang w:val="es-CR"/>
        </w:rPr>
      </w:pPr>
      <w:r w:rsidRPr="00AC25FE">
        <w:rPr>
          <w:rFonts w:ascii="Arial" w:hAnsi="Arial" w:cs="Arial"/>
          <w:b/>
          <w:lang w:val="es-CR"/>
        </w:rPr>
        <w:t>BIBLIOGRAFÍA DEL CURSO</w:t>
      </w:r>
    </w:p>
    <w:p w:rsidR="00CB1006" w:rsidRPr="00AC25FE" w:rsidRDefault="00CB1006" w:rsidP="00CB1006">
      <w:pPr>
        <w:rPr>
          <w:rFonts w:ascii="Arial" w:hAnsi="Arial" w:cs="Arial"/>
          <w:b/>
          <w:lang w:val="es-CR"/>
        </w:rPr>
      </w:pPr>
    </w:p>
    <w:p w:rsidR="00CB1006" w:rsidRPr="00AC25FE" w:rsidRDefault="00CB1006" w:rsidP="00CB1006">
      <w:pPr>
        <w:rPr>
          <w:rFonts w:ascii="Arial" w:hAnsi="Arial" w:cs="Arial"/>
          <w:b/>
          <w:lang w:val="es-CR"/>
        </w:rPr>
      </w:pPr>
      <w:r w:rsidRPr="00AC25FE">
        <w:rPr>
          <w:rFonts w:ascii="Arial" w:hAnsi="Arial" w:cs="Arial"/>
          <w:b/>
          <w:lang w:val="es-CR"/>
        </w:rPr>
        <w:t>LIBRO DE TEXTO RECOMENDADO.</w:t>
      </w:r>
    </w:p>
    <w:p w:rsidR="00CB1006" w:rsidRPr="00AC25FE" w:rsidRDefault="00CB1006" w:rsidP="00CB1006">
      <w:pPr>
        <w:rPr>
          <w:rFonts w:ascii="Arial" w:hAnsi="Arial" w:cs="Arial"/>
          <w:b/>
          <w:lang w:val="es-CR"/>
        </w:rPr>
      </w:pPr>
    </w:p>
    <w:p w:rsidR="00CB1006" w:rsidRPr="00AC25FE" w:rsidRDefault="00CB1006" w:rsidP="00CB1006">
      <w:pPr>
        <w:numPr>
          <w:ilvl w:val="0"/>
          <w:numId w:val="9"/>
        </w:numPr>
        <w:tabs>
          <w:tab w:val="left" w:pos="720"/>
        </w:tabs>
        <w:ind w:left="675"/>
        <w:jc w:val="both"/>
        <w:rPr>
          <w:rFonts w:ascii="Arial" w:hAnsi="Arial" w:cs="Arial"/>
          <w:lang w:val="es-CR"/>
        </w:rPr>
      </w:pPr>
      <w:r w:rsidRPr="00AC25FE">
        <w:rPr>
          <w:rFonts w:ascii="Arial" w:hAnsi="Arial" w:cs="Arial"/>
          <w:lang w:val="es-CR"/>
        </w:rPr>
        <w:t>Hill Charles</w:t>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b/>
          <w:lang w:val="es-CR"/>
        </w:rPr>
        <w:t xml:space="preserve">Negocios Internacionales </w:t>
      </w:r>
    </w:p>
    <w:p w:rsidR="00CB1006" w:rsidRPr="00AC25FE" w:rsidRDefault="00CB1006" w:rsidP="0001418F">
      <w:pPr>
        <w:tabs>
          <w:tab w:val="left" w:pos="720"/>
        </w:tabs>
        <w:ind w:left="315"/>
        <w:jc w:val="both"/>
        <w:rPr>
          <w:rFonts w:ascii="Arial" w:hAnsi="Arial" w:cs="Arial"/>
          <w:lang w:val="es-CR"/>
        </w:rPr>
      </w:pP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006E7C85" w:rsidRPr="00AC25FE">
        <w:rPr>
          <w:rFonts w:ascii="Arial" w:hAnsi="Arial" w:cs="Arial"/>
          <w:lang w:val="es-CR"/>
        </w:rPr>
        <w:t>México: McGraw-Hill, 2014</w:t>
      </w:r>
    </w:p>
    <w:p w:rsidR="00CB1006" w:rsidRPr="00AC25FE" w:rsidRDefault="00CB1006" w:rsidP="00CB1006">
      <w:pPr>
        <w:rPr>
          <w:rFonts w:ascii="Arial" w:hAnsi="Arial" w:cs="Arial"/>
          <w:b/>
          <w:lang w:val="es-CR"/>
        </w:rPr>
      </w:pPr>
      <w:r w:rsidRPr="00AC25FE">
        <w:rPr>
          <w:rFonts w:ascii="Arial" w:hAnsi="Arial" w:cs="Arial"/>
          <w:b/>
          <w:lang w:val="es-CR"/>
        </w:rPr>
        <w:t>OTROS LIBROS</w:t>
      </w:r>
    </w:p>
    <w:p w:rsidR="00CB1006" w:rsidRPr="00AC25FE" w:rsidRDefault="00CB1006" w:rsidP="00CB1006">
      <w:pPr>
        <w:tabs>
          <w:tab w:val="left" w:pos="720"/>
        </w:tabs>
        <w:jc w:val="both"/>
        <w:rPr>
          <w:rFonts w:ascii="Arial" w:hAnsi="Arial" w:cs="Arial"/>
          <w:lang w:val="es-CR"/>
        </w:rPr>
      </w:pPr>
    </w:p>
    <w:p w:rsidR="00CB1006" w:rsidRPr="00AC25FE" w:rsidRDefault="00CB1006" w:rsidP="00CB1006">
      <w:pPr>
        <w:numPr>
          <w:ilvl w:val="0"/>
          <w:numId w:val="10"/>
        </w:numPr>
        <w:tabs>
          <w:tab w:val="left" w:pos="720"/>
        </w:tabs>
        <w:ind w:left="675"/>
        <w:jc w:val="both"/>
        <w:rPr>
          <w:rFonts w:ascii="Arial" w:hAnsi="Arial" w:cs="Arial"/>
          <w:lang w:val="es-CR"/>
        </w:rPr>
      </w:pPr>
      <w:r w:rsidRPr="00AC25FE">
        <w:rPr>
          <w:rFonts w:ascii="Arial" w:hAnsi="Arial" w:cs="Arial"/>
          <w:lang w:val="es-CR"/>
        </w:rPr>
        <w:t>Carbaugh Robert</w:t>
      </w:r>
      <w:r w:rsidRPr="00AC25FE">
        <w:rPr>
          <w:rFonts w:ascii="Arial" w:hAnsi="Arial" w:cs="Arial"/>
          <w:lang w:val="es-CR"/>
        </w:rPr>
        <w:tab/>
      </w:r>
      <w:r w:rsidRPr="00AC25FE">
        <w:rPr>
          <w:rFonts w:ascii="Arial" w:hAnsi="Arial" w:cs="Arial"/>
          <w:lang w:val="es-CR"/>
        </w:rPr>
        <w:tab/>
      </w:r>
      <w:r w:rsidRPr="00AC25FE">
        <w:rPr>
          <w:rFonts w:ascii="Arial" w:hAnsi="Arial" w:cs="Arial"/>
          <w:b/>
          <w:lang w:val="es-CR"/>
        </w:rPr>
        <w:t>Economía Internacional</w:t>
      </w:r>
    </w:p>
    <w:p w:rsidR="00CB1006" w:rsidRPr="00AC25FE" w:rsidRDefault="00CB1006" w:rsidP="00CB1006">
      <w:pPr>
        <w:tabs>
          <w:tab w:val="left" w:pos="720"/>
        </w:tabs>
        <w:jc w:val="both"/>
        <w:rPr>
          <w:rFonts w:ascii="Arial" w:hAnsi="Arial" w:cs="Arial"/>
          <w:lang w:val="es-CR"/>
        </w:rPr>
      </w:pPr>
      <w:r w:rsidRPr="00AC25FE">
        <w:rPr>
          <w:rFonts w:ascii="Arial" w:hAnsi="Arial" w:cs="Arial"/>
          <w:b/>
          <w:lang w:val="es-CR"/>
        </w:rPr>
        <w:tab/>
      </w:r>
      <w:r w:rsidRPr="00AC25FE">
        <w:rPr>
          <w:rFonts w:ascii="Arial" w:hAnsi="Arial" w:cs="Arial"/>
          <w:b/>
          <w:lang w:val="es-CR"/>
        </w:rPr>
        <w:tab/>
      </w:r>
      <w:r w:rsidRPr="00AC25FE">
        <w:rPr>
          <w:rFonts w:ascii="Arial" w:hAnsi="Arial" w:cs="Arial"/>
          <w:b/>
          <w:lang w:val="es-CR"/>
        </w:rPr>
        <w:tab/>
      </w:r>
      <w:r w:rsidRPr="00AC25FE">
        <w:rPr>
          <w:rFonts w:ascii="Arial" w:hAnsi="Arial" w:cs="Arial"/>
          <w:b/>
          <w:lang w:val="es-CR"/>
        </w:rPr>
        <w:tab/>
      </w:r>
      <w:r w:rsidRPr="00AC25FE">
        <w:rPr>
          <w:rFonts w:ascii="Arial" w:hAnsi="Arial" w:cs="Arial"/>
          <w:b/>
          <w:lang w:val="es-CR"/>
        </w:rPr>
        <w:tab/>
      </w:r>
      <w:r w:rsidRPr="00AC25FE">
        <w:rPr>
          <w:rFonts w:ascii="Arial" w:hAnsi="Arial" w:cs="Arial"/>
          <w:lang w:val="es-CR"/>
        </w:rPr>
        <w:t>México: Cengage Learning Editores</w:t>
      </w:r>
      <w:r w:rsidR="00062F51" w:rsidRPr="00AC25FE">
        <w:rPr>
          <w:rFonts w:ascii="Arial" w:hAnsi="Arial" w:cs="Arial"/>
          <w:lang w:val="es-CR"/>
        </w:rPr>
        <w:t>,</w:t>
      </w:r>
      <w:r w:rsidRPr="00AC25FE">
        <w:rPr>
          <w:rFonts w:ascii="Arial" w:hAnsi="Arial" w:cs="Arial"/>
          <w:lang w:val="es-CR"/>
        </w:rPr>
        <w:t xml:space="preserve"> 2009</w:t>
      </w:r>
    </w:p>
    <w:p w:rsidR="00062F51" w:rsidRPr="00AC25FE" w:rsidRDefault="00062F51" w:rsidP="00062F51">
      <w:pPr>
        <w:numPr>
          <w:ilvl w:val="0"/>
          <w:numId w:val="10"/>
        </w:numPr>
        <w:tabs>
          <w:tab w:val="left" w:pos="720"/>
        </w:tabs>
        <w:ind w:left="675"/>
        <w:jc w:val="both"/>
        <w:rPr>
          <w:rFonts w:ascii="Arial" w:hAnsi="Arial" w:cs="Arial"/>
          <w:lang w:val="es-CR"/>
        </w:rPr>
      </w:pPr>
      <w:r w:rsidRPr="00AC25FE">
        <w:rPr>
          <w:rFonts w:ascii="Arial" w:hAnsi="Arial" w:cs="Arial"/>
          <w:lang w:val="es-CR"/>
        </w:rPr>
        <w:t>Viñas Ana</w:t>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b/>
          <w:lang w:val="es-CR"/>
        </w:rPr>
        <w:t>Análisis del entorno económico</w:t>
      </w:r>
    </w:p>
    <w:p w:rsidR="00062F51" w:rsidRPr="00AC25FE" w:rsidRDefault="00062F51" w:rsidP="00062F51">
      <w:pPr>
        <w:tabs>
          <w:tab w:val="left" w:pos="720"/>
        </w:tabs>
        <w:ind w:left="675"/>
        <w:jc w:val="both"/>
        <w:rPr>
          <w:rFonts w:ascii="Arial" w:hAnsi="Arial" w:cs="Arial"/>
          <w:b/>
          <w:lang w:val="es-CR"/>
        </w:rPr>
      </w:pPr>
      <w:r w:rsidRPr="00AC25FE">
        <w:rPr>
          <w:rFonts w:ascii="Arial" w:hAnsi="Arial" w:cs="Arial"/>
          <w:b/>
          <w:lang w:val="es-CR"/>
        </w:rPr>
        <w:t xml:space="preserve"> </w:t>
      </w:r>
      <w:r w:rsidRPr="00AC25FE">
        <w:rPr>
          <w:rFonts w:ascii="Arial" w:hAnsi="Arial" w:cs="Arial"/>
          <w:b/>
          <w:lang w:val="es-CR"/>
        </w:rPr>
        <w:tab/>
      </w:r>
      <w:r w:rsidRPr="00AC25FE">
        <w:rPr>
          <w:rFonts w:ascii="Arial" w:hAnsi="Arial" w:cs="Arial"/>
          <w:b/>
          <w:lang w:val="es-CR"/>
        </w:rPr>
        <w:tab/>
      </w:r>
      <w:r w:rsidRPr="00AC25FE">
        <w:rPr>
          <w:rFonts w:ascii="Arial" w:hAnsi="Arial" w:cs="Arial"/>
          <w:b/>
          <w:lang w:val="es-CR"/>
        </w:rPr>
        <w:tab/>
      </w:r>
      <w:r w:rsidRPr="00AC25FE">
        <w:rPr>
          <w:rFonts w:ascii="Arial" w:hAnsi="Arial" w:cs="Arial"/>
          <w:b/>
          <w:lang w:val="es-CR"/>
        </w:rPr>
        <w:tab/>
        <w:t>Internacional – Instrumentos y políticas</w:t>
      </w:r>
    </w:p>
    <w:p w:rsidR="00062F51" w:rsidRPr="00AC25FE" w:rsidRDefault="00062F51" w:rsidP="00062F51">
      <w:pPr>
        <w:tabs>
          <w:tab w:val="left" w:pos="720"/>
        </w:tabs>
        <w:ind w:left="675"/>
        <w:jc w:val="both"/>
        <w:rPr>
          <w:rFonts w:ascii="Arial" w:hAnsi="Arial" w:cs="Arial"/>
          <w:lang w:val="es-CR"/>
        </w:rPr>
      </w:pPr>
      <w:r w:rsidRPr="00AC25FE">
        <w:rPr>
          <w:rFonts w:ascii="Arial" w:hAnsi="Arial" w:cs="Arial"/>
          <w:b/>
          <w:lang w:val="es-CR"/>
        </w:rPr>
        <w:tab/>
      </w:r>
      <w:r w:rsidRPr="00AC25FE">
        <w:rPr>
          <w:rFonts w:ascii="Arial" w:hAnsi="Arial" w:cs="Arial"/>
          <w:b/>
          <w:lang w:val="es-CR"/>
        </w:rPr>
        <w:tab/>
      </w:r>
      <w:r w:rsidRPr="00AC25FE">
        <w:rPr>
          <w:rFonts w:ascii="Arial" w:hAnsi="Arial" w:cs="Arial"/>
          <w:b/>
          <w:lang w:val="es-CR"/>
        </w:rPr>
        <w:tab/>
      </w:r>
      <w:r w:rsidRPr="00AC25FE">
        <w:rPr>
          <w:rFonts w:ascii="Arial" w:hAnsi="Arial" w:cs="Arial"/>
          <w:b/>
          <w:lang w:val="es-CR"/>
        </w:rPr>
        <w:tab/>
      </w:r>
      <w:r w:rsidRPr="00AC25FE">
        <w:rPr>
          <w:rFonts w:ascii="Arial" w:hAnsi="Arial" w:cs="Arial"/>
          <w:b/>
          <w:lang w:val="es-CR"/>
        </w:rPr>
        <w:tab/>
      </w:r>
      <w:r w:rsidRPr="00AC25FE">
        <w:rPr>
          <w:rFonts w:ascii="Arial" w:hAnsi="Arial" w:cs="Arial"/>
          <w:lang w:val="es-CR"/>
        </w:rPr>
        <w:t>Madrid:Grupo Editorial Garceta, 2016</w:t>
      </w:r>
    </w:p>
    <w:p w:rsidR="00CB1006" w:rsidRPr="00AC25FE" w:rsidRDefault="00CB1006" w:rsidP="00CB1006">
      <w:pPr>
        <w:numPr>
          <w:ilvl w:val="0"/>
          <w:numId w:val="10"/>
        </w:numPr>
        <w:tabs>
          <w:tab w:val="left" w:pos="720"/>
        </w:tabs>
        <w:ind w:left="675"/>
        <w:jc w:val="both"/>
        <w:rPr>
          <w:rFonts w:ascii="Arial" w:hAnsi="Arial" w:cs="Arial"/>
          <w:lang w:val="es-CR"/>
        </w:rPr>
      </w:pPr>
      <w:r w:rsidRPr="00AC25FE">
        <w:rPr>
          <w:rFonts w:ascii="Arial" w:hAnsi="Arial" w:cs="Arial"/>
          <w:lang w:val="es-CR"/>
        </w:rPr>
        <w:t>Czinkota Michael y otro</w:t>
      </w:r>
      <w:r w:rsidRPr="00AC25FE">
        <w:rPr>
          <w:rFonts w:ascii="Arial" w:hAnsi="Arial" w:cs="Arial"/>
          <w:lang w:val="es-CR"/>
        </w:rPr>
        <w:tab/>
      </w:r>
      <w:r w:rsidRPr="00AC25FE">
        <w:rPr>
          <w:rFonts w:ascii="Arial" w:hAnsi="Arial" w:cs="Arial"/>
          <w:b/>
          <w:lang w:val="es-CR"/>
        </w:rPr>
        <w:t>Marketing Internacional</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t>Mexico</w:t>
      </w:r>
      <w:r w:rsidR="007D5E0D" w:rsidRPr="00AC25FE">
        <w:rPr>
          <w:rFonts w:ascii="Arial" w:hAnsi="Arial" w:cs="Arial"/>
          <w:lang w:val="es-CR"/>
        </w:rPr>
        <w:t>: Cengage Learning Editores 2013</w:t>
      </w:r>
    </w:p>
    <w:p w:rsidR="00265404" w:rsidRPr="00AC25FE" w:rsidRDefault="00CB1006" w:rsidP="00CB1006">
      <w:pPr>
        <w:numPr>
          <w:ilvl w:val="0"/>
          <w:numId w:val="10"/>
        </w:numPr>
        <w:tabs>
          <w:tab w:val="left" w:pos="720"/>
        </w:tabs>
        <w:ind w:left="675"/>
        <w:jc w:val="both"/>
        <w:rPr>
          <w:rFonts w:ascii="Arial" w:hAnsi="Arial" w:cs="Arial"/>
          <w:lang w:val="es-CR"/>
        </w:rPr>
      </w:pPr>
      <w:r w:rsidRPr="00AC25FE">
        <w:rPr>
          <w:rFonts w:ascii="Arial" w:hAnsi="Arial" w:cs="Arial"/>
          <w:lang w:val="es-CR"/>
        </w:rPr>
        <w:t xml:space="preserve">Daniels John y otros  </w:t>
      </w:r>
      <w:r w:rsidRPr="00AC25FE">
        <w:rPr>
          <w:rFonts w:ascii="Arial" w:hAnsi="Arial" w:cs="Arial"/>
          <w:lang w:val="es-CR"/>
        </w:rPr>
        <w:tab/>
      </w:r>
      <w:r w:rsidRPr="00AC25FE">
        <w:rPr>
          <w:rFonts w:ascii="Arial" w:hAnsi="Arial" w:cs="Arial"/>
          <w:b/>
          <w:lang w:val="es-CR"/>
        </w:rPr>
        <w:t>Negocios Internacionales</w:t>
      </w:r>
      <w:r w:rsidR="00265404" w:rsidRPr="00AC25FE">
        <w:rPr>
          <w:rFonts w:ascii="Arial" w:hAnsi="Arial" w:cs="Arial"/>
          <w:b/>
          <w:lang w:val="es-CR"/>
        </w:rPr>
        <w:t xml:space="preserve"> – Ambientes y</w:t>
      </w:r>
    </w:p>
    <w:p w:rsidR="00CB1006" w:rsidRPr="00AC25FE" w:rsidRDefault="00265404" w:rsidP="00265404">
      <w:pPr>
        <w:tabs>
          <w:tab w:val="left" w:pos="720"/>
        </w:tabs>
        <w:ind w:left="675"/>
        <w:jc w:val="both"/>
        <w:rPr>
          <w:rFonts w:ascii="Arial" w:hAnsi="Arial" w:cs="Arial"/>
          <w:lang w:val="es-CR"/>
        </w:rPr>
      </w:pPr>
      <w:r w:rsidRPr="00AC25FE">
        <w:rPr>
          <w:rFonts w:ascii="Arial" w:hAnsi="Arial" w:cs="Arial"/>
          <w:b/>
          <w:lang w:val="es-CR"/>
        </w:rPr>
        <w:t xml:space="preserve">   </w:t>
      </w:r>
      <w:r w:rsidRPr="00AC25FE">
        <w:rPr>
          <w:rFonts w:ascii="Arial" w:hAnsi="Arial" w:cs="Arial"/>
          <w:b/>
          <w:lang w:val="es-CR"/>
        </w:rPr>
        <w:tab/>
      </w:r>
      <w:r w:rsidRPr="00AC25FE">
        <w:rPr>
          <w:rFonts w:ascii="Arial" w:hAnsi="Arial" w:cs="Arial"/>
          <w:b/>
          <w:lang w:val="es-CR"/>
        </w:rPr>
        <w:tab/>
      </w:r>
      <w:r w:rsidRPr="00AC25FE">
        <w:rPr>
          <w:rFonts w:ascii="Arial" w:hAnsi="Arial" w:cs="Arial"/>
          <w:b/>
          <w:lang w:val="es-CR"/>
        </w:rPr>
        <w:tab/>
      </w:r>
      <w:r w:rsidRPr="00AC25FE">
        <w:rPr>
          <w:rFonts w:ascii="Arial" w:hAnsi="Arial" w:cs="Arial"/>
          <w:b/>
          <w:lang w:val="es-CR"/>
        </w:rPr>
        <w:tab/>
        <w:t xml:space="preserve">operaciones </w:t>
      </w:r>
    </w:p>
    <w:p w:rsidR="00CB1006" w:rsidRPr="00AC25FE" w:rsidRDefault="00CB1006" w:rsidP="00CB1006">
      <w:pPr>
        <w:tabs>
          <w:tab w:val="left" w:pos="720"/>
        </w:tabs>
        <w:ind w:left="315"/>
        <w:jc w:val="both"/>
        <w:rPr>
          <w:rFonts w:ascii="Arial" w:hAnsi="Arial" w:cs="Arial"/>
          <w:lang w:val="es-CR"/>
        </w:rPr>
      </w:pP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00265404" w:rsidRPr="00AC25FE">
        <w:rPr>
          <w:rFonts w:ascii="Arial" w:hAnsi="Arial" w:cs="Arial"/>
          <w:lang w:val="es-CR"/>
        </w:rPr>
        <w:t>México: Pearson</w:t>
      </w:r>
      <w:r w:rsidR="00062F51" w:rsidRPr="00AC25FE">
        <w:rPr>
          <w:rFonts w:ascii="Arial" w:hAnsi="Arial" w:cs="Arial"/>
          <w:lang w:val="es-CR"/>
        </w:rPr>
        <w:t>, 2013</w:t>
      </w:r>
    </w:p>
    <w:p w:rsidR="00CB1006" w:rsidRPr="00AC25FE" w:rsidRDefault="00CB1006" w:rsidP="00CB1006">
      <w:pPr>
        <w:numPr>
          <w:ilvl w:val="0"/>
          <w:numId w:val="10"/>
        </w:numPr>
        <w:tabs>
          <w:tab w:val="left" w:pos="720"/>
        </w:tabs>
        <w:ind w:left="675"/>
        <w:jc w:val="both"/>
        <w:rPr>
          <w:rFonts w:ascii="Arial" w:hAnsi="Arial" w:cs="Arial"/>
          <w:lang w:val="es-CR"/>
        </w:rPr>
      </w:pPr>
      <w:r w:rsidRPr="00AC25FE">
        <w:rPr>
          <w:rFonts w:ascii="Arial" w:hAnsi="Arial" w:cs="Arial"/>
          <w:lang w:val="es-CR"/>
        </w:rPr>
        <w:t>Govaere Velia</w:t>
      </w:r>
      <w:r w:rsidRPr="00AC25FE">
        <w:rPr>
          <w:rFonts w:ascii="Arial" w:hAnsi="Arial" w:cs="Arial"/>
          <w:lang w:val="es-CR"/>
        </w:rPr>
        <w:tab/>
      </w:r>
      <w:r w:rsidRPr="00AC25FE">
        <w:rPr>
          <w:rFonts w:ascii="Arial" w:hAnsi="Arial" w:cs="Arial"/>
          <w:lang w:val="es-CR"/>
        </w:rPr>
        <w:tab/>
      </w:r>
      <w:r w:rsidRPr="00AC25FE">
        <w:rPr>
          <w:rFonts w:ascii="Arial" w:hAnsi="Arial" w:cs="Arial"/>
          <w:b/>
          <w:lang w:val="es-CR"/>
        </w:rPr>
        <w:t>Introducción al comercio internacional</w:t>
      </w:r>
    </w:p>
    <w:p w:rsidR="00CB1006" w:rsidRPr="00AC25FE" w:rsidRDefault="00CB1006" w:rsidP="00CB1006">
      <w:pPr>
        <w:tabs>
          <w:tab w:val="left" w:pos="720"/>
        </w:tabs>
        <w:ind w:left="315"/>
        <w:jc w:val="both"/>
        <w:rPr>
          <w:rFonts w:ascii="Arial" w:hAnsi="Arial" w:cs="Arial"/>
          <w:lang w:val="es-CR"/>
        </w:rPr>
      </w:pP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t>San José: Ágora, 2007</w:t>
      </w:r>
    </w:p>
    <w:p w:rsidR="007D5E0D" w:rsidRPr="00AC25FE" w:rsidRDefault="00CB1006" w:rsidP="00CB1006">
      <w:pPr>
        <w:numPr>
          <w:ilvl w:val="0"/>
          <w:numId w:val="9"/>
        </w:numPr>
        <w:tabs>
          <w:tab w:val="left" w:pos="720"/>
        </w:tabs>
        <w:ind w:left="675"/>
        <w:jc w:val="both"/>
        <w:rPr>
          <w:rFonts w:ascii="Arial" w:hAnsi="Arial" w:cs="Arial"/>
          <w:lang w:val="es-CR"/>
        </w:rPr>
      </w:pPr>
      <w:r w:rsidRPr="00AC25FE">
        <w:rPr>
          <w:rFonts w:ascii="Arial" w:hAnsi="Arial" w:cs="Arial"/>
          <w:lang w:val="es-CR"/>
        </w:rPr>
        <w:t>Koontz Harold y otro</w:t>
      </w:r>
      <w:r w:rsidRPr="00AC25FE">
        <w:rPr>
          <w:rFonts w:ascii="Arial" w:hAnsi="Arial" w:cs="Arial"/>
          <w:lang w:val="es-CR"/>
        </w:rPr>
        <w:tab/>
        <w:t xml:space="preserve">          </w:t>
      </w:r>
      <w:r w:rsidR="00B37695" w:rsidRPr="00AC25FE">
        <w:rPr>
          <w:rFonts w:ascii="Arial" w:hAnsi="Arial" w:cs="Arial"/>
          <w:lang w:val="es-CR"/>
        </w:rPr>
        <w:t xml:space="preserve"> </w:t>
      </w:r>
      <w:r w:rsidRPr="00AC25FE">
        <w:rPr>
          <w:rFonts w:ascii="Arial" w:hAnsi="Arial" w:cs="Arial"/>
          <w:b/>
          <w:lang w:val="es-CR"/>
        </w:rPr>
        <w:t>Administración: Una perspectiva global</w:t>
      </w:r>
      <w:r w:rsidR="007D5E0D" w:rsidRPr="00AC25FE">
        <w:rPr>
          <w:rFonts w:ascii="Arial" w:hAnsi="Arial" w:cs="Arial"/>
          <w:b/>
          <w:lang w:val="es-CR"/>
        </w:rPr>
        <w:t xml:space="preserve"> y</w:t>
      </w:r>
    </w:p>
    <w:p w:rsidR="00CB1006" w:rsidRPr="00AC25FE" w:rsidRDefault="007D5E0D" w:rsidP="007D5E0D">
      <w:pPr>
        <w:tabs>
          <w:tab w:val="left" w:pos="720"/>
        </w:tabs>
        <w:ind w:left="675"/>
        <w:jc w:val="both"/>
        <w:rPr>
          <w:rFonts w:ascii="Arial" w:hAnsi="Arial" w:cs="Arial"/>
          <w:lang w:val="es-CR"/>
        </w:rPr>
      </w:pPr>
      <w:r w:rsidRPr="00AC25FE">
        <w:rPr>
          <w:rFonts w:ascii="Arial" w:hAnsi="Arial" w:cs="Arial"/>
          <w:b/>
          <w:lang w:val="es-CR"/>
        </w:rPr>
        <w:tab/>
      </w:r>
      <w:r w:rsidRPr="00AC25FE">
        <w:rPr>
          <w:rFonts w:ascii="Arial" w:hAnsi="Arial" w:cs="Arial"/>
          <w:b/>
          <w:lang w:val="es-CR"/>
        </w:rPr>
        <w:tab/>
      </w:r>
      <w:r w:rsidRPr="00AC25FE">
        <w:rPr>
          <w:rFonts w:ascii="Arial" w:hAnsi="Arial" w:cs="Arial"/>
          <w:b/>
          <w:lang w:val="es-CR"/>
        </w:rPr>
        <w:tab/>
      </w:r>
      <w:r w:rsidRPr="00AC25FE">
        <w:rPr>
          <w:rFonts w:ascii="Arial" w:hAnsi="Arial" w:cs="Arial"/>
          <w:b/>
          <w:lang w:val="es-CR"/>
        </w:rPr>
        <w:tab/>
      </w:r>
      <w:r w:rsidRPr="00AC25FE">
        <w:rPr>
          <w:rFonts w:ascii="Arial" w:hAnsi="Arial" w:cs="Arial"/>
          <w:b/>
          <w:lang w:val="es-CR"/>
        </w:rPr>
        <w:tab/>
        <w:t>empresarial</w:t>
      </w:r>
    </w:p>
    <w:p w:rsidR="00CB1006" w:rsidRPr="00AC25FE" w:rsidRDefault="00CB1006" w:rsidP="00CB1006">
      <w:pPr>
        <w:tabs>
          <w:tab w:val="left" w:pos="720"/>
        </w:tabs>
        <w:ind w:left="315"/>
        <w:jc w:val="both"/>
        <w:rPr>
          <w:rFonts w:ascii="Arial" w:hAnsi="Arial" w:cs="Arial"/>
          <w:lang w:val="es-CR"/>
        </w:rPr>
      </w:pPr>
      <w:r w:rsidRPr="00AC25FE">
        <w:rPr>
          <w:rFonts w:ascii="Arial" w:hAnsi="Arial" w:cs="Arial"/>
          <w:lang w:val="es-CR"/>
        </w:rPr>
        <w:t xml:space="preserve">                                                </w:t>
      </w:r>
      <w:r w:rsidR="00B37695" w:rsidRPr="00AC25FE">
        <w:rPr>
          <w:rFonts w:ascii="Arial" w:hAnsi="Arial" w:cs="Arial"/>
          <w:lang w:val="es-CR"/>
        </w:rPr>
        <w:t xml:space="preserve"> </w:t>
      </w:r>
      <w:r w:rsidR="002C33D4" w:rsidRPr="00AC25FE">
        <w:rPr>
          <w:rFonts w:ascii="Arial" w:hAnsi="Arial" w:cs="Arial"/>
          <w:lang w:val="es-CR"/>
        </w:rPr>
        <w:t>México: McGraw-Hill, 2012</w:t>
      </w:r>
    </w:p>
    <w:p w:rsidR="00CB1006" w:rsidRPr="00AC25FE" w:rsidRDefault="00CB1006" w:rsidP="00CB1006">
      <w:pPr>
        <w:numPr>
          <w:ilvl w:val="0"/>
          <w:numId w:val="9"/>
        </w:numPr>
        <w:tabs>
          <w:tab w:val="left" w:pos="720"/>
        </w:tabs>
        <w:ind w:left="675"/>
        <w:jc w:val="both"/>
        <w:rPr>
          <w:rFonts w:ascii="Arial" w:hAnsi="Arial" w:cs="Arial"/>
          <w:lang w:val="es-CR"/>
        </w:rPr>
      </w:pPr>
      <w:r w:rsidRPr="00AC25FE">
        <w:rPr>
          <w:rFonts w:ascii="Arial" w:hAnsi="Arial" w:cs="Arial"/>
          <w:lang w:val="es-CR"/>
        </w:rPr>
        <w:t>Tamames Ramón</w:t>
      </w:r>
      <w:r w:rsidRPr="00AC25FE">
        <w:rPr>
          <w:rFonts w:ascii="Arial" w:hAnsi="Arial" w:cs="Arial"/>
          <w:lang w:val="es-CR"/>
        </w:rPr>
        <w:tab/>
      </w:r>
      <w:r w:rsidRPr="00AC25FE">
        <w:rPr>
          <w:rFonts w:ascii="Arial" w:hAnsi="Arial" w:cs="Arial"/>
          <w:lang w:val="es-CR"/>
        </w:rPr>
        <w:tab/>
      </w:r>
      <w:r w:rsidRPr="00AC25FE">
        <w:rPr>
          <w:rFonts w:ascii="Arial" w:hAnsi="Arial" w:cs="Arial"/>
          <w:b/>
          <w:lang w:val="es-CR"/>
        </w:rPr>
        <w:t>Estructura económica internacional</w:t>
      </w:r>
      <w:r w:rsidRPr="00AC25FE">
        <w:rPr>
          <w:rFonts w:ascii="Arial" w:hAnsi="Arial" w:cs="Arial"/>
          <w:lang w:val="es-CR"/>
        </w:rPr>
        <w:t xml:space="preserve"> </w:t>
      </w:r>
    </w:p>
    <w:p w:rsidR="00CB1006" w:rsidRPr="00AC25FE" w:rsidRDefault="00CB1006" w:rsidP="00CB1006">
      <w:pPr>
        <w:tabs>
          <w:tab w:val="left" w:pos="720"/>
        </w:tabs>
        <w:jc w:val="both"/>
        <w:rPr>
          <w:rFonts w:ascii="Arial" w:hAnsi="Arial" w:cs="Arial"/>
          <w:lang w:val="es-CR"/>
        </w:rPr>
      </w:pP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t>Madrid: Alianza Editorial, 2010</w:t>
      </w:r>
    </w:p>
    <w:p w:rsidR="00CB1006" w:rsidRPr="00AC25FE" w:rsidRDefault="00CB1006" w:rsidP="00CB1006">
      <w:pPr>
        <w:tabs>
          <w:tab w:val="left" w:pos="720"/>
        </w:tabs>
        <w:jc w:val="both"/>
        <w:rPr>
          <w:rFonts w:ascii="Arial" w:hAnsi="Arial" w:cs="Arial"/>
          <w:lang w:val="es-CR"/>
        </w:rPr>
      </w:pPr>
    </w:p>
    <w:p w:rsidR="00CB1006" w:rsidRPr="00AC25FE" w:rsidRDefault="00CB1006" w:rsidP="00CB1006">
      <w:pPr>
        <w:rPr>
          <w:rFonts w:ascii="Arial" w:hAnsi="Arial" w:cs="Arial"/>
          <w:b/>
          <w:lang w:val="es-CR"/>
        </w:rPr>
      </w:pPr>
      <w:r w:rsidRPr="00AC25FE">
        <w:rPr>
          <w:rFonts w:ascii="Arial" w:hAnsi="Arial" w:cs="Arial"/>
          <w:b/>
          <w:lang w:val="es-CR"/>
        </w:rPr>
        <w:t>BIBLIOGRAFÍA DE CONSULTA</w:t>
      </w:r>
    </w:p>
    <w:p w:rsidR="00CB1006" w:rsidRPr="00AC25FE" w:rsidRDefault="00CB1006" w:rsidP="00CB1006">
      <w:pPr>
        <w:rPr>
          <w:rFonts w:ascii="Arial" w:hAnsi="Arial" w:cs="Arial"/>
          <w:b/>
          <w:lang w:val="es-CR"/>
        </w:rPr>
      </w:pPr>
    </w:p>
    <w:p w:rsidR="00CB1006" w:rsidRPr="00AC25FE" w:rsidRDefault="00CB1006" w:rsidP="00B37695">
      <w:pPr>
        <w:pStyle w:val="Prrafodelista"/>
        <w:numPr>
          <w:ilvl w:val="0"/>
          <w:numId w:val="28"/>
        </w:numPr>
        <w:rPr>
          <w:rFonts w:ascii="Arial" w:hAnsi="Arial" w:cs="Arial"/>
          <w:lang w:val="es-CR"/>
        </w:rPr>
      </w:pPr>
      <w:r w:rsidRPr="00AC25FE">
        <w:rPr>
          <w:rFonts w:ascii="Arial" w:hAnsi="Arial" w:cs="Arial"/>
          <w:lang w:val="es-CR"/>
        </w:rPr>
        <w:t>Cateora Philip</w:t>
      </w:r>
      <w:r w:rsidRPr="00AC25FE">
        <w:rPr>
          <w:rFonts w:ascii="Arial" w:hAnsi="Arial" w:cs="Arial"/>
          <w:lang w:val="es-CR"/>
        </w:rPr>
        <w:tab/>
      </w:r>
      <w:r w:rsidRPr="00AC25FE">
        <w:rPr>
          <w:rFonts w:ascii="Arial" w:hAnsi="Arial" w:cs="Arial"/>
          <w:lang w:val="es-CR"/>
        </w:rPr>
        <w:tab/>
      </w:r>
      <w:r w:rsidRPr="00AC25FE">
        <w:rPr>
          <w:rFonts w:ascii="Arial" w:hAnsi="Arial" w:cs="Arial"/>
          <w:b/>
          <w:i/>
          <w:lang w:val="es-CR"/>
        </w:rPr>
        <w:t>Marketing</w:t>
      </w:r>
      <w:r w:rsidRPr="00AC25FE">
        <w:rPr>
          <w:rFonts w:ascii="Arial" w:hAnsi="Arial" w:cs="Arial"/>
          <w:b/>
          <w:lang w:val="es-CR"/>
        </w:rPr>
        <w:t xml:space="preserve"> Internacional</w:t>
      </w:r>
    </w:p>
    <w:p w:rsidR="00CB1006" w:rsidRPr="00AC25FE" w:rsidRDefault="00CB1006" w:rsidP="00CB1006">
      <w:pPr>
        <w:rPr>
          <w:rFonts w:ascii="Arial" w:hAnsi="Arial" w:cs="Arial"/>
          <w:lang w:val="es-CR"/>
        </w:rPr>
      </w:pP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00B37695" w:rsidRPr="00AC25FE">
        <w:rPr>
          <w:rFonts w:ascii="Arial" w:hAnsi="Arial" w:cs="Arial"/>
          <w:lang w:val="es-CR"/>
        </w:rPr>
        <w:tab/>
      </w:r>
      <w:r w:rsidR="002C33D4" w:rsidRPr="00AC25FE">
        <w:rPr>
          <w:rFonts w:ascii="Arial" w:hAnsi="Arial" w:cs="Arial"/>
          <w:lang w:val="es-CR"/>
        </w:rPr>
        <w:t>México: McGraw-Hill, 2014</w:t>
      </w:r>
    </w:p>
    <w:p w:rsidR="00CB1006" w:rsidRPr="00AC25FE" w:rsidRDefault="00CB1006" w:rsidP="00B37695">
      <w:pPr>
        <w:pStyle w:val="Prrafodelista"/>
        <w:numPr>
          <w:ilvl w:val="0"/>
          <w:numId w:val="28"/>
        </w:numPr>
        <w:rPr>
          <w:rFonts w:ascii="Arial" w:hAnsi="Arial" w:cs="Arial"/>
          <w:lang w:val="es-CR"/>
        </w:rPr>
      </w:pPr>
      <w:r w:rsidRPr="00AC25FE">
        <w:rPr>
          <w:rFonts w:ascii="Arial" w:hAnsi="Arial" w:cs="Arial"/>
          <w:lang w:val="es-CR"/>
        </w:rPr>
        <w:t>Krug</w:t>
      </w:r>
      <w:r w:rsidR="00265404" w:rsidRPr="00AC25FE">
        <w:rPr>
          <w:rFonts w:ascii="Arial" w:hAnsi="Arial" w:cs="Arial"/>
          <w:lang w:val="es-CR"/>
        </w:rPr>
        <w:t>man Paul</w:t>
      </w:r>
      <w:r w:rsidR="00265404" w:rsidRPr="00AC25FE">
        <w:rPr>
          <w:rFonts w:ascii="Arial" w:hAnsi="Arial" w:cs="Arial"/>
          <w:lang w:val="es-CR"/>
        </w:rPr>
        <w:tab/>
      </w:r>
      <w:r w:rsidR="00265404" w:rsidRPr="00AC25FE">
        <w:rPr>
          <w:rFonts w:ascii="Arial" w:hAnsi="Arial" w:cs="Arial"/>
          <w:lang w:val="es-CR"/>
        </w:rPr>
        <w:tab/>
        <w:t>Fundamentos de Economía</w:t>
      </w:r>
    </w:p>
    <w:p w:rsidR="00CB1006" w:rsidRPr="00AC25FE" w:rsidRDefault="00CB1006" w:rsidP="00CB1006">
      <w:pPr>
        <w:rPr>
          <w:rFonts w:ascii="Arial" w:hAnsi="Arial" w:cs="Arial"/>
          <w:lang w:val="es-CR"/>
        </w:rPr>
      </w:pP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Pr="00AC25FE">
        <w:rPr>
          <w:rFonts w:ascii="Arial" w:hAnsi="Arial" w:cs="Arial"/>
          <w:lang w:val="es-CR"/>
        </w:rPr>
        <w:tab/>
      </w:r>
      <w:r w:rsidR="00B37695" w:rsidRPr="00AC25FE">
        <w:rPr>
          <w:rFonts w:ascii="Arial" w:hAnsi="Arial" w:cs="Arial"/>
          <w:lang w:val="es-CR"/>
        </w:rPr>
        <w:tab/>
      </w:r>
      <w:r w:rsidR="00265404" w:rsidRPr="00AC25FE">
        <w:rPr>
          <w:rFonts w:ascii="Arial" w:hAnsi="Arial" w:cs="Arial"/>
          <w:lang w:val="es-CR"/>
        </w:rPr>
        <w:t>Madrid: Reverte, 2015</w:t>
      </w:r>
    </w:p>
    <w:p w:rsidR="00CB1006" w:rsidRPr="00AC25FE" w:rsidRDefault="00CB1006" w:rsidP="00B37695">
      <w:pPr>
        <w:pStyle w:val="Prrafodelista"/>
        <w:numPr>
          <w:ilvl w:val="0"/>
          <w:numId w:val="28"/>
        </w:numPr>
        <w:tabs>
          <w:tab w:val="left" w:pos="720"/>
        </w:tabs>
        <w:jc w:val="both"/>
        <w:rPr>
          <w:rFonts w:ascii="Arial" w:hAnsi="Arial" w:cs="Arial"/>
          <w:lang w:val="es-ES_tradnl"/>
        </w:rPr>
      </w:pPr>
      <w:r w:rsidRPr="00AC25FE">
        <w:rPr>
          <w:rFonts w:ascii="Arial" w:hAnsi="Arial" w:cs="Arial"/>
          <w:lang w:val="es-ES_tradnl"/>
        </w:rPr>
        <w:t xml:space="preserve">Odisea 2050 </w:t>
      </w:r>
      <w:r w:rsidRPr="00AC25FE">
        <w:rPr>
          <w:rFonts w:ascii="Arial" w:hAnsi="Arial" w:cs="Arial"/>
          <w:lang w:val="es-ES_tradnl"/>
        </w:rPr>
        <w:tab/>
      </w:r>
      <w:r w:rsidRPr="00AC25FE">
        <w:rPr>
          <w:rFonts w:ascii="Arial" w:hAnsi="Arial" w:cs="Arial"/>
          <w:lang w:val="es-ES_tradnl"/>
        </w:rPr>
        <w:tab/>
      </w:r>
      <w:r w:rsidRPr="00AC25FE">
        <w:rPr>
          <w:rFonts w:ascii="Arial" w:hAnsi="Arial" w:cs="Arial"/>
          <w:lang w:val="es-ES_tradnl"/>
        </w:rPr>
        <w:tab/>
      </w:r>
      <w:r w:rsidRPr="00AC25FE">
        <w:rPr>
          <w:rFonts w:ascii="Arial" w:hAnsi="Arial" w:cs="Arial"/>
          <w:b/>
          <w:lang w:val="es-ES_tradnl"/>
        </w:rPr>
        <w:t>La economía mundial del siglo XXI</w:t>
      </w:r>
      <w:r w:rsidRPr="00AC25FE">
        <w:rPr>
          <w:rFonts w:ascii="Arial" w:hAnsi="Arial" w:cs="Arial"/>
          <w:lang w:val="es-ES_tradnl"/>
        </w:rPr>
        <w:t xml:space="preserve">. </w:t>
      </w:r>
    </w:p>
    <w:p w:rsidR="00CB1006" w:rsidRPr="00AC25FE" w:rsidRDefault="00B37695" w:rsidP="00CB1006">
      <w:pPr>
        <w:ind w:left="2160" w:firstLine="720"/>
        <w:jc w:val="both"/>
        <w:rPr>
          <w:rFonts w:ascii="Arial" w:hAnsi="Arial" w:cs="Arial"/>
          <w:lang w:val="es-ES_tradnl"/>
        </w:rPr>
      </w:pPr>
      <w:r w:rsidRPr="00AC25FE">
        <w:rPr>
          <w:rFonts w:ascii="Arial" w:hAnsi="Arial" w:cs="Arial"/>
          <w:lang w:val="es-ES_tradnl"/>
        </w:rPr>
        <w:t xml:space="preserve">           </w:t>
      </w:r>
      <w:r w:rsidR="00CB1006" w:rsidRPr="00AC25FE">
        <w:rPr>
          <w:rFonts w:ascii="Arial" w:hAnsi="Arial" w:cs="Arial"/>
          <w:lang w:val="es-ES_tradnl"/>
        </w:rPr>
        <w:t>Madrid: Alianza Editorial, 2009</w:t>
      </w:r>
    </w:p>
    <w:p w:rsidR="00CB1006" w:rsidRPr="00AC25FE" w:rsidRDefault="00CB1006" w:rsidP="00B37695">
      <w:pPr>
        <w:pStyle w:val="Prrafodelista"/>
        <w:numPr>
          <w:ilvl w:val="0"/>
          <w:numId w:val="28"/>
        </w:numPr>
        <w:tabs>
          <w:tab w:val="left" w:pos="720"/>
        </w:tabs>
        <w:jc w:val="both"/>
        <w:rPr>
          <w:rFonts w:ascii="Arial" w:hAnsi="Arial" w:cs="Arial"/>
          <w:lang w:val="es-ES_tradnl"/>
        </w:rPr>
      </w:pPr>
      <w:r w:rsidRPr="00AC25FE">
        <w:rPr>
          <w:rFonts w:ascii="Arial" w:hAnsi="Arial" w:cs="Arial"/>
          <w:lang w:val="es-ES_tradnl"/>
        </w:rPr>
        <w:t>Requeijo Jaime</w:t>
      </w:r>
      <w:r w:rsidRPr="00AC25FE">
        <w:rPr>
          <w:rFonts w:ascii="Arial" w:hAnsi="Arial" w:cs="Arial"/>
          <w:lang w:val="es-ES_tradnl"/>
        </w:rPr>
        <w:tab/>
      </w:r>
      <w:r w:rsidRPr="00AC25FE">
        <w:rPr>
          <w:rFonts w:ascii="Arial" w:hAnsi="Arial" w:cs="Arial"/>
          <w:lang w:val="es-ES_tradnl"/>
        </w:rPr>
        <w:tab/>
      </w:r>
      <w:r w:rsidRPr="00AC25FE">
        <w:rPr>
          <w:rFonts w:ascii="Arial" w:hAnsi="Arial" w:cs="Arial"/>
          <w:b/>
          <w:lang w:val="es-ES_tradnl"/>
        </w:rPr>
        <w:t>Economía Mundial</w:t>
      </w:r>
      <w:r w:rsidRPr="00AC25FE">
        <w:rPr>
          <w:rFonts w:ascii="Arial" w:hAnsi="Arial" w:cs="Arial"/>
          <w:lang w:val="es-ES_tradnl"/>
        </w:rPr>
        <w:t xml:space="preserve">. </w:t>
      </w:r>
    </w:p>
    <w:p w:rsidR="00CB1006" w:rsidRPr="00AC25FE" w:rsidRDefault="00B37695" w:rsidP="00CB1006">
      <w:pPr>
        <w:ind w:left="2160" w:firstLine="720"/>
        <w:jc w:val="both"/>
        <w:rPr>
          <w:rFonts w:ascii="Arial" w:hAnsi="Arial" w:cs="Arial"/>
          <w:lang w:val="es-ES_tradnl"/>
        </w:rPr>
      </w:pPr>
      <w:r w:rsidRPr="00AC25FE">
        <w:rPr>
          <w:rFonts w:ascii="Arial" w:hAnsi="Arial" w:cs="Arial"/>
          <w:lang w:val="es-ES_tradnl"/>
        </w:rPr>
        <w:t xml:space="preserve">           </w:t>
      </w:r>
      <w:r w:rsidR="00265404" w:rsidRPr="00AC25FE">
        <w:rPr>
          <w:rFonts w:ascii="Arial" w:hAnsi="Arial" w:cs="Arial"/>
          <w:lang w:val="es-ES_tradnl"/>
        </w:rPr>
        <w:t>Madrid: McGraw-Hill, 2011</w:t>
      </w:r>
    </w:p>
    <w:p w:rsidR="00265404" w:rsidRPr="00AC25FE" w:rsidRDefault="00CB1006" w:rsidP="00B37695">
      <w:pPr>
        <w:pStyle w:val="Prrafodelista"/>
        <w:numPr>
          <w:ilvl w:val="0"/>
          <w:numId w:val="28"/>
        </w:numPr>
        <w:jc w:val="both"/>
        <w:rPr>
          <w:rFonts w:ascii="Arial" w:hAnsi="Arial" w:cs="Arial"/>
          <w:lang w:val="es-ES_tradnl"/>
        </w:rPr>
      </w:pPr>
      <w:r w:rsidRPr="00AC25FE">
        <w:rPr>
          <w:rFonts w:ascii="Arial" w:hAnsi="Arial" w:cs="Arial"/>
          <w:lang w:val="es-ES_tradnl"/>
        </w:rPr>
        <w:lastRenderedPageBreak/>
        <w:t xml:space="preserve">Stiglitz Joseph E. </w:t>
      </w:r>
      <w:r w:rsidRPr="00AC25FE">
        <w:rPr>
          <w:rFonts w:ascii="Arial" w:hAnsi="Arial" w:cs="Arial"/>
          <w:lang w:val="es-ES_tradnl"/>
        </w:rPr>
        <w:tab/>
      </w:r>
      <w:r w:rsidRPr="00AC25FE">
        <w:rPr>
          <w:rFonts w:ascii="Arial" w:hAnsi="Arial" w:cs="Arial"/>
          <w:lang w:val="es-ES_tradnl"/>
        </w:rPr>
        <w:tab/>
      </w:r>
      <w:r w:rsidR="00062F51" w:rsidRPr="00AC25FE">
        <w:rPr>
          <w:rFonts w:ascii="Arial" w:hAnsi="Arial" w:cs="Arial"/>
          <w:b/>
          <w:lang w:val="es-ES_tradnl"/>
        </w:rPr>
        <w:t>Cómo hacer que funcione</w:t>
      </w:r>
      <w:r w:rsidRPr="00AC25FE">
        <w:rPr>
          <w:rFonts w:ascii="Arial" w:hAnsi="Arial" w:cs="Arial"/>
          <w:b/>
          <w:lang w:val="es-ES_tradnl"/>
        </w:rPr>
        <w:t xml:space="preserve"> la</w:t>
      </w:r>
    </w:p>
    <w:p w:rsidR="00CB1006" w:rsidRPr="00AC25FE" w:rsidRDefault="00CB1006" w:rsidP="00265404">
      <w:pPr>
        <w:pStyle w:val="Prrafodelista"/>
        <w:jc w:val="both"/>
        <w:rPr>
          <w:rFonts w:ascii="Arial" w:hAnsi="Arial" w:cs="Arial"/>
          <w:lang w:val="es-ES_tradnl"/>
        </w:rPr>
      </w:pPr>
      <w:r w:rsidRPr="00AC25FE">
        <w:rPr>
          <w:rFonts w:ascii="Arial" w:hAnsi="Arial" w:cs="Arial"/>
          <w:b/>
          <w:lang w:val="es-ES_tradnl"/>
        </w:rPr>
        <w:t xml:space="preserve"> </w:t>
      </w:r>
      <w:r w:rsidR="00265404" w:rsidRPr="00AC25FE">
        <w:rPr>
          <w:rFonts w:ascii="Arial" w:hAnsi="Arial" w:cs="Arial"/>
          <w:b/>
          <w:lang w:val="es-ES_tradnl"/>
        </w:rPr>
        <w:tab/>
      </w:r>
      <w:r w:rsidR="00265404" w:rsidRPr="00AC25FE">
        <w:rPr>
          <w:rFonts w:ascii="Arial" w:hAnsi="Arial" w:cs="Arial"/>
          <w:b/>
          <w:lang w:val="es-ES_tradnl"/>
        </w:rPr>
        <w:tab/>
      </w:r>
      <w:r w:rsidR="00265404" w:rsidRPr="00AC25FE">
        <w:rPr>
          <w:rFonts w:ascii="Arial" w:hAnsi="Arial" w:cs="Arial"/>
          <w:b/>
          <w:lang w:val="es-ES_tradnl"/>
        </w:rPr>
        <w:tab/>
      </w:r>
      <w:r w:rsidR="00265404" w:rsidRPr="00AC25FE">
        <w:rPr>
          <w:rFonts w:ascii="Arial" w:hAnsi="Arial" w:cs="Arial"/>
          <w:b/>
          <w:lang w:val="es-ES_tradnl"/>
        </w:rPr>
        <w:tab/>
        <w:t>g</w:t>
      </w:r>
      <w:r w:rsidRPr="00AC25FE">
        <w:rPr>
          <w:rFonts w:ascii="Arial" w:hAnsi="Arial" w:cs="Arial"/>
          <w:b/>
          <w:lang w:val="es-ES_tradnl"/>
        </w:rPr>
        <w:t>lobalización</w:t>
      </w:r>
      <w:r w:rsidRPr="00AC25FE">
        <w:rPr>
          <w:rFonts w:ascii="Arial" w:hAnsi="Arial" w:cs="Arial"/>
          <w:lang w:val="es-ES_tradnl"/>
        </w:rPr>
        <w:t xml:space="preserve"> </w:t>
      </w:r>
    </w:p>
    <w:p w:rsidR="00CB1006" w:rsidRPr="00AC25FE" w:rsidRDefault="00B37695" w:rsidP="00CB1006">
      <w:pPr>
        <w:ind w:left="2160" w:firstLine="720"/>
        <w:jc w:val="both"/>
        <w:rPr>
          <w:rFonts w:ascii="Arial" w:hAnsi="Arial" w:cs="Arial"/>
          <w:lang w:val="es-ES_tradnl"/>
        </w:rPr>
      </w:pPr>
      <w:r w:rsidRPr="00AC25FE">
        <w:rPr>
          <w:rFonts w:ascii="Arial" w:hAnsi="Arial" w:cs="Arial"/>
          <w:lang w:val="es-ES_tradnl"/>
        </w:rPr>
        <w:t xml:space="preserve">           </w:t>
      </w:r>
      <w:r w:rsidR="00265404" w:rsidRPr="00AC25FE">
        <w:rPr>
          <w:rFonts w:ascii="Arial" w:hAnsi="Arial" w:cs="Arial"/>
          <w:lang w:val="es-ES_tradnl"/>
        </w:rPr>
        <w:t>Madrid: Punto de lectura, 2016</w:t>
      </w:r>
      <w:r w:rsidR="00CB1006" w:rsidRPr="00AC25FE">
        <w:rPr>
          <w:rFonts w:ascii="Arial" w:hAnsi="Arial" w:cs="Arial"/>
          <w:lang w:val="es-ES_tradnl"/>
        </w:rPr>
        <w:t xml:space="preserve"> </w:t>
      </w:r>
    </w:p>
    <w:p w:rsidR="00C916CE" w:rsidRPr="00AC25FE" w:rsidRDefault="00C916CE" w:rsidP="00C916CE">
      <w:pPr>
        <w:rPr>
          <w:rFonts w:ascii="Arial" w:hAnsi="Arial" w:cs="Arial"/>
          <w:lang w:val="es-ES_tradnl"/>
        </w:rPr>
      </w:pPr>
    </w:p>
    <w:p w:rsidR="00062F51" w:rsidRPr="00AC25FE" w:rsidRDefault="00062F51" w:rsidP="00C916CE">
      <w:pPr>
        <w:rPr>
          <w:lang w:val="es-ES_tradnl"/>
        </w:rPr>
      </w:pPr>
    </w:p>
    <w:p w:rsidR="00312D80" w:rsidRPr="00AC25FE" w:rsidRDefault="00312D80" w:rsidP="00067F55">
      <w:pPr>
        <w:pStyle w:val="Sangradetextonormal"/>
        <w:tabs>
          <w:tab w:val="left" w:pos="120"/>
        </w:tabs>
        <w:spacing w:after="120"/>
        <w:ind w:firstLine="0"/>
        <w:rPr>
          <w:rFonts w:cs="Arial"/>
          <w:b/>
          <w:szCs w:val="24"/>
        </w:rPr>
      </w:pPr>
      <w:r w:rsidRPr="00AC25FE">
        <w:rPr>
          <w:rFonts w:cs="Arial"/>
          <w:b/>
          <w:szCs w:val="24"/>
        </w:rPr>
        <w:t>X</w:t>
      </w:r>
      <w:r w:rsidR="00243844" w:rsidRPr="00AC25FE">
        <w:rPr>
          <w:rFonts w:cs="Arial"/>
          <w:b/>
          <w:szCs w:val="24"/>
        </w:rPr>
        <w:t>-</w:t>
      </w:r>
      <w:r w:rsidR="00243844" w:rsidRPr="00AC25FE">
        <w:rPr>
          <w:rFonts w:cs="Arial"/>
          <w:b/>
          <w:szCs w:val="24"/>
        </w:rPr>
        <w:tab/>
      </w:r>
      <w:r w:rsidRPr="00AC25FE">
        <w:rPr>
          <w:rFonts w:cs="Arial"/>
          <w:b/>
          <w:szCs w:val="24"/>
        </w:rPr>
        <w:t xml:space="preserve"> INVESTIGACIÓN</w:t>
      </w:r>
    </w:p>
    <w:p w:rsidR="009341DC" w:rsidRPr="00AC25FE" w:rsidRDefault="00312D80" w:rsidP="0001418F">
      <w:pPr>
        <w:pStyle w:val="Sangradetextonormal"/>
        <w:tabs>
          <w:tab w:val="left" w:pos="120"/>
        </w:tabs>
        <w:spacing w:after="120" w:line="240" w:lineRule="auto"/>
        <w:ind w:firstLine="0"/>
        <w:rPr>
          <w:rFonts w:cs="Arial"/>
          <w:szCs w:val="24"/>
        </w:rPr>
      </w:pPr>
      <w:r w:rsidRPr="00AC25FE">
        <w:rPr>
          <w:rFonts w:cs="Arial"/>
          <w:szCs w:val="24"/>
        </w:rPr>
        <w:t xml:space="preserve">El objetivo de la investigación es contribuir con el proceso de enseñanza-aprendizaje de los estudiantes, de manera que puedan tener experiencias en este campo de manera que se les facilite, al final de su carrera, la elaboración del trabajo final de graduación. </w:t>
      </w:r>
    </w:p>
    <w:p w:rsidR="0001418F" w:rsidRPr="00AC25FE" w:rsidRDefault="0001418F" w:rsidP="0001418F">
      <w:pPr>
        <w:pStyle w:val="Sangradetextonormal"/>
        <w:tabs>
          <w:tab w:val="left" w:pos="120"/>
        </w:tabs>
        <w:spacing w:after="120" w:line="240" w:lineRule="auto"/>
        <w:ind w:firstLine="0"/>
        <w:rPr>
          <w:rFonts w:cs="Arial"/>
          <w:szCs w:val="24"/>
        </w:rPr>
      </w:pPr>
    </w:p>
    <w:p w:rsidR="00312D80" w:rsidRPr="00AC25FE" w:rsidRDefault="00C34C83" w:rsidP="00CB26F3">
      <w:pPr>
        <w:pStyle w:val="Sangradetextonormal"/>
        <w:tabs>
          <w:tab w:val="left" w:pos="120"/>
        </w:tabs>
        <w:spacing w:after="120"/>
        <w:ind w:firstLine="0"/>
        <w:rPr>
          <w:rFonts w:cs="Arial"/>
          <w:b/>
          <w:szCs w:val="24"/>
        </w:rPr>
      </w:pPr>
      <w:r w:rsidRPr="00AC25FE">
        <w:rPr>
          <w:rFonts w:cs="Arial"/>
          <w:b/>
          <w:szCs w:val="24"/>
        </w:rPr>
        <w:t>X</w:t>
      </w:r>
      <w:r w:rsidR="00243844" w:rsidRPr="00AC25FE">
        <w:rPr>
          <w:rFonts w:cs="Arial"/>
          <w:b/>
          <w:szCs w:val="24"/>
        </w:rPr>
        <w:t>I-</w:t>
      </w:r>
      <w:r w:rsidR="00243844" w:rsidRPr="00AC25FE">
        <w:rPr>
          <w:rFonts w:cs="Arial"/>
          <w:b/>
          <w:szCs w:val="24"/>
        </w:rPr>
        <w:tab/>
      </w:r>
      <w:r w:rsidRPr="00AC25FE">
        <w:rPr>
          <w:rFonts w:cs="Arial"/>
          <w:b/>
          <w:szCs w:val="24"/>
        </w:rPr>
        <w:t xml:space="preserve"> METODOLOGÍA PARA EL TRABAJO DE INVESTIGACIÓ</w:t>
      </w:r>
      <w:r w:rsidR="00312D80" w:rsidRPr="00AC25FE">
        <w:rPr>
          <w:rFonts w:cs="Arial"/>
          <w:b/>
          <w:szCs w:val="24"/>
        </w:rPr>
        <w:t>N</w:t>
      </w:r>
    </w:p>
    <w:p w:rsidR="00312D80" w:rsidRPr="00AC25FE" w:rsidRDefault="00312D80" w:rsidP="00312D80">
      <w:pPr>
        <w:pStyle w:val="Sangradetextonormal"/>
        <w:numPr>
          <w:ilvl w:val="1"/>
          <w:numId w:val="20"/>
        </w:numPr>
        <w:tabs>
          <w:tab w:val="left" w:pos="120"/>
        </w:tabs>
        <w:spacing w:after="120" w:line="240" w:lineRule="auto"/>
        <w:rPr>
          <w:rFonts w:cs="Arial"/>
          <w:szCs w:val="24"/>
        </w:rPr>
      </w:pPr>
      <w:r w:rsidRPr="00AC25FE">
        <w:rPr>
          <w:rFonts w:cs="Arial"/>
          <w:szCs w:val="24"/>
        </w:rPr>
        <w:t xml:space="preserve">Cada estudiante llevará a cabo su investigación de manera individual. </w:t>
      </w:r>
    </w:p>
    <w:p w:rsidR="00312D80" w:rsidRPr="00AC25FE" w:rsidRDefault="00312D80" w:rsidP="00312D80">
      <w:pPr>
        <w:pStyle w:val="Sangradetextonormal"/>
        <w:numPr>
          <w:ilvl w:val="1"/>
          <w:numId w:val="20"/>
        </w:numPr>
        <w:tabs>
          <w:tab w:val="left" w:pos="120"/>
        </w:tabs>
        <w:spacing w:after="120" w:line="240" w:lineRule="auto"/>
        <w:rPr>
          <w:rFonts w:cs="Arial"/>
          <w:szCs w:val="24"/>
        </w:rPr>
      </w:pPr>
      <w:r w:rsidRPr="00AC25FE">
        <w:rPr>
          <w:rFonts w:cs="Arial"/>
          <w:szCs w:val="24"/>
        </w:rPr>
        <w:t>El profesor presenta u</w:t>
      </w:r>
      <w:r w:rsidR="00C34C83" w:rsidRPr="00AC25FE">
        <w:rPr>
          <w:rFonts w:cs="Arial"/>
          <w:szCs w:val="24"/>
        </w:rPr>
        <w:t>n listado de los temas a elegir y la selección se llevará a cabo, como máximo, durante la tercera sesión</w:t>
      </w:r>
      <w:r w:rsidRPr="00AC25FE">
        <w:rPr>
          <w:rFonts w:cs="Arial"/>
          <w:szCs w:val="24"/>
        </w:rPr>
        <w:t xml:space="preserve"> </w:t>
      </w:r>
    </w:p>
    <w:p w:rsidR="00312D80" w:rsidRPr="00AC25FE" w:rsidRDefault="00312D80" w:rsidP="00312D80">
      <w:pPr>
        <w:pStyle w:val="Sangradetextonormal"/>
        <w:numPr>
          <w:ilvl w:val="1"/>
          <w:numId w:val="20"/>
        </w:numPr>
        <w:tabs>
          <w:tab w:val="left" w:pos="120"/>
        </w:tabs>
        <w:spacing w:after="120" w:line="240" w:lineRule="auto"/>
        <w:rPr>
          <w:rFonts w:cs="Arial"/>
          <w:szCs w:val="24"/>
        </w:rPr>
      </w:pPr>
      <w:r w:rsidRPr="00AC25FE">
        <w:rPr>
          <w:rFonts w:cs="Arial"/>
          <w:szCs w:val="24"/>
        </w:rPr>
        <w:t>Cada estudiante prepara una propuesta que cont</w:t>
      </w:r>
      <w:r w:rsidR="00C34C83" w:rsidRPr="00AC25FE">
        <w:rPr>
          <w:rFonts w:cs="Arial"/>
          <w:szCs w:val="24"/>
        </w:rPr>
        <w:t xml:space="preserve">enga: justificación, objetivo </w:t>
      </w:r>
      <w:r w:rsidRPr="00AC25FE">
        <w:rPr>
          <w:rFonts w:cs="Arial"/>
          <w:szCs w:val="24"/>
        </w:rPr>
        <w:t xml:space="preserve">general y </w:t>
      </w:r>
      <w:r w:rsidR="00C34C83" w:rsidRPr="00AC25FE">
        <w:rPr>
          <w:rFonts w:cs="Arial"/>
          <w:szCs w:val="24"/>
        </w:rPr>
        <w:t>objetivos específicos</w:t>
      </w:r>
      <w:r w:rsidRPr="00AC25FE">
        <w:rPr>
          <w:rFonts w:cs="Arial"/>
          <w:szCs w:val="24"/>
        </w:rPr>
        <w:t>, metodología para cumplir los objetivos y los resultados esperados.</w:t>
      </w:r>
    </w:p>
    <w:p w:rsidR="00312D80" w:rsidRPr="00AC25FE" w:rsidRDefault="00312D80" w:rsidP="00312D80">
      <w:pPr>
        <w:pStyle w:val="Sangradetextonormal"/>
        <w:numPr>
          <w:ilvl w:val="1"/>
          <w:numId w:val="20"/>
        </w:numPr>
        <w:tabs>
          <w:tab w:val="left" w:pos="120"/>
        </w:tabs>
        <w:spacing w:after="120" w:line="240" w:lineRule="auto"/>
        <w:rPr>
          <w:rFonts w:cs="Arial"/>
          <w:szCs w:val="24"/>
        </w:rPr>
      </w:pPr>
      <w:r w:rsidRPr="00AC25FE">
        <w:rPr>
          <w:rFonts w:cs="Arial"/>
          <w:szCs w:val="24"/>
        </w:rPr>
        <w:t>El profesor llevará a cabo una revisión de esta primera parte para la retroalimentación del proceso</w:t>
      </w:r>
    </w:p>
    <w:p w:rsidR="00C16DFB" w:rsidRPr="00AC25FE" w:rsidRDefault="00062F51" w:rsidP="0001418F">
      <w:pPr>
        <w:pStyle w:val="Sangradetextonormal"/>
        <w:numPr>
          <w:ilvl w:val="1"/>
          <w:numId w:val="20"/>
        </w:numPr>
        <w:tabs>
          <w:tab w:val="left" w:pos="120"/>
        </w:tabs>
        <w:spacing w:after="120" w:line="240" w:lineRule="auto"/>
        <w:rPr>
          <w:rFonts w:cs="Arial"/>
          <w:szCs w:val="24"/>
        </w:rPr>
      </w:pPr>
      <w:r w:rsidRPr="00AC25FE">
        <w:rPr>
          <w:rFonts w:cs="Arial"/>
          <w:szCs w:val="24"/>
        </w:rPr>
        <w:t xml:space="preserve">Cada estudiante, </w:t>
      </w:r>
      <w:r w:rsidR="00312D80" w:rsidRPr="00AC25FE">
        <w:rPr>
          <w:rFonts w:cs="Arial"/>
          <w:szCs w:val="24"/>
        </w:rPr>
        <w:t>con las observaciones del profesor, inicia su investigación</w:t>
      </w:r>
    </w:p>
    <w:p w:rsidR="00312D80" w:rsidRPr="00AC25FE" w:rsidRDefault="00C34C83" w:rsidP="00CB26F3">
      <w:pPr>
        <w:pStyle w:val="Sangradetextonormal"/>
        <w:tabs>
          <w:tab w:val="left" w:pos="120"/>
        </w:tabs>
        <w:spacing w:after="120"/>
        <w:ind w:firstLine="0"/>
        <w:rPr>
          <w:rFonts w:cs="Arial"/>
          <w:b/>
          <w:szCs w:val="24"/>
        </w:rPr>
      </w:pPr>
      <w:r w:rsidRPr="00AC25FE">
        <w:rPr>
          <w:rFonts w:cs="Arial"/>
          <w:b/>
          <w:szCs w:val="24"/>
        </w:rPr>
        <w:t>XII</w:t>
      </w:r>
      <w:r w:rsidR="00243844" w:rsidRPr="00AC25FE">
        <w:rPr>
          <w:rFonts w:cs="Arial"/>
          <w:b/>
          <w:szCs w:val="24"/>
        </w:rPr>
        <w:t>-</w:t>
      </w:r>
      <w:r w:rsidR="00243844" w:rsidRPr="00AC25FE">
        <w:rPr>
          <w:rFonts w:cs="Arial"/>
          <w:b/>
          <w:szCs w:val="24"/>
        </w:rPr>
        <w:tab/>
      </w:r>
      <w:r w:rsidRPr="00AC25FE">
        <w:rPr>
          <w:rFonts w:cs="Arial"/>
          <w:b/>
          <w:szCs w:val="24"/>
        </w:rPr>
        <w:t xml:space="preserve"> EVALUACIÓN DEL TRABAJO</w:t>
      </w:r>
      <w:r w:rsidR="00312D80" w:rsidRPr="00AC25FE">
        <w:rPr>
          <w:rFonts w:cs="Arial"/>
          <w:b/>
          <w:szCs w:val="24"/>
        </w:rPr>
        <w:t xml:space="preserve"> DE INVESTIGACIÓN</w:t>
      </w:r>
    </w:p>
    <w:p w:rsidR="00C34C83" w:rsidRPr="00AC25FE" w:rsidRDefault="00312D80" w:rsidP="00E67868">
      <w:pPr>
        <w:pStyle w:val="Sangradetextonormal"/>
        <w:tabs>
          <w:tab w:val="left" w:pos="120"/>
        </w:tabs>
        <w:spacing w:line="240" w:lineRule="auto"/>
        <w:rPr>
          <w:rFonts w:cs="Arial"/>
          <w:szCs w:val="24"/>
        </w:rPr>
      </w:pPr>
      <w:r w:rsidRPr="00AC25FE">
        <w:rPr>
          <w:rFonts w:cs="Arial"/>
          <w:szCs w:val="24"/>
        </w:rPr>
        <w:t>Primera parte: el profesor evaluará la presentación del esquema del</w:t>
      </w:r>
    </w:p>
    <w:p w:rsidR="00312D80" w:rsidRPr="00AC25FE" w:rsidRDefault="00C34C83" w:rsidP="00E67868">
      <w:pPr>
        <w:pStyle w:val="Sangradetextonormal"/>
        <w:tabs>
          <w:tab w:val="left" w:pos="120"/>
        </w:tabs>
        <w:spacing w:line="240" w:lineRule="auto"/>
        <w:rPr>
          <w:rFonts w:cs="Arial"/>
          <w:szCs w:val="24"/>
        </w:rPr>
      </w:pPr>
      <w:r w:rsidRPr="00AC25FE">
        <w:rPr>
          <w:rFonts w:cs="Arial"/>
          <w:szCs w:val="24"/>
        </w:rPr>
        <w:t>trabajo</w:t>
      </w:r>
      <w:r w:rsidR="00312D80" w:rsidRPr="00AC25FE">
        <w:rPr>
          <w:rFonts w:cs="Arial"/>
          <w:szCs w:val="24"/>
        </w:rPr>
        <w:t xml:space="preserve">, esta parte tendrá un porcentaje del </w:t>
      </w:r>
      <w:r w:rsidR="00062F51" w:rsidRPr="00AC25FE">
        <w:rPr>
          <w:rFonts w:cs="Arial"/>
          <w:b/>
          <w:szCs w:val="24"/>
        </w:rPr>
        <w:t>2</w:t>
      </w:r>
      <w:r w:rsidR="00312D80" w:rsidRPr="00AC25FE">
        <w:rPr>
          <w:rFonts w:cs="Arial"/>
          <w:b/>
          <w:szCs w:val="24"/>
        </w:rPr>
        <w:t>%</w:t>
      </w:r>
    </w:p>
    <w:p w:rsidR="00C34C83" w:rsidRPr="00AC25FE" w:rsidRDefault="00312D80" w:rsidP="00E67868">
      <w:pPr>
        <w:pStyle w:val="Sangradetextonormal"/>
        <w:tabs>
          <w:tab w:val="left" w:pos="120"/>
        </w:tabs>
        <w:spacing w:line="240" w:lineRule="auto"/>
        <w:rPr>
          <w:rFonts w:cs="Arial"/>
          <w:szCs w:val="24"/>
        </w:rPr>
      </w:pPr>
      <w:r w:rsidRPr="00AC25FE">
        <w:rPr>
          <w:rFonts w:cs="Arial"/>
          <w:szCs w:val="24"/>
        </w:rPr>
        <w:t>Segunda parte: comprende el informe f</w:t>
      </w:r>
      <w:r w:rsidR="00C34C83" w:rsidRPr="00AC25FE">
        <w:rPr>
          <w:rFonts w:cs="Arial"/>
          <w:szCs w:val="24"/>
        </w:rPr>
        <w:t>inal presentado por el estudiante</w:t>
      </w:r>
    </w:p>
    <w:p w:rsidR="00312D80" w:rsidRPr="00AC25FE" w:rsidRDefault="00C34C83" w:rsidP="00E67868">
      <w:pPr>
        <w:pStyle w:val="Sangradetextonormal"/>
        <w:tabs>
          <w:tab w:val="left" w:pos="120"/>
        </w:tabs>
        <w:spacing w:line="240" w:lineRule="auto"/>
        <w:rPr>
          <w:rFonts w:cs="Arial"/>
          <w:szCs w:val="24"/>
        </w:rPr>
      </w:pPr>
      <w:r w:rsidRPr="00AC25FE">
        <w:rPr>
          <w:rFonts w:cs="Arial"/>
          <w:szCs w:val="24"/>
        </w:rPr>
        <w:t>y la exposición del mismo. P</w:t>
      </w:r>
      <w:r w:rsidR="00312D80" w:rsidRPr="00AC25FE">
        <w:rPr>
          <w:rFonts w:cs="Arial"/>
          <w:szCs w:val="24"/>
        </w:rPr>
        <w:t>ara este efecto se considerará lo</w:t>
      </w:r>
      <w:r w:rsidRPr="00AC25FE">
        <w:rPr>
          <w:rFonts w:cs="Arial"/>
          <w:szCs w:val="24"/>
        </w:rPr>
        <w:t xml:space="preserve"> </w:t>
      </w:r>
      <w:r w:rsidR="00312D80" w:rsidRPr="00AC25FE">
        <w:rPr>
          <w:rFonts w:cs="Arial"/>
          <w:szCs w:val="24"/>
        </w:rPr>
        <w:t>siguiente:</w:t>
      </w:r>
    </w:p>
    <w:p w:rsidR="00CB26F3" w:rsidRPr="00AC25FE" w:rsidRDefault="00CB26F3" w:rsidP="00CB26F3">
      <w:pPr>
        <w:pStyle w:val="Sangradetextonormal"/>
        <w:tabs>
          <w:tab w:val="left" w:pos="120"/>
        </w:tabs>
        <w:spacing w:line="240" w:lineRule="auto"/>
        <w:rPr>
          <w:rFonts w:cs="Arial"/>
          <w:szCs w:val="24"/>
        </w:rPr>
      </w:pPr>
    </w:p>
    <w:p w:rsidR="00312D80" w:rsidRPr="00AC25FE" w:rsidRDefault="00C34C83" w:rsidP="00A3367B">
      <w:pPr>
        <w:pStyle w:val="Sangradetextonormal"/>
        <w:tabs>
          <w:tab w:val="left" w:pos="120"/>
        </w:tabs>
        <w:spacing w:after="120" w:line="240" w:lineRule="auto"/>
        <w:rPr>
          <w:rFonts w:cs="Arial"/>
          <w:b/>
          <w:szCs w:val="24"/>
        </w:rPr>
      </w:pPr>
      <w:r w:rsidRPr="00AC25FE">
        <w:rPr>
          <w:rFonts w:cs="Arial"/>
          <w:b/>
          <w:szCs w:val="24"/>
        </w:rPr>
        <w:t>Contenido del informe final:   18</w:t>
      </w:r>
      <w:r w:rsidR="00312D80" w:rsidRPr="00AC25FE">
        <w:rPr>
          <w:rFonts w:cs="Arial"/>
          <w:b/>
          <w:szCs w:val="24"/>
        </w:rPr>
        <w:t>%</w:t>
      </w:r>
    </w:p>
    <w:p w:rsidR="00312D80" w:rsidRPr="00AC25FE" w:rsidRDefault="00312D80" w:rsidP="00A3367B">
      <w:pPr>
        <w:pStyle w:val="Sangradetextonormal"/>
        <w:tabs>
          <w:tab w:val="left" w:pos="120"/>
        </w:tabs>
        <w:spacing w:after="120" w:line="240" w:lineRule="auto"/>
        <w:rPr>
          <w:rFonts w:cs="Arial"/>
          <w:szCs w:val="24"/>
        </w:rPr>
      </w:pPr>
      <w:r w:rsidRPr="00AC25FE">
        <w:rPr>
          <w:rFonts w:cs="Arial"/>
          <w:szCs w:val="24"/>
        </w:rPr>
        <w:t>Portada</w:t>
      </w:r>
    </w:p>
    <w:p w:rsidR="00243844" w:rsidRPr="00AC25FE" w:rsidRDefault="00C34C83" w:rsidP="00A3367B">
      <w:pPr>
        <w:pStyle w:val="Sangradetextonormal"/>
        <w:tabs>
          <w:tab w:val="left" w:pos="120"/>
        </w:tabs>
        <w:spacing w:after="120" w:line="240" w:lineRule="auto"/>
        <w:rPr>
          <w:rFonts w:cs="Arial"/>
          <w:szCs w:val="24"/>
        </w:rPr>
      </w:pPr>
      <w:r w:rsidRPr="00AC25FE">
        <w:rPr>
          <w:rFonts w:cs="Arial"/>
          <w:szCs w:val="24"/>
        </w:rPr>
        <w:t>Índice</w:t>
      </w:r>
      <w:r w:rsidR="00243844" w:rsidRPr="00AC25FE">
        <w:rPr>
          <w:rFonts w:cs="Arial"/>
          <w:szCs w:val="24"/>
        </w:rPr>
        <w:t xml:space="preserve"> y numeración</w:t>
      </w:r>
    </w:p>
    <w:p w:rsidR="00312D80" w:rsidRPr="00AC25FE" w:rsidRDefault="00312D80" w:rsidP="00A3367B">
      <w:pPr>
        <w:pStyle w:val="Sangradetextonormal"/>
        <w:tabs>
          <w:tab w:val="left" w:pos="120"/>
        </w:tabs>
        <w:spacing w:after="120" w:line="240" w:lineRule="auto"/>
        <w:rPr>
          <w:rFonts w:cs="Arial"/>
          <w:szCs w:val="24"/>
        </w:rPr>
      </w:pPr>
      <w:r w:rsidRPr="00AC25FE">
        <w:rPr>
          <w:rFonts w:cs="Arial"/>
          <w:szCs w:val="24"/>
        </w:rPr>
        <w:t>Justificación</w:t>
      </w:r>
    </w:p>
    <w:p w:rsidR="00312D80" w:rsidRPr="00AC25FE" w:rsidRDefault="00312D80" w:rsidP="00A3367B">
      <w:pPr>
        <w:pStyle w:val="Sangradetextonormal"/>
        <w:tabs>
          <w:tab w:val="left" w:pos="120"/>
        </w:tabs>
        <w:spacing w:after="120" w:line="240" w:lineRule="auto"/>
        <w:rPr>
          <w:rFonts w:cs="Arial"/>
          <w:szCs w:val="24"/>
        </w:rPr>
      </w:pPr>
      <w:r w:rsidRPr="00AC25FE">
        <w:rPr>
          <w:rFonts w:cs="Arial"/>
          <w:szCs w:val="24"/>
        </w:rPr>
        <w:t>Objetivos</w:t>
      </w:r>
    </w:p>
    <w:p w:rsidR="00312D80" w:rsidRPr="00AC25FE" w:rsidRDefault="00312D80" w:rsidP="00A3367B">
      <w:pPr>
        <w:pStyle w:val="Sangradetextonormal"/>
        <w:tabs>
          <w:tab w:val="left" w:pos="120"/>
        </w:tabs>
        <w:spacing w:after="120" w:line="240" w:lineRule="auto"/>
        <w:rPr>
          <w:rFonts w:cs="Arial"/>
          <w:szCs w:val="24"/>
        </w:rPr>
      </w:pPr>
      <w:r w:rsidRPr="00AC25FE">
        <w:rPr>
          <w:rFonts w:cs="Arial"/>
          <w:szCs w:val="24"/>
        </w:rPr>
        <w:t>Metodología empleada</w:t>
      </w:r>
    </w:p>
    <w:p w:rsidR="00312D80" w:rsidRPr="00AC25FE" w:rsidRDefault="00312D80" w:rsidP="00A3367B">
      <w:pPr>
        <w:pStyle w:val="Sangradetextonormal"/>
        <w:tabs>
          <w:tab w:val="left" w:pos="120"/>
        </w:tabs>
        <w:spacing w:after="120" w:line="240" w:lineRule="auto"/>
        <w:rPr>
          <w:rFonts w:cs="Arial"/>
          <w:szCs w:val="24"/>
        </w:rPr>
      </w:pPr>
      <w:r w:rsidRPr="00AC25FE">
        <w:rPr>
          <w:rFonts w:cs="Arial"/>
          <w:szCs w:val="24"/>
        </w:rPr>
        <w:t>Marco teórico</w:t>
      </w:r>
    </w:p>
    <w:p w:rsidR="00C34C83" w:rsidRPr="00AC25FE" w:rsidRDefault="00C34C83" w:rsidP="00A3367B">
      <w:pPr>
        <w:pStyle w:val="Sangradetextonormal"/>
        <w:tabs>
          <w:tab w:val="left" w:pos="120"/>
        </w:tabs>
        <w:spacing w:after="120" w:line="240" w:lineRule="auto"/>
        <w:rPr>
          <w:rFonts w:cs="Arial"/>
          <w:szCs w:val="24"/>
        </w:rPr>
      </w:pPr>
      <w:r w:rsidRPr="00AC25FE">
        <w:rPr>
          <w:rFonts w:cs="Arial"/>
          <w:szCs w:val="24"/>
        </w:rPr>
        <w:t>Contenido capitular</w:t>
      </w:r>
    </w:p>
    <w:p w:rsidR="0001418F" w:rsidRPr="00AC25FE" w:rsidRDefault="00312D80" w:rsidP="00062F51">
      <w:pPr>
        <w:pStyle w:val="Sangradetextonormal"/>
        <w:tabs>
          <w:tab w:val="left" w:pos="120"/>
        </w:tabs>
        <w:spacing w:after="120" w:line="240" w:lineRule="auto"/>
        <w:rPr>
          <w:rFonts w:cs="Arial"/>
          <w:szCs w:val="24"/>
        </w:rPr>
      </w:pPr>
      <w:r w:rsidRPr="00AC25FE">
        <w:rPr>
          <w:rFonts w:cs="Arial"/>
          <w:szCs w:val="24"/>
        </w:rPr>
        <w:t>Conclusiones y recomendaciones</w:t>
      </w:r>
    </w:p>
    <w:p w:rsidR="00C34C83" w:rsidRPr="00AC25FE" w:rsidRDefault="00C34C83" w:rsidP="00A3367B">
      <w:pPr>
        <w:pStyle w:val="Sangradetextonormal"/>
        <w:tabs>
          <w:tab w:val="left" w:pos="120"/>
        </w:tabs>
        <w:spacing w:after="120" w:line="240" w:lineRule="auto"/>
        <w:rPr>
          <w:rFonts w:cs="Arial"/>
          <w:b/>
          <w:szCs w:val="24"/>
        </w:rPr>
      </w:pPr>
      <w:r w:rsidRPr="00AC25FE">
        <w:rPr>
          <w:rFonts w:cs="Arial"/>
          <w:b/>
          <w:szCs w:val="24"/>
        </w:rPr>
        <w:lastRenderedPageBreak/>
        <w:t>Exposición del trabajo: 10%</w:t>
      </w:r>
    </w:p>
    <w:p w:rsidR="00C34C83" w:rsidRPr="00AC25FE" w:rsidRDefault="00C34C83" w:rsidP="00A3367B">
      <w:pPr>
        <w:pStyle w:val="Sangradetextonormal"/>
        <w:tabs>
          <w:tab w:val="left" w:pos="120"/>
        </w:tabs>
        <w:spacing w:after="120" w:line="240" w:lineRule="auto"/>
        <w:rPr>
          <w:rFonts w:cs="Arial"/>
          <w:szCs w:val="24"/>
        </w:rPr>
      </w:pPr>
      <w:r w:rsidRPr="00AC25FE">
        <w:rPr>
          <w:rFonts w:cs="Arial"/>
          <w:szCs w:val="24"/>
        </w:rPr>
        <w:t>Cada estudiante</w:t>
      </w:r>
      <w:r w:rsidR="00312D80" w:rsidRPr="00AC25FE">
        <w:rPr>
          <w:rFonts w:cs="Arial"/>
          <w:szCs w:val="24"/>
        </w:rPr>
        <w:t xml:space="preserve"> dispondrá de </w:t>
      </w:r>
      <w:r w:rsidRPr="00AC25FE">
        <w:rPr>
          <w:rFonts w:cs="Arial"/>
          <w:szCs w:val="24"/>
        </w:rPr>
        <w:t xml:space="preserve">mínimo de diez (10) y de un </w:t>
      </w:r>
      <w:r w:rsidR="00312D80" w:rsidRPr="00AC25FE">
        <w:rPr>
          <w:rFonts w:cs="Arial"/>
          <w:szCs w:val="24"/>
        </w:rPr>
        <w:t xml:space="preserve">máximo </w:t>
      </w:r>
      <w:r w:rsidRPr="00AC25FE">
        <w:rPr>
          <w:rFonts w:cs="Arial"/>
          <w:szCs w:val="24"/>
        </w:rPr>
        <w:t>de</w:t>
      </w:r>
    </w:p>
    <w:p w:rsidR="00312D80" w:rsidRPr="00AC25FE" w:rsidRDefault="00C34C83" w:rsidP="00A3367B">
      <w:pPr>
        <w:pStyle w:val="Sangradetextonormal"/>
        <w:tabs>
          <w:tab w:val="left" w:pos="120"/>
        </w:tabs>
        <w:spacing w:after="120" w:line="240" w:lineRule="auto"/>
        <w:rPr>
          <w:rFonts w:cs="Arial"/>
          <w:szCs w:val="24"/>
        </w:rPr>
      </w:pPr>
      <w:r w:rsidRPr="00AC25FE">
        <w:rPr>
          <w:rFonts w:cs="Arial"/>
          <w:szCs w:val="24"/>
        </w:rPr>
        <w:t>quince (</w:t>
      </w:r>
      <w:r w:rsidR="00312D80" w:rsidRPr="00AC25FE">
        <w:rPr>
          <w:rFonts w:cs="Arial"/>
          <w:szCs w:val="24"/>
        </w:rPr>
        <w:t>15</w:t>
      </w:r>
      <w:r w:rsidRPr="00AC25FE">
        <w:rPr>
          <w:rFonts w:cs="Arial"/>
          <w:szCs w:val="24"/>
        </w:rPr>
        <w:t>) minutos para exponer. Se tomará en cuenta lo siguiente:</w:t>
      </w:r>
    </w:p>
    <w:p w:rsidR="00312D80" w:rsidRPr="00AC25FE" w:rsidRDefault="00312D80" w:rsidP="00A3367B">
      <w:pPr>
        <w:pStyle w:val="Sangradetextonormal"/>
        <w:tabs>
          <w:tab w:val="left" w:pos="120"/>
        </w:tabs>
        <w:spacing w:after="120" w:line="240" w:lineRule="auto"/>
        <w:rPr>
          <w:rFonts w:cs="Arial"/>
          <w:szCs w:val="24"/>
        </w:rPr>
      </w:pPr>
      <w:r w:rsidRPr="00AC25FE">
        <w:rPr>
          <w:rFonts w:cs="Arial"/>
          <w:szCs w:val="24"/>
        </w:rPr>
        <w:t>Presentación personal de los estudiantes</w:t>
      </w:r>
    </w:p>
    <w:p w:rsidR="00312D80" w:rsidRPr="00AC25FE" w:rsidRDefault="00312D80" w:rsidP="00A3367B">
      <w:pPr>
        <w:pStyle w:val="Sangradetextonormal"/>
        <w:tabs>
          <w:tab w:val="left" w:pos="120"/>
        </w:tabs>
        <w:spacing w:after="120" w:line="240" w:lineRule="auto"/>
        <w:rPr>
          <w:rFonts w:cs="Arial"/>
          <w:szCs w:val="24"/>
        </w:rPr>
      </w:pPr>
      <w:r w:rsidRPr="00AC25FE">
        <w:rPr>
          <w:rFonts w:cs="Arial"/>
          <w:szCs w:val="24"/>
        </w:rPr>
        <w:t>Ayuda audiovisual</w:t>
      </w:r>
      <w:r w:rsidR="00C34C83" w:rsidRPr="00AC25FE">
        <w:rPr>
          <w:rFonts w:cs="Arial"/>
          <w:szCs w:val="24"/>
        </w:rPr>
        <w:t xml:space="preserve"> – calidad, claridad y utilización de los colores</w:t>
      </w:r>
    </w:p>
    <w:p w:rsidR="00312D80" w:rsidRPr="00AC25FE" w:rsidRDefault="00312D80" w:rsidP="00A3367B">
      <w:pPr>
        <w:pStyle w:val="Sangradetextonormal"/>
        <w:tabs>
          <w:tab w:val="left" w:pos="120"/>
        </w:tabs>
        <w:spacing w:after="120" w:line="240" w:lineRule="auto"/>
        <w:rPr>
          <w:rFonts w:cs="Arial"/>
          <w:szCs w:val="24"/>
        </w:rPr>
      </w:pPr>
      <w:r w:rsidRPr="00AC25FE">
        <w:rPr>
          <w:rFonts w:cs="Arial"/>
          <w:szCs w:val="24"/>
        </w:rPr>
        <w:t>Dominio de los temas tratados</w:t>
      </w:r>
    </w:p>
    <w:p w:rsidR="00312D80" w:rsidRPr="00AC25FE" w:rsidRDefault="00312D80" w:rsidP="00A3367B">
      <w:pPr>
        <w:pStyle w:val="Sangradetextonormal"/>
        <w:tabs>
          <w:tab w:val="left" w:pos="120"/>
        </w:tabs>
        <w:spacing w:after="120" w:line="240" w:lineRule="auto"/>
        <w:rPr>
          <w:rFonts w:cs="Arial"/>
          <w:szCs w:val="24"/>
        </w:rPr>
      </w:pPr>
      <w:r w:rsidRPr="00AC25FE">
        <w:rPr>
          <w:rFonts w:cs="Arial"/>
          <w:szCs w:val="24"/>
        </w:rPr>
        <w:t>Facilidad para comunicar</w:t>
      </w:r>
      <w:r w:rsidR="00C34C83" w:rsidRPr="00AC25FE">
        <w:rPr>
          <w:rFonts w:cs="Arial"/>
          <w:szCs w:val="24"/>
        </w:rPr>
        <w:t>, sin utilización de muletillas</w:t>
      </w:r>
    </w:p>
    <w:p w:rsidR="00243844" w:rsidRPr="00AC25FE" w:rsidRDefault="00312D80" w:rsidP="00A3367B">
      <w:pPr>
        <w:pStyle w:val="Sangradetextonormal"/>
        <w:tabs>
          <w:tab w:val="left" w:pos="120"/>
        </w:tabs>
        <w:spacing w:after="120" w:line="240" w:lineRule="auto"/>
        <w:rPr>
          <w:rFonts w:cs="Arial"/>
          <w:szCs w:val="24"/>
        </w:rPr>
      </w:pPr>
      <w:r w:rsidRPr="00AC25FE">
        <w:rPr>
          <w:rFonts w:cs="Arial"/>
          <w:szCs w:val="24"/>
        </w:rPr>
        <w:t>Capacidad de síntesis</w:t>
      </w:r>
      <w:r w:rsidR="00243844" w:rsidRPr="00AC25FE">
        <w:rPr>
          <w:rFonts w:cs="Arial"/>
          <w:szCs w:val="24"/>
        </w:rPr>
        <w:t xml:space="preserve"> </w:t>
      </w:r>
    </w:p>
    <w:p w:rsidR="00312D80" w:rsidRPr="00AC25FE" w:rsidRDefault="00243844" w:rsidP="00A3367B">
      <w:pPr>
        <w:pStyle w:val="Sangradetextonormal"/>
        <w:tabs>
          <w:tab w:val="left" w:pos="120"/>
        </w:tabs>
        <w:spacing w:after="120" w:line="240" w:lineRule="auto"/>
        <w:rPr>
          <w:rFonts w:cs="Arial"/>
          <w:szCs w:val="24"/>
        </w:rPr>
      </w:pPr>
      <w:r w:rsidRPr="00AC25FE">
        <w:rPr>
          <w:rFonts w:cs="Arial"/>
          <w:szCs w:val="24"/>
        </w:rPr>
        <w:t>Otros aspectos que serán discutidos durante las sesiones</w:t>
      </w:r>
    </w:p>
    <w:p w:rsidR="00A3367B" w:rsidRPr="00AC25FE" w:rsidRDefault="00A3367B">
      <w:pPr>
        <w:pStyle w:val="Ttulo"/>
        <w:rPr>
          <w:i w:val="0"/>
          <w:iCs w:val="0"/>
        </w:rPr>
      </w:pPr>
    </w:p>
    <w:p w:rsidR="009419B2" w:rsidRPr="00AC25FE" w:rsidRDefault="009419B2">
      <w:pPr>
        <w:pStyle w:val="Ttulo"/>
        <w:rPr>
          <w:i w:val="0"/>
          <w:iCs w:val="0"/>
        </w:rPr>
      </w:pPr>
    </w:p>
    <w:p w:rsidR="009419B2" w:rsidRPr="00AC25FE" w:rsidRDefault="009419B2">
      <w:pPr>
        <w:pStyle w:val="Ttulo"/>
        <w:rPr>
          <w:i w:val="0"/>
          <w:iCs w:val="0"/>
        </w:rPr>
      </w:pPr>
    </w:p>
    <w:p w:rsidR="0095735D" w:rsidRPr="00AC25FE" w:rsidRDefault="0095735D">
      <w:pPr>
        <w:pStyle w:val="Ttulo"/>
        <w:rPr>
          <w:i w:val="0"/>
          <w:iCs w:val="0"/>
        </w:rPr>
      </w:pPr>
      <w:r w:rsidRPr="00AC25FE">
        <w:rPr>
          <w:i w:val="0"/>
          <w:iCs w:val="0"/>
        </w:rPr>
        <w:t>Nota importante</w:t>
      </w:r>
    </w:p>
    <w:p w:rsidR="0095735D" w:rsidRPr="00AC25FE" w:rsidRDefault="0095735D">
      <w:pPr>
        <w:rPr>
          <w:rFonts w:cs="Arial"/>
          <w:lang w:val="es-CR"/>
        </w:rPr>
      </w:pPr>
    </w:p>
    <w:p w:rsidR="0095735D" w:rsidRPr="00AC25FE" w:rsidRDefault="0095735D">
      <w:pPr>
        <w:pStyle w:val="HTMLconformatoprevio"/>
        <w:pBdr>
          <w:top w:val="single" w:sz="4" w:space="1" w:color="auto"/>
          <w:left w:val="single" w:sz="4" w:space="4" w:color="auto"/>
          <w:bottom w:val="single" w:sz="4" w:space="1" w:color="auto"/>
          <w:right w:val="single" w:sz="4" w:space="4" w:color="auto"/>
        </w:pBdr>
        <w:jc w:val="both"/>
        <w:rPr>
          <w:rFonts w:ascii="Arial" w:hAnsi="Arial" w:cs="Arial"/>
          <w:b/>
          <w:bCs/>
          <w:sz w:val="28"/>
          <w:szCs w:val="28"/>
          <w:lang w:val="es-CR"/>
        </w:rPr>
      </w:pPr>
      <w:r w:rsidRPr="00AC25FE">
        <w:rPr>
          <w:rFonts w:ascii="Arial" w:hAnsi="Arial" w:cs="Arial"/>
          <w:b/>
          <w:bCs/>
          <w:sz w:val="28"/>
          <w:szCs w:val="28"/>
          <w:lang w:val="es-CR"/>
        </w:rPr>
        <w:t>EXTRACTOS DE DIVERSOS TEXTOS COMPILADOS ÚNICA Y EXCLUSIVAMENTE CON FINES DIDÁCTICOS, PARA SER UTILIZADOS EN INSTITUCIONES DE ENSEÑANZA RECONOCIDAS.</w:t>
      </w:r>
    </w:p>
    <w:p w:rsidR="0095735D" w:rsidRPr="00A3367B" w:rsidRDefault="0095735D">
      <w:pPr>
        <w:pStyle w:val="HTMLconformatoprevio"/>
        <w:pBdr>
          <w:top w:val="single" w:sz="4" w:space="1" w:color="auto"/>
          <w:left w:val="single" w:sz="4" w:space="4" w:color="auto"/>
          <w:bottom w:val="single" w:sz="4" w:space="1" w:color="auto"/>
          <w:right w:val="single" w:sz="4" w:space="4" w:color="auto"/>
        </w:pBdr>
        <w:jc w:val="both"/>
        <w:rPr>
          <w:rFonts w:ascii="Arial" w:hAnsi="Arial" w:cs="Arial"/>
          <w:b/>
          <w:bCs/>
          <w:sz w:val="28"/>
          <w:szCs w:val="28"/>
          <w:lang w:val="es-CR"/>
        </w:rPr>
      </w:pPr>
      <w:r w:rsidRPr="00AC25FE">
        <w:rPr>
          <w:rFonts w:ascii="Arial" w:hAnsi="Arial" w:cs="Arial"/>
          <w:b/>
          <w:bCs/>
          <w:sz w:val="28"/>
          <w:szCs w:val="28"/>
          <w:lang w:val="es-CR"/>
        </w:rPr>
        <w:t>PROHIBIDA SU REPRODUCCIÓN TOTAL O PARCIAL SIN AUTORIZACIÓN ESCRITA DE LOS AUTORES.</w:t>
      </w:r>
    </w:p>
    <w:p w:rsidR="0095735D" w:rsidRDefault="0095735D">
      <w:pPr>
        <w:ind w:left="2160" w:firstLine="720"/>
        <w:jc w:val="both"/>
        <w:rPr>
          <w:rFonts w:ascii="Arial" w:hAnsi="Arial" w:cs="Arial"/>
          <w:lang w:val="es-ES_tradnl"/>
        </w:rPr>
      </w:pPr>
    </w:p>
    <w:sectPr w:rsidR="0095735D" w:rsidSect="002049B9">
      <w:headerReference w:type="even" r:id="rId16"/>
      <w:headerReference w:type="default" r:id="rId17"/>
      <w:footerReference w:type="default" r:id="rId18"/>
      <w:headerReference w:type="first" r:id="rId19"/>
      <w:footerReference w:type="first" r:id="rId20"/>
      <w:pgSz w:w="11906" w:h="16838"/>
      <w:pgMar w:top="83" w:right="1701" w:bottom="1417" w:left="1701"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894" w:rsidRDefault="00E15894">
      <w:r>
        <w:separator/>
      </w:r>
    </w:p>
  </w:endnote>
  <w:endnote w:type="continuationSeparator" w:id="0">
    <w:p w:rsidR="00E15894" w:rsidRDefault="00E158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06" w:rsidRDefault="00CB1006">
    <w:pPr>
      <w:pStyle w:val="Piedepgina"/>
      <w:pBdr>
        <w:bottom w:val="single" w:sz="12" w:space="1" w:color="auto"/>
      </w:pBdr>
      <w:jc w:val="center"/>
      <w:rPr>
        <w:lang w:val="es-CR"/>
      </w:rPr>
    </w:pPr>
  </w:p>
  <w:p w:rsidR="00CB1006" w:rsidRDefault="00CB1006">
    <w:pPr>
      <w:jc w:val="center"/>
      <w:rPr>
        <w:b/>
        <w:i/>
        <w:sz w:val="16"/>
        <w:lang w:val="es-CR"/>
      </w:rPr>
    </w:pPr>
    <w:r>
      <w:rPr>
        <w:b/>
        <w:i/>
        <w:sz w:val="16"/>
        <w:lang w:val="es-CR"/>
      </w:rPr>
      <w:t>Hacia el proceso de autoevaluación y autorregulación</w:t>
    </w:r>
  </w:p>
  <w:p w:rsidR="00CB1006" w:rsidRDefault="00CB1006">
    <w:pPr>
      <w:pStyle w:val="Piedepgina"/>
      <w:jc w:val="center"/>
      <w:rPr>
        <w:lang w:val="es-CR"/>
      </w:rPr>
    </w:pPr>
    <w:r>
      <w:rPr>
        <w:b/>
        <w:i/>
        <w:sz w:val="16"/>
      </w:rPr>
      <w:t>Asumiendo el reto para la excelencia profesional</w:t>
    </w:r>
  </w:p>
  <w:p w:rsidR="00CB1006" w:rsidRDefault="00CB1006">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06" w:rsidRDefault="00CB1006">
    <w:pPr>
      <w:pStyle w:val="Piedepgina"/>
      <w:rPr>
        <w:lang w:val="es-CR"/>
      </w:rPr>
    </w:pPr>
    <w:r>
      <w:rPr>
        <w:rStyle w:val="Nmerodepgina"/>
      </w:rPr>
      <w:tab/>
    </w:r>
    <w:r>
      <w:rPr>
        <w:lang w:val="es-CR"/>
      </w:rPr>
      <w:t>_______________________________________________________________</w:t>
    </w:r>
  </w:p>
  <w:p w:rsidR="00CB1006" w:rsidRDefault="00CB1006">
    <w:pPr>
      <w:jc w:val="center"/>
      <w:rPr>
        <w:b/>
        <w:i/>
        <w:sz w:val="16"/>
        <w:lang w:val="es-CR"/>
      </w:rPr>
    </w:pPr>
    <w:r>
      <w:rPr>
        <w:b/>
        <w:i/>
        <w:sz w:val="16"/>
        <w:lang w:val="es-CR"/>
      </w:rPr>
      <w:t>Hacia el proceso de autoevaluación y autorregulación</w:t>
    </w:r>
  </w:p>
  <w:p w:rsidR="00CB1006" w:rsidRDefault="00CB1006">
    <w:pPr>
      <w:pStyle w:val="Piedepgina"/>
      <w:jc w:val="center"/>
      <w:rPr>
        <w:lang w:val="es-CR"/>
      </w:rPr>
    </w:pPr>
    <w:r>
      <w:rPr>
        <w:b/>
        <w:i/>
        <w:sz w:val="16"/>
      </w:rPr>
      <w:t>Asumiendo el reto para la excelencia profesional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46" w:rsidRDefault="00C1420D" w:rsidP="00EF3946">
    <w:pPr>
      <w:pStyle w:val="Piedepgina"/>
      <w:spacing w:line="360" w:lineRule="auto"/>
      <w:jc w:val="center"/>
      <w:rPr>
        <w:rFonts w:ascii="Times New Roman" w:hAnsi="Times New Roman"/>
        <w:bCs/>
        <w:i/>
        <w:szCs w:val="24"/>
        <w:lang w:val="es-MX"/>
      </w:rPr>
    </w:pPr>
    <w:r w:rsidRPr="00C1420D">
      <w:rPr>
        <w:noProof/>
        <w:lang w:val="es-CR" w:eastAsia="es-CR"/>
      </w:rPr>
      <w:pict>
        <v:line id="Straight Connector 14" o:spid="_x0000_s2049" style="position:absolute;left:0;text-align:left;z-index:251678720;visibility:visible;mso-wrap-distance-top:-3e-5mm;mso-wrap-distance-bottom:-3e-5mm;mso-width-relative:margin"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" strokecolor="windowText" strokeweight="1pt">
          <o:lock v:ext="edit" shapetype="f"/>
        </v:line>
      </w:pict>
    </w:r>
    <w:r w:rsidR="00EF3946" w:rsidRPr="00D4602A">
      <w:rPr>
        <w:rFonts w:ascii="Times New Roman" w:hAnsi="Times New Roman"/>
        <w:bCs/>
        <w:i/>
        <w:szCs w:val="24"/>
        <w:lang w:val="es-MX"/>
      </w:rPr>
      <w:t>Una larga trayectoria de excelencia…</w:t>
    </w:r>
  </w:p>
  <w:p w:rsidR="00EF3946" w:rsidRPr="0037717E" w:rsidRDefault="00EF3946" w:rsidP="00EF3946">
    <w:pPr>
      <w:pStyle w:val="Piedepgina"/>
      <w:jc w:val="center"/>
      <w:rPr>
        <w:rFonts w:ascii="Times New Roman" w:hAnsi="Times New Roman"/>
        <w:bCs/>
        <w:i/>
        <w:szCs w:val="24"/>
        <w:lang w:val="es-MX"/>
      </w:rPr>
    </w:pPr>
    <w:r w:rsidRPr="00E71683">
      <w:rPr>
        <w:rFonts w:ascii="Times New Roman" w:hAnsi="Times New Roman"/>
        <w:sz w:val="20"/>
        <w:lang w:val="pt-BR"/>
      </w:rPr>
      <w:t>Teléfonos: 2511-9180 / 2511-9188 Fax. 2511-9181</w:t>
    </w:r>
  </w:p>
  <w:p w:rsidR="00EF3946" w:rsidRDefault="00EF3946" w:rsidP="00EF3946">
    <w:pPr>
      <w:pStyle w:val="Piedepgina"/>
      <w:jc w:val="center"/>
      <w:rPr>
        <w:rFonts w:ascii="Times New Roman" w:hAnsi="Times New Roman"/>
        <w:bCs/>
        <w:i/>
        <w:szCs w:val="24"/>
        <w:lang w:val="es-MX"/>
      </w:rPr>
    </w:pPr>
    <w:r w:rsidRPr="00E71683">
      <w:rPr>
        <w:rFonts w:ascii="Times New Roman" w:hAnsi="Times New Roman"/>
        <w:sz w:val="20"/>
        <w:lang w:val="pt-BR"/>
      </w:rPr>
      <w:t xml:space="preserve">Correo Electrónico: </w:t>
    </w:r>
    <w:hyperlink r:id="rId1" w:history="1">
      <w:r w:rsidRPr="00E71683">
        <w:rPr>
          <w:rStyle w:val="Hipervnculo"/>
          <w:rFonts w:ascii="Times New Roman" w:hAnsi="Times New Roman"/>
          <w:sz w:val="20"/>
          <w:lang w:val="pt-BR"/>
        </w:rPr>
        <w:t>negocios@ucr.ac.cr</w:t>
      </w:r>
    </w:hyperlink>
    <w:r w:rsidRPr="00E71683">
      <w:rPr>
        <w:rFonts w:ascii="Times New Roman" w:hAnsi="Times New Roman"/>
        <w:sz w:val="20"/>
        <w:lang w:val="pt-BR"/>
      </w:rPr>
      <w:t xml:space="preserve">      </w:t>
    </w:r>
    <w:r>
      <w:rPr>
        <w:rFonts w:ascii="Times New Roman" w:hAnsi="Times New Roman"/>
        <w:sz w:val="20"/>
        <w:lang w:val="pt-BR"/>
      </w:rPr>
      <w:t>Sitio</w:t>
    </w:r>
    <w:r w:rsidRPr="00E71683">
      <w:rPr>
        <w:rFonts w:ascii="Times New Roman" w:hAnsi="Times New Roman"/>
        <w:sz w:val="20"/>
        <w:lang w:val="pt-BR"/>
      </w:rPr>
      <w:t xml:space="preserve"> Web: </w:t>
    </w:r>
    <w:hyperlink r:id="rId2" w:history="1">
      <w:r w:rsidRPr="00E71683">
        <w:rPr>
          <w:rStyle w:val="Hipervnculo"/>
          <w:rFonts w:ascii="Times New Roman" w:hAnsi="Times New Roman"/>
          <w:sz w:val="20"/>
          <w:lang w:val="pt-BR"/>
        </w:rPr>
        <w:t>http://www.ean.ucr.ac.cr</w:t>
      </w:r>
    </w:hyperlink>
  </w:p>
  <w:p w:rsidR="00C674B8" w:rsidRPr="00EF3946" w:rsidRDefault="00C674B8">
    <w:pPr>
      <w:pStyle w:val="Piedepgina"/>
      <w:jc w:val="center"/>
      <w:rPr>
        <w:lang w:val="es-MX"/>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4B8" w:rsidRDefault="00C674B8">
    <w:pPr>
      <w:pStyle w:val="Piedepgina"/>
      <w:rPr>
        <w:lang w:val="es-CR"/>
      </w:rPr>
    </w:pPr>
    <w:r>
      <w:rPr>
        <w:rStyle w:val="Nmerodepgina"/>
      </w:rPr>
      <w:tab/>
    </w:r>
    <w:r>
      <w:rPr>
        <w:lang w:val="es-CR"/>
      </w:rPr>
      <w:t>_______________________________________________________________</w:t>
    </w:r>
  </w:p>
  <w:p w:rsidR="00C674B8" w:rsidRDefault="00C674B8">
    <w:pPr>
      <w:jc w:val="center"/>
      <w:rPr>
        <w:b/>
        <w:i/>
        <w:sz w:val="16"/>
        <w:lang w:val="es-CR"/>
      </w:rPr>
    </w:pPr>
    <w:r>
      <w:rPr>
        <w:b/>
        <w:i/>
        <w:sz w:val="16"/>
        <w:lang w:val="es-CR"/>
      </w:rPr>
      <w:t>Hacia el proceso de autoevaluación y autorregulación</w:t>
    </w:r>
  </w:p>
  <w:p w:rsidR="00C674B8" w:rsidRDefault="00C674B8">
    <w:pPr>
      <w:pStyle w:val="Piedepgina"/>
      <w:jc w:val="center"/>
      <w:rPr>
        <w:lang w:val="es-CR"/>
      </w:rPr>
    </w:pPr>
    <w:r>
      <w:rPr>
        <w:b/>
        <w:i/>
        <w:sz w:val="16"/>
      </w:rPr>
      <w:t>Asumiendo el reto para la excelencia profesional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894" w:rsidRDefault="00E15894">
      <w:r>
        <w:separator/>
      </w:r>
    </w:p>
  </w:footnote>
  <w:footnote w:type="continuationSeparator" w:id="0">
    <w:p w:rsidR="00E15894" w:rsidRDefault="00E15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06" w:rsidRDefault="00C1420D">
    <w:pPr>
      <w:pStyle w:val="Encabezado"/>
      <w:framePr w:wrap="around" w:vAnchor="text" w:hAnchor="margin" w:y="1"/>
      <w:rPr>
        <w:rStyle w:val="Nmerodepgina"/>
      </w:rPr>
    </w:pPr>
    <w:r>
      <w:rPr>
        <w:rStyle w:val="Nmerodepgina"/>
      </w:rPr>
      <w:fldChar w:fldCharType="begin"/>
    </w:r>
    <w:r w:rsidR="00CB1006">
      <w:rPr>
        <w:rStyle w:val="Nmerodepgina"/>
      </w:rPr>
      <w:instrText xml:space="preserve">PAGE  </w:instrText>
    </w:r>
    <w:r>
      <w:rPr>
        <w:rStyle w:val="Nmerodepgina"/>
      </w:rPr>
      <w:fldChar w:fldCharType="end"/>
    </w:r>
  </w:p>
  <w:p w:rsidR="00CB1006" w:rsidRDefault="00CB1006">
    <w:pPr>
      <w:pStyle w:val="Encabezado"/>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06" w:rsidRPr="00047334" w:rsidRDefault="00CB1006" w:rsidP="00130D8D">
    <w:pPr>
      <w:pStyle w:val="Encabezado"/>
      <w:jc w:val="center"/>
      <w:rPr>
        <w:rFonts w:ascii="Times New Roman" w:hAnsi="Times New Roman"/>
        <w:bCs/>
        <w:sz w:val="22"/>
        <w:szCs w:val="22"/>
        <w:lang w:val="es-MX"/>
      </w:rPr>
    </w:pPr>
    <w:r>
      <w:rPr>
        <w:noProof/>
        <w:lang w:val="es-CR" w:eastAsia="es-CR"/>
      </w:rPr>
      <w:drawing>
        <wp:anchor distT="0" distB="0" distL="114300" distR="114300" simplePos="0" relativeHeight="251683840" behindDoc="0" locked="0" layoutInCell="1" allowOverlap="1">
          <wp:simplePos x="0" y="0"/>
          <wp:positionH relativeFrom="column">
            <wp:posOffset>189865</wp:posOffset>
          </wp:positionH>
          <wp:positionV relativeFrom="paragraph">
            <wp:posOffset>-193675</wp:posOffset>
          </wp:positionV>
          <wp:extent cx="573405" cy="6000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3405" cy="600075"/>
                  </a:xfrm>
                  <a:prstGeom prst="rect">
                    <a:avLst/>
                  </a:prstGeom>
                  <a:noFill/>
                </pic:spPr>
              </pic:pic>
            </a:graphicData>
          </a:graphic>
        </wp:anchor>
      </w:drawing>
    </w:r>
    <w:r>
      <w:rPr>
        <w:noProof/>
        <w:lang w:val="es-CR" w:eastAsia="es-CR"/>
      </w:rPr>
      <w:drawing>
        <wp:anchor distT="0" distB="0" distL="114300" distR="114300" simplePos="0" relativeHeight="251684864" behindDoc="0" locked="0" layoutInCell="1" allowOverlap="1">
          <wp:simplePos x="0" y="0"/>
          <wp:positionH relativeFrom="column">
            <wp:posOffset>4676775</wp:posOffset>
          </wp:positionH>
          <wp:positionV relativeFrom="paragraph">
            <wp:posOffset>-310515</wp:posOffset>
          </wp:positionV>
          <wp:extent cx="636270" cy="7169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36270" cy="716915"/>
                  </a:xfrm>
                  <a:prstGeom prst="rect">
                    <a:avLst/>
                  </a:prstGeom>
                  <a:noFill/>
                </pic:spPr>
              </pic:pic>
            </a:graphicData>
          </a:graphic>
        </wp:anchor>
      </w:drawing>
    </w:r>
    <w:r w:rsidRPr="00047334">
      <w:rPr>
        <w:rFonts w:ascii="Times New Roman" w:hAnsi="Times New Roman"/>
        <w:bCs/>
        <w:sz w:val="22"/>
        <w:szCs w:val="22"/>
        <w:lang w:val="es-MX"/>
      </w:rPr>
      <w:t>Escuela de Administración de Negocios</w:t>
    </w:r>
  </w:p>
  <w:p w:rsidR="00CB1006" w:rsidRPr="00047334" w:rsidRDefault="00CB1006" w:rsidP="00130D8D">
    <w:pPr>
      <w:pStyle w:val="Encabezado"/>
      <w:jc w:val="center"/>
      <w:rPr>
        <w:rFonts w:ascii="Times New Roman" w:hAnsi="Times New Roman"/>
        <w:bCs/>
        <w:i/>
        <w:sz w:val="22"/>
        <w:szCs w:val="22"/>
        <w:lang w:val="es-MX"/>
      </w:rPr>
    </w:pPr>
    <w:r w:rsidRPr="00047334">
      <w:rPr>
        <w:rFonts w:ascii="Times New Roman" w:hAnsi="Times New Roman"/>
        <w:bCs/>
        <w:i/>
        <w:sz w:val="22"/>
        <w:szCs w:val="22"/>
        <w:lang w:val="es-MX"/>
      </w:rPr>
      <w:t>Asumiendo el reto para la excelencia profesional: Acreditación</w:t>
    </w:r>
  </w:p>
  <w:p w:rsidR="00CB1006" w:rsidRPr="00047334" w:rsidRDefault="00CB1006">
    <w:pPr>
      <w:rPr>
        <w:i/>
        <w:sz w:val="22"/>
        <w:szCs w:val="22"/>
        <w:lang w:val="es-MX"/>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48" w:rsidRDefault="00BB0B48" w:rsidP="00BB0B48">
    <w:pPr>
      <w:framePr w:w="8249" w:h="1464" w:hRule="exact" w:wrap="around" w:vAnchor="text" w:hAnchor="margin" w:y="-114"/>
      <w:ind w:left="142" w:firstLine="360"/>
      <w:rPr>
        <w:i/>
      </w:rPr>
    </w:pPr>
  </w:p>
  <w:p w:rsidR="00BB0B48" w:rsidRDefault="00BB0B48" w:rsidP="00BB0B48">
    <w:pPr>
      <w:pStyle w:val="Encabezado"/>
      <w:framePr w:w="8249" w:h="1464" w:hRule="exact" w:wrap="around" w:vAnchor="text" w:hAnchor="margin" w:y="-114"/>
      <w:tabs>
        <w:tab w:val="left" w:pos="3825"/>
        <w:tab w:val="center" w:pos="4335"/>
      </w:tabs>
      <w:rPr>
        <w:rFonts w:ascii="Times New Roman" w:hAnsi="Times New Roman"/>
        <w:bCs/>
        <w:sz w:val="32"/>
        <w:szCs w:val="32"/>
        <w:lang w:val="es-MX"/>
      </w:rPr>
    </w:pPr>
    <w:r>
      <w:rPr>
        <w:rFonts w:ascii="Times New Roman" w:hAnsi="Times New Roman"/>
        <w:bCs/>
        <w:sz w:val="32"/>
        <w:szCs w:val="32"/>
        <w:lang w:val="es-MX"/>
      </w:rPr>
      <w:tab/>
    </w:r>
    <w:r>
      <w:rPr>
        <w:rFonts w:ascii="Times New Roman" w:hAnsi="Times New Roman"/>
        <w:bCs/>
        <w:sz w:val="32"/>
        <w:szCs w:val="32"/>
        <w:lang w:val="es-MX"/>
      </w:rPr>
      <w:tab/>
    </w:r>
    <w:r>
      <w:rPr>
        <w:rFonts w:ascii="Times New Roman" w:hAnsi="Times New Roman"/>
        <w:bCs/>
        <w:sz w:val="32"/>
        <w:szCs w:val="32"/>
        <w:lang w:val="es-MX"/>
      </w:rPr>
      <w:tab/>
    </w:r>
  </w:p>
  <w:p w:rsidR="00CB1006" w:rsidRDefault="00CB1006" w:rsidP="00BB0B48">
    <w:pPr>
      <w:pStyle w:val="Encabezado"/>
      <w:framePr w:w="8249" w:h="1464" w:hRule="exact" w:wrap="around" w:vAnchor="text" w:hAnchor="margin" w:y="-114"/>
      <w:rPr>
        <w:rStyle w:val="Nmerodepgina"/>
      </w:rPr>
    </w:pPr>
  </w:p>
  <w:p w:rsidR="00CB1006" w:rsidRDefault="00BB0B48">
    <w:pPr>
      <w:ind w:left="142" w:firstLine="360"/>
      <w:rPr>
        <w:i/>
      </w:rPr>
    </w:pPr>
    <w:r>
      <w:rPr>
        <w:noProof/>
        <w:lang w:val="es-CR" w:eastAsia="es-CR"/>
      </w:rPr>
      <w:drawing>
        <wp:anchor distT="0" distB="0" distL="114300" distR="114300" simplePos="0" relativeHeight="251689984" behindDoc="0" locked="0" layoutInCell="1" allowOverlap="1">
          <wp:simplePos x="0" y="0"/>
          <wp:positionH relativeFrom="column">
            <wp:posOffset>3283585</wp:posOffset>
          </wp:positionH>
          <wp:positionV relativeFrom="paragraph">
            <wp:posOffset>85725</wp:posOffset>
          </wp:positionV>
          <wp:extent cx="2822575" cy="58864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2575" cy="588645"/>
                  </a:xfrm>
                  <a:prstGeom prst="rect">
                    <a:avLst/>
                  </a:prstGeom>
                  <a:noFill/>
                  <a:ln>
                    <a:noFill/>
                  </a:ln>
                </pic:spPr>
              </pic:pic>
            </a:graphicData>
          </a:graphic>
        </wp:anchor>
      </w:drawing>
    </w:r>
    <w:r>
      <w:rPr>
        <w:noProof/>
        <w:lang w:val="es-CR" w:eastAsia="es-CR"/>
      </w:rPr>
      <w:drawing>
        <wp:anchor distT="0" distB="0" distL="114300" distR="114300" simplePos="0" relativeHeight="251691008" behindDoc="0" locked="0" layoutInCell="1" allowOverlap="1">
          <wp:simplePos x="0" y="0"/>
          <wp:positionH relativeFrom="column">
            <wp:posOffset>-205105</wp:posOffset>
          </wp:positionH>
          <wp:positionV relativeFrom="paragraph">
            <wp:posOffset>112395</wp:posOffset>
          </wp:positionV>
          <wp:extent cx="1628775" cy="61214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12140"/>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4B8" w:rsidRDefault="00C1420D">
    <w:pPr>
      <w:pStyle w:val="Encabezado"/>
      <w:framePr w:wrap="around" w:vAnchor="text" w:hAnchor="margin" w:y="1"/>
      <w:rPr>
        <w:rStyle w:val="Nmerodepgina"/>
      </w:rPr>
    </w:pPr>
    <w:r>
      <w:rPr>
        <w:rStyle w:val="Nmerodepgina"/>
      </w:rPr>
      <w:fldChar w:fldCharType="begin"/>
    </w:r>
    <w:r w:rsidR="00C674B8">
      <w:rPr>
        <w:rStyle w:val="Nmerodepgina"/>
      </w:rPr>
      <w:instrText xml:space="preserve">PAGE  </w:instrText>
    </w:r>
    <w:r>
      <w:rPr>
        <w:rStyle w:val="Nmerodepgina"/>
      </w:rPr>
      <w:fldChar w:fldCharType="separate"/>
    </w:r>
    <w:r w:rsidR="00EF3946">
      <w:rPr>
        <w:rStyle w:val="Nmerodepgina"/>
        <w:noProof/>
      </w:rPr>
      <w:t>2</w:t>
    </w:r>
    <w:r>
      <w:rPr>
        <w:rStyle w:val="Nmerodepgina"/>
      </w:rPr>
      <w:fldChar w:fldCharType="end"/>
    </w:r>
  </w:p>
  <w:p w:rsidR="00C674B8" w:rsidRDefault="00C674B8">
    <w:pPr>
      <w:pStyle w:val="Encabezado"/>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46" w:rsidRDefault="00EF3946">
    <w:pPr>
      <w:pStyle w:val="Encabezado"/>
      <w:framePr w:wrap="around" w:vAnchor="text" w:hAnchor="margin" w:y="1"/>
      <w:rPr>
        <w:rStyle w:val="Nmerodepgina"/>
      </w:rPr>
    </w:pPr>
  </w:p>
  <w:p w:rsidR="00EF3946" w:rsidRDefault="00EF3946">
    <w:pPr>
      <w:pStyle w:val="Encabezado"/>
      <w:framePr w:wrap="around" w:vAnchor="text" w:hAnchor="margin" w:y="1"/>
      <w:ind w:firstLine="360"/>
      <w:rPr>
        <w:rStyle w:val="Nmerodepgina"/>
      </w:rPr>
    </w:pPr>
  </w:p>
  <w:p w:rsidR="00EF3946" w:rsidRDefault="00EF3946">
    <w:pPr>
      <w:rPr>
        <w:i/>
      </w:rPr>
    </w:pPr>
  </w:p>
  <w:p w:rsidR="00BB0B48" w:rsidRDefault="00BB0B48" w:rsidP="00BB0B48">
    <w:pPr>
      <w:ind w:left="142" w:firstLine="360"/>
      <w:rPr>
        <w:i/>
      </w:rPr>
    </w:pPr>
  </w:p>
  <w:p w:rsidR="00BB0B48" w:rsidRDefault="00BB0B48" w:rsidP="00BB0B48">
    <w:pPr>
      <w:pStyle w:val="Encabezado"/>
      <w:tabs>
        <w:tab w:val="left" w:pos="3825"/>
        <w:tab w:val="center" w:pos="4335"/>
      </w:tabs>
      <w:rPr>
        <w:rFonts w:ascii="Times New Roman" w:hAnsi="Times New Roman"/>
        <w:bCs/>
        <w:sz w:val="32"/>
        <w:szCs w:val="32"/>
        <w:lang w:val="es-MX"/>
      </w:rPr>
    </w:pPr>
    <w:r>
      <w:rPr>
        <w:noProof/>
        <w:lang w:val="es-CR" w:eastAsia="es-CR"/>
      </w:rPr>
      <w:drawing>
        <wp:anchor distT="0" distB="0" distL="114300" distR="114300" simplePos="0" relativeHeight="251686912" behindDoc="0" locked="0" layoutInCell="1" allowOverlap="1">
          <wp:simplePos x="0" y="0"/>
          <wp:positionH relativeFrom="column">
            <wp:posOffset>3388360</wp:posOffset>
          </wp:positionH>
          <wp:positionV relativeFrom="paragraph">
            <wp:posOffset>-102870</wp:posOffset>
          </wp:positionV>
          <wp:extent cx="2822575" cy="588645"/>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2575" cy="588645"/>
                  </a:xfrm>
                  <a:prstGeom prst="rect">
                    <a:avLst/>
                  </a:prstGeom>
                  <a:noFill/>
                  <a:ln>
                    <a:noFill/>
                  </a:ln>
                </pic:spPr>
              </pic:pic>
            </a:graphicData>
          </a:graphic>
        </wp:anchor>
      </w:drawing>
    </w:r>
    <w:r>
      <w:rPr>
        <w:noProof/>
        <w:lang w:val="es-CR" w:eastAsia="es-CR"/>
      </w:rPr>
      <w:drawing>
        <wp:anchor distT="0" distB="0" distL="114300" distR="114300" simplePos="0" relativeHeight="251687936" behindDoc="0" locked="0" layoutInCell="1" allowOverlap="1">
          <wp:simplePos x="0" y="0"/>
          <wp:positionH relativeFrom="column">
            <wp:posOffset>-243205</wp:posOffset>
          </wp:positionH>
          <wp:positionV relativeFrom="paragraph">
            <wp:posOffset>-133350</wp:posOffset>
          </wp:positionV>
          <wp:extent cx="1628775" cy="61214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12140"/>
                  </a:xfrm>
                  <a:prstGeom prst="rect">
                    <a:avLst/>
                  </a:prstGeom>
                  <a:noFill/>
                  <a:ln>
                    <a:noFill/>
                  </a:ln>
                </pic:spPr>
              </pic:pic>
            </a:graphicData>
          </a:graphic>
        </wp:anchor>
      </w:drawing>
    </w:r>
    <w:r>
      <w:rPr>
        <w:rFonts w:ascii="Times New Roman" w:hAnsi="Times New Roman"/>
        <w:bCs/>
        <w:sz w:val="32"/>
        <w:szCs w:val="32"/>
        <w:lang w:val="es-MX"/>
      </w:rPr>
      <w:tab/>
    </w:r>
    <w:r>
      <w:rPr>
        <w:rFonts w:ascii="Times New Roman" w:hAnsi="Times New Roman"/>
        <w:bCs/>
        <w:sz w:val="32"/>
        <w:szCs w:val="32"/>
        <w:lang w:val="es-MX"/>
      </w:rPr>
      <w:tab/>
    </w:r>
    <w:r>
      <w:rPr>
        <w:rFonts w:ascii="Times New Roman" w:hAnsi="Times New Roman"/>
        <w:bCs/>
        <w:sz w:val="32"/>
        <w:szCs w:val="32"/>
        <w:lang w:val="es-MX"/>
      </w:rPr>
      <w:tab/>
    </w:r>
  </w:p>
  <w:p w:rsidR="00EF3946" w:rsidRDefault="00C1420D" w:rsidP="00EF3946">
    <w:pPr>
      <w:pStyle w:val="Encabezado"/>
      <w:jc w:val="center"/>
      <w:rPr>
        <w:lang w:val="es-CR"/>
      </w:rPr>
    </w:pPr>
    <w:r>
      <w:rPr>
        <w:noProof/>
        <w:lang w:val="es-CR" w:eastAsia="es-CR"/>
      </w:rPr>
      <w:pict>
        <v:line id="Straight Connector 11" o:spid="_x0000_s2050" style="position:absolute;left:0;text-align:left;z-index:251676672;visibility:visible;mso-wrap-distance-top:-3e-5mm;mso-wrap-distance-bottom:-3e-5mm;mso-width-relative:margin" from="-18.65pt,19.25pt" to="480.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" strokecolor="windowText" strokeweight="1pt">
          <o:lock v:ext="edit" shapetype="f"/>
        </v:line>
      </w:pict>
    </w:r>
  </w:p>
  <w:p w:rsidR="00EF3946" w:rsidRDefault="00EF3946">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4B8" w:rsidRDefault="00C674B8">
    <w:pPr>
      <w:pStyle w:val="Encabezado"/>
      <w:framePr w:wrap="around" w:vAnchor="text" w:hAnchor="margin" w:y="-212"/>
      <w:rPr>
        <w:rStyle w:val="Nmerodepgina"/>
      </w:rPr>
    </w:pPr>
  </w:p>
  <w:p w:rsidR="00C674B8" w:rsidRDefault="00C674B8">
    <w:pPr>
      <w:pStyle w:val="Encabezado"/>
      <w:framePr w:wrap="around" w:vAnchor="text" w:hAnchor="margin" w:y="-212"/>
      <w:ind w:firstLine="360"/>
      <w:rPr>
        <w:rStyle w:val="Nmerodepgina"/>
      </w:rPr>
    </w:pPr>
  </w:p>
  <w:p w:rsidR="00C674B8" w:rsidRDefault="00C674B8">
    <w:pPr>
      <w:ind w:left="142" w:firstLine="360"/>
      <w:rPr>
        <w:i/>
      </w:rPr>
    </w:pPr>
  </w:p>
  <w:tbl>
    <w:tblPr>
      <w:tblW w:w="8985" w:type="dxa"/>
      <w:tblLayout w:type="fixed"/>
      <w:tblCellMar>
        <w:left w:w="70" w:type="dxa"/>
        <w:right w:w="70" w:type="dxa"/>
      </w:tblCellMar>
      <w:tblLook w:val="0000"/>
    </w:tblPr>
    <w:tblGrid>
      <w:gridCol w:w="1221"/>
      <w:gridCol w:w="7764"/>
    </w:tblGrid>
    <w:tr w:rsidR="00C674B8">
      <w:trPr>
        <w:trHeight w:val="749"/>
      </w:trPr>
      <w:tc>
        <w:tcPr>
          <w:tcW w:w="1221" w:type="dxa"/>
          <w:tcBorders>
            <w:bottom w:val="single" w:sz="4" w:space="0" w:color="auto"/>
          </w:tcBorders>
        </w:tcPr>
        <w:p w:rsidR="00C674B8" w:rsidRDefault="00C674B8">
          <w:pPr>
            <w:jc w:val="center"/>
            <w:rPr>
              <w:sz w:val="28"/>
            </w:rPr>
          </w:pPr>
          <w:r>
            <w:rPr>
              <w:noProof/>
              <w:lang w:val="es-CR" w:eastAsia="es-CR"/>
            </w:rPr>
            <w:drawing>
              <wp:inline distT="0" distB="0" distL="0" distR="0">
                <wp:extent cx="466725" cy="5238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466725" cy="523875"/>
                        </a:xfrm>
                        <a:prstGeom prst="rect">
                          <a:avLst/>
                        </a:prstGeom>
                        <a:noFill/>
                        <a:ln w="9525">
                          <a:noFill/>
                          <a:miter lim="800000"/>
                          <a:headEnd/>
                          <a:tailEnd/>
                        </a:ln>
                      </pic:spPr>
                    </pic:pic>
                  </a:graphicData>
                </a:graphic>
              </wp:inline>
            </w:drawing>
          </w:r>
        </w:p>
      </w:tc>
      <w:tc>
        <w:tcPr>
          <w:tcW w:w="7764" w:type="dxa"/>
          <w:tcBorders>
            <w:bottom w:val="single" w:sz="4" w:space="0" w:color="auto"/>
          </w:tcBorders>
        </w:tcPr>
        <w:p w:rsidR="00C674B8" w:rsidRDefault="00C674B8">
          <w:pPr>
            <w:jc w:val="center"/>
            <w:rPr>
              <w:b/>
              <w:sz w:val="16"/>
            </w:rPr>
          </w:pPr>
        </w:p>
        <w:p w:rsidR="00C674B8" w:rsidRDefault="00C674B8">
          <w:pPr>
            <w:jc w:val="center"/>
            <w:rPr>
              <w:rFonts w:ascii="Arial" w:hAnsi="Arial" w:cs="Arial"/>
              <w:b/>
              <w:sz w:val="18"/>
              <w:szCs w:val="18"/>
              <w:lang w:val="es-CR"/>
            </w:rPr>
          </w:pPr>
          <w:r>
            <w:rPr>
              <w:rFonts w:ascii="Arial" w:hAnsi="Arial" w:cs="Arial"/>
              <w:b/>
              <w:sz w:val="18"/>
              <w:szCs w:val="18"/>
              <w:lang w:val="es-CR"/>
            </w:rPr>
            <w:t>UNIVERSIDAD DE COSTA RICA</w:t>
          </w:r>
        </w:p>
        <w:p w:rsidR="00C674B8" w:rsidRDefault="00C674B8">
          <w:pPr>
            <w:jc w:val="center"/>
            <w:rPr>
              <w:rFonts w:ascii="Arial" w:hAnsi="Arial" w:cs="Arial"/>
              <w:b/>
              <w:sz w:val="18"/>
              <w:szCs w:val="18"/>
              <w:lang w:val="es-CR"/>
            </w:rPr>
          </w:pPr>
          <w:r>
            <w:rPr>
              <w:rFonts w:ascii="Arial" w:hAnsi="Arial" w:cs="Arial"/>
              <w:b/>
              <w:sz w:val="18"/>
              <w:szCs w:val="18"/>
              <w:lang w:val="es-CR"/>
            </w:rPr>
            <w:t>ESCUELA DE ADMINISTRACION DE NEGOCIOS</w:t>
          </w:r>
        </w:p>
        <w:p w:rsidR="00C674B8" w:rsidRDefault="00C674B8">
          <w:pPr>
            <w:jc w:val="center"/>
            <w:rPr>
              <w:rFonts w:ascii="Arial" w:hAnsi="Arial" w:cs="Arial"/>
              <w:b/>
              <w:sz w:val="18"/>
              <w:szCs w:val="18"/>
              <w:lang w:val="es-CR"/>
            </w:rPr>
          </w:pPr>
          <w:r>
            <w:rPr>
              <w:rFonts w:ascii="Arial" w:hAnsi="Arial" w:cs="Arial"/>
              <w:b/>
              <w:sz w:val="18"/>
              <w:szCs w:val="18"/>
              <w:lang w:val="es-CR"/>
            </w:rPr>
            <w:t>“Una larga trayectoria de excelencia”</w:t>
          </w:r>
        </w:p>
        <w:p w:rsidR="00C674B8" w:rsidRDefault="00C674B8">
          <w:pPr>
            <w:jc w:val="center"/>
            <w:rPr>
              <w:b/>
              <w:sz w:val="18"/>
              <w:szCs w:val="18"/>
              <w:lang w:val="es-CR"/>
            </w:rPr>
          </w:pPr>
          <w:r>
            <w:rPr>
              <w:rFonts w:ascii="Arial" w:hAnsi="Arial" w:cs="Arial"/>
              <w:b/>
              <w:sz w:val="18"/>
              <w:szCs w:val="18"/>
              <w:lang w:val="es-CR"/>
            </w:rPr>
            <w:t>CARRERA DE DIRECCIÓN DE EMPRESAS</w:t>
          </w:r>
        </w:p>
        <w:p w:rsidR="00C674B8" w:rsidRDefault="00C674B8">
          <w:pPr>
            <w:jc w:val="center"/>
            <w:rPr>
              <w:b/>
              <w:sz w:val="16"/>
              <w:lang w:val="es-CR"/>
            </w:rPr>
          </w:pPr>
        </w:p>
      </w:tc>
    </w:tr>
  </w:tbl>
  <w:p w:rsidR="00C674B8" w:rsidRDefault="00C674B8">
    <w:pPr>
      <w:pStyle w:val="Encabezado"/>
      <w:rPr>
        <w:lang w:val="es-C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BD14582_"/>
      </v:shape>
    </w:pict>
  </w:numPicBullet>
  <w:abstractNum w:abstractNumId="0">
    <w:nsid w:val="01E5573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27C0482"/>
    <w:multiLevelType w:val="hybridMultilevel"/>
    <w:tmpl w:val="3D4872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5FB2762"/>
    <w:multiLevelType w:val="hybridMultilevel"/>
    <w:tmpl w:val="452C3DC8"/>
    <w:lvl w:ilvl="0" w:tplc="641CF1CA">
      <w:start w:val="1"/>
      <w:numFmt w:val="bullet"/>
      <w:lvlText w:val=""/>
      <w:lvlJc w:val="left"/>
      <w:pPr>
        <w:ind w:left="885" w:hanging="360"/>
      </w:pPr>
      <w:rPr>
        <w:rFonts w:ascii="Symbol" w:hAnsi="Symbol" w:hint="default"/>
        <w:sz w:val="20"/>
      </w:rPr>
    </w:lvl>
    <w:lvl w:ilvl="1" w:tplc="140A0003">
      <w:start w:val="1"/>
      <w:numFmt w:val="bullet"/>
      <w:lvlText w:val="o"/>
      <w:lvlJc w:val="left"/>
      <w:pPr>
        <w:ind w:left="1605" w:hanging="360"/>
      </w:pPr>
      <w:rPr>
        <w:rFonts w:ascii="Courier New" w:hAnsi="Courier New" w:hint="default"/>
      </w:rPr>
    </w:lvl>
    <w:lvl w:ilvl="2" w:tplc="140A0005" w:tentative="1">
      <w:start w:val="1"/>
      <w:numFmt w:val="bullet"/>
      <w:lvlText w:val=""/>
      <w:lvlJc w:val="left"/>
      <w:pPr>
        <w:ind w:left="2325" w:hanging="360"/>
      </w:pPr>
      <w:rPr>
        <w:rFonts w:ascii="Wingdings" w:hAnsi="Wingdings" w:hint="default"/>
      </w:rPr>
    </w:lvl>
    <w:lvl w:ilvl="3" w:tplc="140A0001" w:tentative="1">
      <w:start w:val="1"/>
      <w:numFmt w:val="bullet"/>
      <w:lvlText w:val=""/>
      <w:lvlJc w:val="left"/>
      <w:pPr>
        <w:ind w:left="3045" w:hanging="360"/>
      </w:pPr>
      <w:rPr>
        <w:rFonts w:ascii="Symbol" w:hAnsi="Symbol" w:hint="default"/>
      </w:rPr>
    </w:lvl>
    <w:lvl w:ilvl="4" w:tplc="140A0003" w:tentative="1">
      <w:start w:val="1"/>
      <w:numFmt w:val="bullet"/>
      <w:lvlText w:val="o"/>
      <w:lvlJc w:val="left"/>
      <w:pPr>
        <w:ind w:left="3765" w:hanging="360"/>
      </w:pPr>
      <w:rPr>
        <w:rFonts w:ascii="Courier New" w:hAnsi="Courier New" w:hint="default"/>
      </w:rPr>
    </w:lvl>
    <w:lvl w:ilvl="5" w:tplc="140A0005" w:tentative="1">
      <w:start w:val="1"/>
      <w:numFmt w:val="bullet"/>
      <w:lvlText w:val=""/>
      <w:lvlJc w:val="left"/>
      <w:pPr>
        <w:ind w:left="4485" w:hanging="360"/>
      </w:pPr>
      <w:rPr>
        <w:rFonts w:ascii="Wingdings" w:hAnsi="Wingdings" w:hint="default"/>
      </w:rPr>
    </w:lvl>
    <w:lvl w:ilvl="6" w:tplc="140A0001" w:tentative="1">
      <w:start w:val="1"/>
      <w:numFmt w:val="bullet"/>
      <w:lvlText w:val=""/>
      <w:lvlJc w:val="left"/>
      <w:pPr>
        <w:ind w:left="5205" w:hanging="360"/>
      </w:pPr>
      <w:rPr>
        <w:rFonts w:ascii="Symbol" w:hAnsi="Symbol" w:hint="default"/>
      </w:rPr>
    </w:lvl>
    <w:lvl w:ilvl="7" w:tplc="140A0003" w:tentative="1">
      <w:start w:val="1"/>
      <w:numFmt w:val="bullet"/>
      <w:lvlText w:val="o"/>
      <w:lvlJc w:val="left"/>
      <w:pPr>
        <w:ind w:left="5925" w:hanging="360"/>
      </w:pPr>
      <w:rPr>
        <w:rFonts w:ascii="Courier New" w:hAnsi="Courier New" w:hint="default"/>
      </w:rPr>
    </w:lvl>
    <w:lvl w:ilvl="8" w:tplc="140A0005" w:tentative="1">
      <w:start w:val="1"/>
      <w:numFmt w:val="bullet"/>
      <w:lvlText w:val=""/>
      <w:lvlJc w:val="left"/>
      <w:pPr>
        <w:ind w:left="6645" w:hanging="360"/>
      </w:pPr>
      <w:rPr>
        <w:rFonts w:ascii="Wingdings" w:hAnsi="Wingdings" w:hint="default"/>
      </w:rPr>
    </w:lvl>
  </w:abstractNum>
  <w:abstractNum w:abstractNumId="4">
    <w:nsid w:val="06ED73E4"/>
    <w:multiLevelType w:val="hybridMultilevel"/>
    <w:tmpl w:val="40D0E766"/>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161612"/>
    <w:multiLevelType w:val="hybridMultilevel"/>
    <w:tmpl w:val="6A4AF822"/>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AB465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170D0F50"/>
    <w:multiLevelType w:val="hybridMultilevel"/>
    <w:tmpl w:val="7480B18A"/>
    <w:lvl w:ilvl="0" w:tplc="A8FA03A6">
      <w:start w:val="4"/>
      <w:numFmt w:val="upperLetter"/>
      <w:lvlText w:val="%1."/>
      <w:lvlJc w:val="left"/>
      <w:pPr>
        <w:tabs>
          <w:tab w:val="num" w:pos="1080"/>
        </w:tabs>
        <w:ind w:left="1080" w:hanging="72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8">
    <w:nsid w:val="1DCC4460"/>
    <w:multiLevelType w:val="hybridMultilevel"/>
    <w:tmpl w:val="9E3CC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75825"/>
    <w:multiLevelType w:val="hybridMultilevel"/>
    <w:tmpl w:val="08481448"/>
    <w:lvl w:ilvl="0" w:tplc="92D8CDF0">
      <w:start w:val="12"/>
      <w:numFmt w:val="decimal"/>
      <w:lvlText w:val="%1."/>
      <w:lvlJc w:val="left"/>
      <w:pPr>
        <w:tabs>
          <w:tab w:val="num" w:pos="720"/>
        </w:tabs>
        <w:ind w:left="720" w:hanging="360"/>
      </w:pPr>
      <w:rPr>
        <w:rFonts w:ascii="Times New Roman" w:eastAsia="Times New Roman" w:hAnsi="Times New Roman" w:cs="Times New Roman"/>
      </w:rPr>
    </w:lvl>
    <w:lvl w:ilvl="1" w:tplc="140A000D">
      <w:start w:val="1"/>
      <w:numFmt w:val="bullet"/>
      <w:lvlText w:val=""/>
      <w:lvlJc w:val="left"/>
      <w:pPr>
        <w:tabs>
          <w:tab w:val="num" w:pos="1440"/>
        </w:tabs>
        <w:ind w:left="1440" w:hanging="360"/>
      </w:pPr>
      <w:rPr>
        <w:rFonts w:ascii="Wingdings" w:hAnsi="Wingdings"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0">
    <w:nsid w:val="27A10089"/>
    <w:multiLevelType w:val="singleLevel"/>
    <w:tmpl w:val="641CF1CA"/>
    <w:lvl w:ilvl="0">
      <w:start w:val="1"/>
      <w:numFmt w:val="bullet"/>
      <w:lvlText w:val=""/>
      <w:lvlJc w:val="left"/>
      <w:pPr>
        <w:tabs>
          <w:tab w:val="num" w:pos="360"/>
        </w:tabs>
        <w:ind w:left="360" w:hanging="360"/>
      </w:pPr>
      <w:rPr>
        <w:rFonts w:ascii="Symbol" w:hAnsi="Symbol" w:hint="default"/>
        <w:sz w:val="20"/>
      </w:rPr>
    </w:lvl>
  </w:abstractNum>
  <w:abstractNum w:abstractNumId="11">
    <w:nsid w:val="32D55F11"/>
    <w:multiLevelType w:val="singleLevel"/>
    <w:tmpl w:val="641CF1CA"/>
    <w:lvl w:ilvl="0">
      <w:start w:val="1"/>
      <w:numFmt w:val="bullet"/>
      <w:lvlText w:val=""/>
      <w:lvlJc w:val="left"/>
      <w:pPr>
        <w:tabs>
          <w:tab w:val="num" w:pos="360"/>
        </w:tabs>
        <w:ind w:left="360" w:hanging="360"/>
      </w:pPr>
      <w:rPr>
        <w:rFonts w:ascii="Symbol" w:hAnsi="Symbol" w:hint="default"/>
        <w:sz w:val="20"/>
      </w:rPr>
    </w:lvl>
  </w:abstractNum>
  <w:abstractNum w:abstractNumId="12">
    <w:nsid w:val="33BB4D81"/>
    <w:multiLevelType w:val="singleLevel"/>
    <w:tmpl w:val="641CF1CA"/>
    <w:lvl w:ilvl="0">
      <w:start w:val="1"/>
      <w:numFmt w:val="bullet"/>
      <w:lvlText w:val=""/>
      <w:lvlJc w:val="left"/>
      <w:pPr>
        <w:tabs>
          <w:tab w:val="num" w:pos="360"/>
        </w:tabs>
        <w:ind w:left="360" w:hanging="360"/>
      </w:pPr>
      <w:rPr>
        <w:rFonts w:ascii="Symbol" w:hAnsi="Symbol" w:hint="default"/>
        <w:sz w:val="20"/>
      </w:rPr>
    </w:lvl>
  </w:abstractNum>
  <w:abstractNum w:abstractNumId="13">
    <w:nsid w:val="3496101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36FE6924"/>
    <w:multiLevelType w:val="hybridMultilevel"/>
    <w:tmpl w:val="F76EF9BE"/>
    <w:lvl w:ilvl="0" w:tplc="C6E27DE0">
      <w:start w:val="1"/>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5">
    <w:nsid w:val="37B01343"/>
    <w:multiLevelType w:val="hybridMultilevel"/>
    <w:tmpl w:val="300247B4"/>
    <w:lvl w:ilvl="0" w:tplc="641CF1CA">
      <w:start w:val="1"/>
      <w:numFmt w:val="bullet"/>
      <w:lvlText w:val=""/>
      <w:lvlJc w:val="left"/>
      <w:pPr>
        <w:ind w:left="840" w:hanging="360"/>
      </w:pPr>
      <w:rPr>
        <w:rFonts w:ascii="Symbol" w:hAnsi="Symbol" w:hint="default"/>
        <w:sz w:val="20"/>
      </w:rPr>
    </w:lvl>
    <w:lvl w:ilvl="1" w:tplc="140A0003" w:tentative="1">
      <w:start w:val="1"/>
      <w:numFmt w:val="bullet"/>
      <w:lvlText w:val="o"/>
      <w:lvlJc w:val="left"/>
      <w:pPr>
        <w:ind w:left="1560" w:hanging="360"/>
      </w:pPr>
      <w:rPr>
        <w:rFonts w:ascii="Courier New" w:hAnsi="Courier New" w:cs="Courier New" w:hint="default"/>
      </w:rPr>
    </w:lvl>
    <w:lvl w:ilvl="2" w:tplc="140A0005" w:tentative="1">
      <w:start w:val="1"/>
      <w:numFmt w:val="bullet"/>
      <w:lvlText w:val=""/>
      <w:lvlJc w:val="left"/>
      <w:pPr>
        <w:ind w:left="2280" w:hanging="360"/>
      </w:pPr>
      <w:rPr>
        <w:rFonts w:ascii="Wingdings" w:hAnsi="Wingdings" w:hint="default"/>
      </w:rPr>
    </w:lvl>
    <w:lvl w:ilvl="3" w:tplc="140A0001" w:tentative="1">
      <w:start w:val="1"/>
      <w:numFmt w:val="bullet"/>
      <w:lvlText w:val=""/>
      <w:lvlJc w:val="left"/>
      <w:pPr>
        <w:ind w:left="3000" w:hanging="360"/>
      </w:pPr>
      <w:rPr>
        <w:rFonts w:ascii="Symbol" w:hAnsi="Symbol" w:hint="default"/>
      </w:rPr>
    </w:lvl>
    <w:lvl w:ilvl="4" w:tplc="140A0003" w:tentative="1">
      <w:start w:val="1"/>
      <w:numFmt w:val="bullet"/>
      <w:lvlText w:val="o"/>
      <w:lvlJc w:val="left"/>
      <w:pPr>
        <w:ind w:left="3720" w:hanging="360"/>
      </w:pPr>
      <w:rPr>
        <w:rFonts w:ascii="Courier New" w:hAnsi="Courier New" w:cs="Courier New" w:hint="default"/>
      </w:rPr>
    </w:lvl>
    <w:lvl w:ilvl="5" w:tplc="140A0005" w:tentative="1">
      <w:start w:val="1"/>
      <w:numFmt w:val="bullet"/>
      <w:lvlText w:val=""/>
      <w:lvlJc w:val="left"/>
      <w:pPr>
        <w:ind w:left="4440" w:hanging="360"/>
      </w:pPr>
      <w:rPr>
        <w:rFonts w:ascii="Wingdings" w:hAnsi="Wingdings" w:hint="default"/>
      </w:rPr>
    </w:lvl>
    <w:lvl w:ilvl="6" w:tplc="140A0001" w:tentative="1">
      <w:start w:val="1"/>
      <w:numFmt w:val="bullet"/>
      <w:lvlText w:val=""/>
      <w:lvlJc w:val="left"/>
      <w:pPr>
        <w:ind w:left="5160" w:hanging="360"/>
      </w:pPr>
      <w:rPr>
        <w:rFonts w:ascii="Symbol" w:hAnsi="Symbol" w:hint="default"/>
      </w:rPr>
    </w:lvl>
    <w:lvl w:ilvl="7" w:tplc="140A0003" w:tentative="1">
      <w:start w:val="1"/>
      <w:numFmt w:val="bullet"/>
      <w:lvlText w:val="o"/>
      <w:lvlJc w:val="left"/>
      <w:pPr>
        <w:ind w:left="5880" w:hanging="360"/>
      </w:pPr>
      <w:rPr>
        <w:rFonts w:ascii="Courier New" w:hAnsi="Courier New" w:cs="Courier New" w:hint="default"/>
      </w:rPr>
    </w:lvl>
    <w:lvl w:ilvl="8" w:tplc="140A0005" w:tentative="1">
      <w:start w:val="1"/>
      <w:numFmt w:val="bullet"/>
      <w:lvlText w:val=""/>
      <w:lvlJc w:val="left"/>
      <w:pPr>
        <w:ind w:left="6600" w:hanging="360"/>
      </w:pPr>
      <w:rPr>
        <w:rFonts w:ascii="Wingdings" w:hAnsi="Wingdings" w:hint="default"/>
      </w:rPr>
    </w:lvl>
  </w:abstractNum>
  <w:abstractNum w:abstractNumId="16">
    <w:nsid w:val="413D77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52153DF9"/>
    <w:multiLevelType w:val="hybridMultilevel"/>
    <w:tmpl w:val="569C07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44B7BED"/>
    <w:multiLevelType w:val="singleLevel"/>
    <w:tmpl w:val="641CF1CA"/>
    <w:lvl w:ilvl="0">
      <w:start w:val="1"/>
      <w:numFmt w:val="bullet"/>
      <w:lvlText w:val=""/>
      <w:lvlJc w:val="left"/>
      <w:pPr>
        <w:tabs>
          <w:tab w:val="num" w:pos="630"/>
        </w:tabs>
        <w:ind w:left="630" w:hanging="360"/>
      </w:pPr>
      <w:rPr>
        <w:rFonts w:ascii="Symbol" w:hAnsi="Symbol" w:hint="default"/>
        <w:sz w:val="20"/>
      </w:rPr>
    </w:lvl>
  </w:abstractNum>
  <w:abstractNum w:abstractNumId="19">
    <w:nsid w:val="5D5D14E1"/>
    <w:multiLevelType w:val="singleLevel"/>
    <w:tmpl w:val="641CF1CA"/>
    <w:lvl w:ilvl="0">
      <w:start w:val="1"/>
      <w:numFmt w:val="bullet"/>
      <w:lvlText w:val=""/>
      <w:lvlJc w:val="left"/>
      <w:pPr>
        <w:tabs>
          <w:tab w:val="num" w:pos="644"/>
        </w:tabs>
        <w:ind w:left="644" w:hanging="360"/>
      </w:pPr>
      <w:rPr>
        <w:rFonts w:ascii="Symbol" w:hAnsi="Symbol" w:hint="default"/>
        <w:sz w:val="20"/>
      </w:rPr>
    </w:lvl>
  </w:abstractNum>
  <w:abstractNum w:abstractNumId="20">
    <w:nsid w:val="601B44CB"/>
    <w:multiLevelType w:val="hybridMultilevel"/>
    <w:tmpl w:val="B0D45490"/>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4A1F92"/>
    <w:multiLevelType w:val="singleLevel"/>
    <w:tmpl w:val="C00E4D5C"/>
    <w:lvl w:ilvl="0">
      <w:numFmt w:val="bullet"/>
      <w:lvlText w:val="-"/>
      <w:lvlJc w:val="left"/>
      <w:pPr>
        <w:tabs>
          <w:tab w:val="num" w:pos="360"/>
        </w:tabs>
        <w:ind w:left="360" w:hanging="360"/>
      </w:pPr>
      <w:rPr>
        <w:rFonts w:ascii="Times New Roman" w:hAnsi="Times New Roman" w:hint="default"/>
      </w:rPr>
    </w:lvl>
  </w:abstractNum>
  <w:abstractNum w:abstractNumId="22">
    <w:nsid w:val="68AB23A5"/>
    <w:multiLevelType w:val="hybridMultilevel"/>
    <w:tmpl w:val="BD16A9D2"/>
    <w:lvl w:ilvl="0" w:tplc="46161590">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CB1273"/>
    <w:multiLevelType w:val="hybridMultilevel"/>
    <w:tmpl w:val="A1F237B2"/>
    <w:lvl w:ilvl="0" w:tplc="5A3E9842">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8523A2"/>
    <w:multiLevelType w:val="singleLevel"/>
    <w:tmpl w:val="641CF1CA"/>
    <w:lvl w:ilvl="0">
      <w:start w:val="1"/>
      <w:numFmt w:val="bullet"/>
      <w:lvlText w:val=""/>
      <w:lvlJc w:val="left"/>
      <w:pPr>
        <w:tabs>
          <w:tab w:val="num" w:pos="360"/>
        </w:tabs>
        <w:ind w:left="360" w:hanging="360"/>
      </w:pPr>
      <w:rPr>
        <w:rFonts w:ascii="Symbol" w:hAnsi="Symbol" w:hint="default"/>
        <w:sz w:val="20"/>
      </w:rPr>
    </w:lvl>
  </w:abstractNum>
  <w:abstractNum w:abstractNumId="25">
    <w:nsid w:val="74261CBD"/>
    <w:multiLevelType w:val="singleLevel"/>
    <w:tmpl w:val="641CF1CA"/>
    <w:lvl w:ilvl="0">
      <w:start w:val="1"/>
      <w:numFmt w:val="bullet"/>
      <w:lvlText w:val=""/>
      <w:lvlJc w:val="left"/>
      <w:pPr>
        <w:tabs>
          <w:tab w:val="num" w:pos="360"/>
        </w:tabs>
        <w:ind w:left="360" w:hanging="360"/>
      </w:pPr>
      <w:rPr>
        <w:rFonts w:ascii="Symbol" w:hAnsi="Symbol" w:hint="default"/>
        <w:sz w:val="20"/>
      </w:rPr>
    </w:lvl>
  </w:abstractNum>
  <w:abstractNum w:abstractNumId="26">
    <w:nsid w:val="759A6301"/>
    <w:multiLevelType w:val="hybridMultilevel"/>
    <w:tmpl w:val="EBD860D4"/>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27">
    <w:nsid w:val="75B15797"/>
    <w:multiLevelType w:val="hybridMultilevel"/>
    <w:tmpl w:val="CC9618A4"/>
    <w:lvl w:ilvl="0" w:tplc="69B6ECB0">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86703E"/>
    <w:multiLevelType w:val="hybridMultilevel"/>
    <w:tmpl w:val="9F62F1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0B6DE9"/>
    <w:multiLevelType w:val="hybridMultilevel"/>
    <w:tmpl w:val="9370B0B6"/>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0"/>
  </w:num>
  <w:num w:numId="4">
    <w:abstractNumId w:val="5"/>
  </w:num>
  <w:num w:numId="5">
    <w:abstractNumId w:val="29"/>
  </w:num>
  <w:num w:numId="6">
    <w:abstractNumId w:val="18"/>
  </w:num>
  <w:num w:numId="7">
    <w:abstractNumId w:val="11"/>
  </w:num>
  <w:num w:numId="8">
    <w:abstractNumId w:val="19"/>
  </w:num>
  <w:num w:numId="9">
    <w:abstractNumId w:val="24"/>
  </w:num>
  <w:num w:numId="10">
    <w:abstractNumId w:val="10"/>
  </w:num>
  <w:num w:numId="11">
    <w:abstractNumId w:val="4"/>
  </w:num>
  <w:num w:numId="12">
    <w:abstractNumId w:val="7"/>
  </w:num>
  <w:num w:numId="13">
    <w:abstractNumId w:val="22"/>
  </w:num>
  <w:num w:numId="14">
    <w:abstractNumId w:val="25"/>
  </w:num>
  <w:num w:numId="15">
    <w:abstractNumId w:val="12"/>
  </w:num>
  <w:num w:numId="16">
    <w:abstractNumId w:val="27"/>
  </w:num>
  <w:num w:numId="17">
    <w:abstractNumId w:val="13"/>
  </w:num>
  <w:num w:numId="18">
    <w:abstractNumId w:val="21"/>
  </w:num>
  <w:num w:numId="19">
    <w:abstractNumId w:val="20"/>
  </w:num>
  <w:num w:numId="20">
    <w:abstractNumId w:val="9"/>
  </w:num>
  <w:num w:numId="21">
    <w:abstractNumId w:val="14"/>
  </w:num>
  <w:num w:numId="22">
    <w:abstractNumId w:val="17"/>
  </w:num>
  <w:num w:numId="23">
    <w:abstractNumId w:val="8"/>
  </w:num>
  <w:num w:numId="24">
    <w:abstractNumId w:val="6"/>
    <w:lvlOverride w:ilvl="0">
      <w:startOverride w:val="1"/>
    </w:lvlOverride>
  </w:num>
  <w:num w:numId="25">
    <w:abstractNumId w:val="3"/>
  </w:num>
  <w:num w:numId="26">
    <w:abstractNumId w:val="15"/>
  </w:num>
  <w:num w:numId="27">
    <w:abstractNumId w:val="28"/>
  </w:num>
  <w:num w:numId="28">
    <w:abstractNumId w:val="1"/>
  </w:num>
  <w:num w:numId="29">
    <w:abstractNumId w:val="23"/>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425"/>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7A1D49"/>
    <w:rsid w:val="00000419"/>
    <w:rsid w:val="00007ED5"/>
    <w:rsid w:val="0001418F"/>
    <w:rsid w:val="00014289"/>
    <w:rsid w:val="000178FA"/>
    <w:rsid w:val="0002187F"/>
    <w:rsid w:val="00025D5E"/>
    <w:rsid w:val="00033D70"/>
    <w:rsid w:val="00037F82"/>
    <w:rsid w:val="00062F51"/>
    <w:rsid w:val="0006768E"/>
    <w:rsid w:val="00067F55"/>
    <w:rsid w:val="0007468F"/>
    <w:rsid w:val="0009621F"/>
    <w:rsid w:val="000E343D"/>
    <w:rsid w:val="000E42FD"/>
    <w:rsid w:val="000E4E0E"/>
    <w:rsid w:val="00102E4D"/>
    <w:rsid w:val="00111C7B"/>
    <w:rsid w:val="00115BA1"/>
    <w:rsid w:val="001213F4"/>
    <w:rsid w:val="00130D8D"/>
    <w:rsid w:val="00140B7F"/>
    <w:rsid w:val="00140F79"/>
    <w:rsid w:val="00174C26"/>
    <w:rsid w:val="00177D2D"/>
    <w:rsid w:val="0018319E"/>
    <w:rsid w:val="00185441"/>
    <w:rsid w:val="00186054"/>
    <w:rsid w:val="001B4E6E"/>
    <w:rsid w:val="001C30DD"/>
    <w:rsid w:val="001D029D"/>
    <w:rsid w:val="001D1768"/>
    <w:rsid w:val="001D6A41"/>
    <w:rsid w:val="001E002F"/>
    <w:rsid w:val="001E0918"/>
    <w:rsid w:val="002049B9"/>
    <w:rsid w:val="0020611D"/>
    <w:rsid w:val="00231B57"/>
    <w:rsid w:val="00231C69"/>
    <w:rsid w:val="00243844"/>
    <w:rsid w:val="00265404"/>
    <w:rsid w:val="002663CB"/>
    <w:rsid w:val="0028425C"/>
    <w:rsid w:val="002C33D4"/>
    <w:rsid w:val="002E0FCC"/>
    <w:rsid w:val="003024BB"/>
    <w:rsid w:val="00312D80"/>
    <w:rsid w:val="00317DCF"/>
    <w:rsid w:val="0032752C"/>
    <w:rsid w:val="00341FE3"/>
    <w:rsid w:val="0034533F"/>
    <w:rsid w:val="003830E1"/>
    <w:rsid w:val="003A1F75"/>
    <w:rsid w:val="003C02F5"/>
    <w:rsid w:val="003C1445"/>
    <w:rsid w:val="003E6A09"/>
    <w:rsid w:val="003F0C21"/>
    <w:rsid w:val="003F15EB"/>
    <w:rsid w:val="004032B3"/>
    <w:rsid w:val="00420038"/>
    <w:rsid w:val="0042487B"/>
    <w:rsid w:val="004339C9"/>
    <w:rsid w:val="004359FA"/>
    <w:rsid w:val="00436F31"/>
    <w:rsid w:val="00463ECA"/>
    <w:rsid w:val="00472F42"/>
    <w:rsid w:val="00475D4C"/>
    <w:rsid w:val="00477323"/>
    <w:rsid w:val="0048544F"/>
    <w:rsid w:val="00490BDE"/>
    <w:rsid w:val="004D28C3"/>
    <w:rsid w:val="004F5D9B"/>
    <w:rsid w:val="00525C90"/>
    <w:rsid w:val="00535C7A"/>
    <w:rsid w:val="00557344"/>
    <w:rsid w:val="0058378D"/>
    <w:rsid w:val="00605DCA"/>
    <w:rsid w:val="00637D47"/>
    <w:rsid w:val="006421F6"/>
    <w:rsid w:val="0064725B"/>
    <w:rsid w:val="00653FB6"/>
    <w:rsid w:val="00657259"/>
    <w:rsid w:val="0067109B"/>
    <w:rsid w:val="00674F34"/>
    <w:rsid w:val="0068635D"/>
    <w:rsid w:val="00692FEB"/>
    <w:rsid w:val="006B5C3B"/>
    <w:rsid w:val="006D65B5"/>
    <w:rsid w:val="006E3AA6"/>
    <w:rsid w:val="006E7C85"/>
    <w:rsid w:val="00702036"/>
    <w:rsid w:val="00707BDB"/>
    <w:rsid w:val="0071763E"/>
    <w:rsid w:val="007214A7"/>
    <w:rsid w:val="0072577E"/>
    <w:rsid w:val="00741B83"/>
    <w:rsid w:val="007464BC"/>
    <w:rsid w:val="00754F4D"/>
    <w:rsid w:val="007812EE"/>
    <w:rsid w:val="007955F7"/>
    <w:rsid w:val="00797DFB"/>
    <w:rsid w:val="007A1D49"/>
    <w:rsid w:val="007C0C58"/>
    <w:rsid w:val="007D5E0D"/>
    <w:rsid w:val="007D6AF2"/>
    <w:rsid w:val="008012D0"/>
    <w:rsid w:val="008070AD"/>
    <w:rsid w:val="008254E2"/>
    <w:rsid w:val="008356E8"/>
    <w:rsid w:val="0083769A"/>
    <w:rsid w:val="00856BE7"/>
    <w:rsid w:val="0086002D"/>
    <w:rsid w:val="00861F81"/>
    <w:rsid w:val="00866E95"/>
    <w:rsid w:val="008D34A8"/>
    <w:rsid w:val="008E2963"/>
    <w:rsid w:val="008E6D34"/>
    <w:rsid w:val="009062DD"/>
    <w:rsid w:val="00906F99"/>
    <w:rsid w:val="00912CF8"/>
    <w:rsid w:val="00926630"/>
    <w:rsid w:val="0093102E"/>
    <w:rsid w:val="009341DC"/>
    <w:rsid w:val="009419B2"/>
    <w:rsid w:val="00946C99"/>
    <w:rsid w:val="0095735D"/>
    <w:rsid w:val="00986302"/>
    <w:rsid w:val="00997542"/>
    <w:rsid w:val="009B2BAE"/>
    <w:rsid w:val="009B4A34"/>
    <w:rsid w:val="009C1AE1"/>
    <w:rsid w:val="009C29DD"/>
    <w:rsid w:val="009C7347"/>
    <w:rsid w:val="009E3254"/>
    <w:rsid w:val="009E7847"/>
    <w:rsid w:val="009F32DD"/>
    <w:rsid w:val="00A05627"/>
    <w:rsid w:val="00A131F6"/>
    <w:rsid w:val="00A3367B"/>
    <w:rsid w:val="00A33C81"/>
    <w:rsid w:val="00A4132A"/>
    <w:rsid w:val="00A47388"/>
    <w:rsid w:val="00A60E42"/>
    <w:rsid w:val="00A66206"/>
    <w:rsid w:val="00A70C97"/>
    <w:rsid w:val="00A71172"/>
    <w:rsid w:val="00A86940"/>
    <w:rsid w:val="00AA3FAB"/>
    <w:rsid w:val="00AA5E69"/>
    <w:rsid w:val="00AB0E01"/>
    <w:rsid w:val="00AB7904"/>
    <w:rsid w:val="00AC25FE"/>
    <w:rsid w:val="00AC2F1B"/>
    <w:rsid w:val="00AD66B9"/>
    <w:rsid w:val="00AE185F"/>
    <w:rsid w:val="00AF4D3F"/>
    <w:rsid w:val="00B10231"/>
    <w:rsid w:val="00B14167"/>
    <w:rsid w:val="00B16A66"/>
    <w:rsid w:val="00B27319"/>
    <w:rsid w:val="00B34A2D"/>
    <w:rsid w:val="00B354DC"/>
    <w:rsid w:val="00B37695"/>
    <w:rsid w:val="00B4422B"/>
    <w:rsid w:val="00B54D7B"/>
    <w:rsid w:val="00B56773"/>
    <w:rsid w:val="00B56D83"/>
    <w:rsid w:val="00B65D28"/>
    <w:rsid w:val="00B71F33"/>
    <w:rsid w:val="00B81EA3"/>
    <w:rsid w:val="00BB0B48"/>
    <w:rsid w:val="00BF1F83"/>
    <w:rsid w:val="00C1420D"/>
    <w:rsid w:val="00C15557"/>
    <w:rsid w:val="00C15C65"/>
    <w:rsid w:val="00C16DFB"/>
    <w:rsid w:val="00C20C29"/>
    <w:rsid w:val="00C22060"/>
    <w:rsid w:val="00C34C83"/>
    <w:rsid w:val="00C674B8"/>
    <w:rsid w:val="00C7267E"/>
    <w:rsid w:val="00C916CE"/>
    <w:rsid w:val="00CA05CE"/>
    <w:rsid w:val="00CB1006"/>
    <w:rsid w:val="00CB26F3"/>
    <w:rsid w:val="00CF2757"/>
    <w:rsid w:val="00D04F8E"/>
    <w:rsid w:val="00D24031"/>
    <w:rsid w:val="00D268A6"/>
    <w:rsid w:val="00D33813"/>
    <w:rsid w:val="00D56F43"/>
    <w:rsid w:val="00D60341"/>
    <w:rsid w:val="00DA381D"/>
    <w:rsid w:val="00DA5FD6"/>
    <w:rsid w:val="00DA7C06"/>
    <w:rsid w:val="00DB30BC"/>
    <w:rsid w:val="00DD08E0"/>
    <w:rsid w:val="00DD40AC"/>
    <w:rsid w:val="00E008C5"/>
    <w:rsid w:val="00E052F1"/>
    <w:rsid w:val="00E15894"/>
    <w:rsid w:val="00E17DA2"/>
    <w:rsid w:val="00E24BA4"/>
    <w:rsid w:val="00E515D0"/>
    <w:rsid w:val="00E5298F"/>
    <w:rsid w:val="00E56559"/>
    <w:rsid w:val="00E67868"/>
    <w:rsid w:val="00E80A77"/>
    <w:rsid w:val="00E957B4"/>
    <w:rsid w:val="00EA443D"/>
    <w:rsid w:val="00EB3F1C"/>
    <w:rsid w:val="00EB574A"/>
    <w:rsid w:val="00EF3946"/>
    <w:rsid w:val="00F060F3"/>
    <w:rsid w:val="00F17B59"/>
    <w:rsid w:val="00F22EB1"/>
    <w:rsid w:val="00F273B4"/>
    <w:rsid w:val="00F279D9"/>
    <w:rsid w:val="00F300D5"/>
    <w:rsid w:val="00F30D20"/>
    <w:rsid w:val="00F45294"/>
    <w:rsid w:val="00F4610A"/>
    <w:rsid w:val="00F66042"/>
    <w:rsid w:val="00F96991"/>
    <w:rsid w:val="00FF020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99" w:unhideWhenUsed="0" w:qFormat="1"/>
    <w:lsdException w:name="Emphasis" w:semiHidden="0" w:unhideWhenUsed="0" w:qFormat="1"/>
    <w:lsdException w:name="HTML Cite"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67"/>
    <w:rPr>
      <w:sz w:val="24"/>
      <w:szCs w:val="24"/>
      <w:lang w:val="en-US" w:eastAsia="en-US"/>
    </w:rPr>
  </w:style>
  <w:style w:type="paragraph" w:styleId="Ttulo1">
    <w:name w:val="heading 1"/>
    <w:basedOn w:val="Normal"/>
    <w:next w:val="Normal"/>
    <w:link w:val="Ttulo1Car"/>
    <w:uiPriority w:val="99"/>
    <w:qFormat/>
    <w:rsid w:val="00B14167"/>
    <w:pPr>
      <w:keepNext/>
      <w:spacing w:line="360" w:lineRule="auto"/>
      <w:ind w:firstLine="567"/>
      <w:jc w:val="both"/>
      <w:outlineLvl w:val="0"/>
    </w:pPr>
    <w:rPr>
      <w:rFonts w:ascii="Arial" w:hAnsi="Arial"/>
      <w:b/>
      <w:szCs w:val="20"/>
      <w:lang w:val="es-ES_tradnl" w:eastAsia="es-ES"/>
    </w:rPr>
  </w:style>
  <w:style w:type="paragraph" w:styleId="Ttulo2">
    <w:name w:val="heading 2"/>
    <w:basedOn w:val="Normal"/>
    <w:next w:val="Normal"/>
    <w:link w:val="Ttulo2Car"/>
    <w:uiPriority w:val="99"/>
    <w:qFormat/>
    <w:rsid w:val="00B14167"/>
    <w:pPr>
      <w:keepNext/>
      <w:widowControl w:val="0"/>
      <w:jc w:val="center"/>
      <w:outlineLvl w:val="1"/>
    </w:pPr>
    <w:rPr>
      <w:rFonts w:ascii="Tahoma" w:hAnsi="Tahoma"/>
      <w:b/>
      <w:szCs w:val="20"/>
      <w:lang w:val="es-ES_tradnl"/>
    </w:rPr>
  </w:style>
  <w:style w:type="paragraph" w:styleId="Ttulo3">
    <w:name w:val="heading 3"/>
    <w:basedOn w:val="Normal"/>
    <w:next w:val="Normal"/>
    <w:link w:val="Ttulo3Car"/>
    <w:uiPriority w:val="99"/>
    <w:qFormat/>
    <w:rsid w:val="00B14167"/>
    <w:pPr>
      <w:keepNext/>
      <w:widowControl w:val="0"/>
      <w:jc w:val="center"/>
      <w:outlineLvl w:val="2"/>
    </w:pPr>
    <w:rPr>
      <w:rFonts w:ascii="Tahoma" w:hAnsi="Tahoma"/>
      <w:b/>
      <w:sz w:val="22"/>
      <w:szCs w:val="20"/>
      <w:lang w:val="es-ES_tradnl"/>
    </w:rPr>
  </w:style>
  <w:style w:type="paragraph" w:styleId="Ttulo4">
    <w:name w:val="heading 4"/>
    <w:basedOn w:val="Normal"/>
    <w:next w:val="Normal"/>
    <w:qFormat/>
    <w:rsid w:val="00B14167"/>
    <w:pPr>
      <w:keepNext/>
      <w:outlineLvl w:val="3"/>
    </w:pPr>
    <w:rPr>
      <w:rFonts w:ascii="Arial" w:hAnsi="Arial" w:cs="Arial"/>
      <w:b/>
      <w:lang w:val="es-ES"/>
    </w:rPr>
  </w:style>
  <w:style w:type="paragraph" w:styleId="Ttulo5">
    <w:name w:val="heading 5"/>
    <w:basedOn w:val="Normal"/>
    <w:next w:val="Normal"/>
    <w:link w:val="Ttulo5Car"/>
    <w:uiPriority w:val="99"/>
    <w:qFormat/>
    <w:rsid w:val="00B14167"/>
    <w:pPr>
      <w:keepNext/>
      <w:widowControl w:val="0"/>
      <w:outlineLvl w:val="4"/>
    </w:pPr>
    <w:rPr>
      <w:rFonts w:ascii="Comic Sans MS" w:hAnsi="Comic Sans MS"/>
      <w:b/>
      <w:sz w:val="22"/>
      <w:szCs w:val="20"/>
      <w:lang w:val="es-ES_tradnl"/>
    </w:rPr>
  </w:style>
  <w:style w:type="paragraph" w:styleId="Ttulo6">
    <w:name w:val="heading 6"/>
    <w:basedOn w:val="Normal"/>
    <w:next w:val="Normal"/>
    <w:link w:val="Ttulo6Car"/>
    <w:uiPriority w:val="99"/>
    <w:qFormat/>
    <w:rsid w:val="00B14167"/>
    <w:pPr>
      <w:keepNext/>
      <w:widowControl w:val="0"/>
      <w:jc w:val="both"/>
      <w:outlineLvl w:val="5"/>
    </w:pPr>
    <w:rPr>
      <w:rFonts w:ascii="Comic Sans MS" w:hAnsi="Comic Sans MS"/>
      <w:b/>
      <w:szCs w:val="20"/>
      <w:lang w:val="es-ES_tradnl"/>
    </w:rPr>
  </w:style>
  <w:style w:type="paragraph" w:styleId="Ttulo7">
    <w:name w:val="heading 7"/>
    <w:basedOn w:val="Normal"/>
    <w:next w:val="Normal"/>
    <w:qFormat/>
    <w:rsid w:val="00B14167"/>
    <w:pPr>
      <w:spacing w:before="240" w:after="60"/>
      <w:outlineLvl w:val="6"/>
    </w:pPr>
  </w:style>
  <w:style w:type="paragraph" w:styleId="Ttulo9">
    <w:name w:val="heading 9"/>
    <w:basedOn w:val="Normal"/>
    <w:next w:val="Normal"/>
    <w:qFormat/>
    <w:rsid w:val="00B1416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B14167"/>
    <w:pPr>
      <w:spacing w:line="360" w:lineRule="auto"/>
      <w:jc w:val="both"/>
    </w:pPr>
    <w:rPr>
      <w:rFonts w:ascii="Arial" w:hAnsi="Arial"/>
      <w:b/>
      <w:szCs w:val="20"/>
      <w:lang w:val="es-ES_tradnl" w:eastAsia="es-ES"/>
    </w:rPr>
  </w:style>
  <w:style w:type="paragraph" w:styleId="Sangradetextonormal">
    <w:name w:val="Body Text Indent"/>
    <w:basedOn w:val="Normal"/>
    <w:link w:val="SangradetextonormalCar"/>
    <w:uiPriority w:val="99"/>
    <w:rsid w:val="00B14167"/>
    <w:pPr>
      <w:spacing w:line="360" w:lineRule="auto"/>
      <w:ind w:firstLine="567"/>
      <w:jc w:val="both"/>
    </w:pPr>
    <w:rPr>
      <w:rFonts w:ascii="Arial" w:hAnsi="Arial"/>
      <w:szCs w:val="20"/>
      <w:lang w:val="es-ES_tradnl" w:eastAsia="es-ES"/>
    </w:rPr>
  </w:style>
  <w:style w:type="paragraph" w:styleId="Encabezado">
    <w:name w:val="header"/>
    <w:basedOn w:val="Normal"/>
    <w:link w:val="EncabezadoCar"/>
    <w:uiPriority w:val="99"/>
    <w:rsid w:val="00B14167"/>
    <w:pPr>
      <w:tabs>
        <w:tab w:val="center" w:pos="4419"/>
        <w:tab w:val="right" w:pos="8838"/>
      </w:tabs>
    </w:pPr>
    <w:rPr>
      <w:rFonts w:ascii="Arial" w:hAnsi="Arial"/>
      <w:szCs w:val="20"/>
      <w:lang w:val="es-ES_tradnl" w:eastAsia="es-ES"/>
    </w:rPr>
  </w:style>
  <w:style w:type="paragraph" w:styleId="Piedepgina">
    <w:name w:val="footer"/>
    <w:basedOn w:val="Normal"/>
    <w:link w:val="PiedepginaCar"/>
    <w:uiPriority w:val="99"/>
    <w:rsid w:val="00B14167"/>
    <w:pPr>
      <w:tabs>
        <w:tab w:val="center" w:pos="4419"/>
        <w:tab w:val="right" w:pos="8838"/>
      </w:tabs>
    </w:pPr>
    <w:rPr>
      <w:rFonts w:ascii="Arial" w:hAnsi="Arial"/>
      <w:szCs w:val="20"/>
      <w:lang w:val="es-ES_tradnl" w:eastAsia="es-ES"/>
    </w:rPr>
  </w:style>
  <w:style w:type="character" w:styleId="Nmerodepgina">
    <w:name w:val="page number"/>
    <w:basedOn w:val="Fuentedeprrafopredeter"/>
    <w:uiPriority w:val="99"/>
    <w:rsid w:val="00B14167"/>
  </w:style>
  <w:style w:type="paragraph" w:styleId="Textoindependiente3">
    <w:name w:val="Body Text 3"/>
    <w:basedOn w:val="Normal"/>
    <w:link w:val="Textoindependiente3Car"/>
    <w:uiPriority w:val="99"/>
    <w:rsid w:val="00B14167"/>
    <w:pPr>
      <w:widowControl w:val="0"/>
    </w:pPr>
    <w:rPr>
      <w:rFonts w:ascii="Comic Sans MS" w:hAnsi="Comic Sans MS"/>
      <w:sz w:val="22"/>
      <w:szCs w:val="20"/>
      <w:lang w:val="es-ES_tradnl"/>
    </w:rPr>
  </w:style>
  <w:style w:type="paragraph" w:styleId="Textoindependiente2">
    <w:name w:val="Body Text 2"/>
    <w:basedOn w:val="Normal"/>
    <w:link w:val="Textoindependiente2Car"/>
    <w:rsid w:val="00B14167"/>
    <w:pPr>
      <w:spacing w:line="360" w:lineRule="auto"/>
      <w:jc w:val="center"/>
    </w:pPr>
    <w:rPr>
      <w:rFonts w:ascii="Arial" w:hAnsi="Arial"/>
      <w:b/>
      <w:sz w:val="36"/>
      <w:szCs w:val="20"/>
      <w:lang w:val="es-ES_tradnl" w:eastAsia="es-ES"/>
    </w:rPr>
  </w:style>
  <w:style w:type="character" w:styleId="Textoennegrita">
    <w:name w:val="Strong"/>
    <w:uiPriority w:val="99"/>
    <w:qFormat/>
    <w:rsid w:val="00B14167"/>
    <w:rPr>
      <w:b/>
      <w:bCs/>
    </w:rPr>
  </w:style>
  <w:style w:type="paragraph" w:styleId="HTMLconformatoprevio">
    <w:name w:val="HTML Preformatted"/>
    <w:basedOn w:val="Normal"/>
    <w:link w:val="HTMLconformatoprevioCar"/>
    <w:uiPriority w:val="99"/>
    <w:rsid w:val="00B1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tulo">
    <w:name w:val="Title"/>
    <w:basedOn w:val="Normal"/>
    <w:link w:val="TtuloCar"/>
    <w:uiPriority w:val="99"/>
    <w:qFormat/>
    <w:rsid w:val="00B14167"/>
    <w:pPr>
      <w:jc w:val="center"/>
    </w:pPr>
    <w:rPr>
      <w:rFonts w:ascii="Arial" w:hAnsi="Arial" w:cs="Arial"/>
      <w:b/>
      <w:bCs/>
      <w:i/>
      <w:iCs/>
      <w:sz w:val="32"/>
      <w:lang w:val="es-CR"/>
    </w:rPr>
  </w:style>
  <w:style w:type="character" w:styleId="Hipervnculo">
    <w:name w:val="Hyperlink"/>
    <w:rsid w:val="00B14167"/>
    <w:rPr>
      <w:color w:val="0000FF"/>
      <w:u w:val="single"/>
    </w:rPr>
  </w:style>
  <w:style w:type="character" w:styleId="Hipervnculovisitado">
    <w:name w:val="FollowedHyperlink"/>
    <w:rsid w:val="00B14167"/>
    <w:rPr>
      <w:color w:val="800080"/>
      <w:u w:val="single"/>
    </w:rPr>
  </w:style>
  <w:style w:type="paragraph" w:styleId="Textodeglobo">
    <w:name w:val="Balloon Text"/>
    <w:basedOn w:val="Normal"/>
    <w:link w:val="TextodegloboCar"/>
    <w:rsid w:val="00B10231"/>
    <w:rPr>
      <w:rFonts w:ascii="Tahoma" w:hAnsi="Tahoma" w:cs="Tahoma"/>
      <w:sz w:val="16"/>
      <w:szCs w:val="16"/>
    </w:rPr>
  </w:style>
  <w:style w:type="character" w:customStyle="1" w:styleId="TextodegloboCar">
    <w:name w:val="Texto de globo Car"/>
    <w:basedOn w:val="Fuentedeprrafopredeter"/>
    <w:link w:val="Textodeglobo"/>
    <w:rsid w:val="00B10231"/>
    <w:rPr>
      <w:rFonts w:ascii="Tahoma" w:hAnsi="Tahoma" w:cs="Tahoma"/>
      <w:sz w:val="16"/>
      <w:szCs w:val="16"/>
      <w:lang w:val="en-US" w:eastAsia="en-US"/>
    </w:rPr>
  </w:style>
  <w:style w:type="paragraph" w:styleId="Prrafodelista">
    <w:name w:val="List Paragraph"/>
    <w:basedOn w:val="Normal"/>
    <w:uiPriority w:val="34"/>
    <w:qFormat/>
    <w:rsid w:val="009C29DD"/>
    <w:pPr>
      <w:ind w:left="720"/>
      <w:contextualSpacing/>
    </w:pPr>
  </w:style>
  <w:style w:type="character" w:customStyle="1" w:styleId="PiedepginaCar">
    <w:name w:val="Pie de página Car"/>
    <w:basedOn w:val="Fuentedeprrafopredeter"/>
    <w:link w:val="Piedepgina"/>
    <w:uiPriority w:val="99"/>
    <w:rsid w:val="00243844"/>
    <w:rPr>
      <w:rFonts w:ascii="Arial" w:hAnsi="Arial"/>
      <w:sz w:val="24"/>
      <w:lang w:val="es-ES_tradnl" w:eastAsia="es-ES"/>
    </w:rPr>
  </w:style>
  <w:style w:type="character" w:customStyle="1" w:styleId="EncabezadoCar">
    <w:name w:val="Encabezado Car"/>
    <w:basedOn w:val="Fuentedeprrafopredeter"/>
    <w:link w:val="Encabezado"/>
    <w:uiPriority w:val="99"/>
    <w:rsid w:val="002049B9"/>
    <w:rPr>
      <w:rFonts w:ascii="Arial" w:hAnsi="Arial"/>
      <w:sz w:val="24"/>
      <w:lang w:val="es-ES_tradnl" w:eastAsia="es-ES"/>
    </w:rPr>
  </w:style>
  <w:style w:type="character" w:customStyle="1" w:styleId="Ttulo1Car">
    <w:name w:val="Título 1 Car"/>
    <w:basedOn w:val="Fuentedeprrafopredeter"/>
    <w:link w:val="Ttulo1"/>
    <w:uiPriority w:val="99"/>
    <w:rsid w:val="00CB1006"/>
    <w:rPr>
      <w:rFonts w:ascii="Arial" w:hAnsi="Arial"/>
      <w:b/>
      <w:sz w:val="24"/>
      <w:lang w:val="es-ES_tradnl" w:eastAsia="es-ES"/>
    </w:rPr>
  </w:style>
  <w:style w:type="character" w:customStyle="1" w:styleId="Ttulo2Car">
    <w:name w:val="Título 2 Car"/>
    <w:basedOn w:val="Fuentedeprrafopredeter"/>
    <w:link w:val="Ttulo2"/>
    <w:uiPriority w:val="99"/>
    <w:rsid w:val="00CB1006"/>
    <w:rPr>
      <w:rFonts w:ascii="Tahoma" w:hAnsi="Tahoma"/>
      <w:b/>
      <w:sz w:val="24"/>
      <w:lang w:val="es-ES_tradnl" w:eastAsia="en-US"/>
    </w:rPr>
  </w:style>
  <w:style w:type="character" w:customStyle="1" w:styleId="Ttulo3Car">
    <w:name w:val="Título 3 Car"/>
    <w:basedOn w:val="Fuentedeprrafopredeter"/>
    <w:link w:val="Ttulo3"/>
    <w:uiPriority w:val="99"/>
    <w:rsid w:val="00CB1006"/>
    <w:rPr>
      <w:rFonts w:ascii="Tahoma" w:hAnsi="Tahoma"/>
      <w:b/>
      <w:sz w:val="22"/>
      <w:lang w:val="es-ES_tradnl" w:eastAsia="en-US"/>
    </w:rPr>
  </w:style>
  <w:style w:type="character" w:customStyle="1" w:styleId="Ttulo5Car">
    <w:name w:val="Título 5 Car"/>
    <w:basedOn w:val="Fuentedeprrafopredeter"/>
    <w:link w:val="Ttulo5"/>
    <w:uiPriority w:val="99"/>
    <w:rsid w:val="00CB1006"/>
    <w:rPr>
      <w:rFonts w:ascii="Comic Sans MS" w:hAnsi="Comic Sans MS"/>
      <w:b/>
      <w:sz w:val="22"/>
      <w:lang w:val="es-ES_tradnl" w:eastAsia="en-US"/>
    </w:rPr>
  </w:style>
  <w:style w:type="character" w:customStyle="1" w:styleId="Ttulo6Car">
    <w:name w:val="Título 6 Car"/>
    <w:basedOn w:val="Fuentedeprrafopredeter"/>
    <w:link w:val="Ttulo6"/>
    <w:uiPriority w:val="99"/>
    <w:rsid w:val="00CB1006"/>
    <w:rPr>
      <w:rFonts w:ascii="Comic Sans MS" w:hAnsi="Comic Sans MS"/>
      <w:b/>
      <w:sz w:val="24"/>
      <w:lang w:val="es-ES_tradnl" w:eastAsia="en-US"/>
    </w:rPr>
  </w:style>
  <w:style w:type="character" w:customStyle="1" w:styleId="TextoindependienteCar">
    <w:name w:val="Texto independiente Car"/>
    <w:basedOn w:val="Fuentedeprrafopredeter"/>
    <w:link w:val="Textoindependiente"/>
    <w:uiPriority w:val="99"/>
    <w:rsid w:val="00CB1006"/>
    <w:rPr>
      <w:rFonts w:ascii="Arial" w:hAnsi="Arial"/>
      <w:b/>
      <w:sz w:val="24"/>
      <w:lang w:val="es-ES_tradnl" w:eastAsia="es-ES"/>
    </w:rPr>
  </w:style>
  <w:style w:type="character" w:customStyle="1" w:styleId="SangradetextonormalCar">
    <w:name w:val="Sangría de texto normal Car"/>
    <w:basedOn w:val="Fuentedeprrafopredeter"/>
    <w:link w:val="Sangradetextonormal"/>
    <w:uiPriority w:val="99"/>
    <w:rsid w:val="00CB1006"/>
    <w:rPr>
      <w:rFonts w:ascii="Arial" w:hAnsi="Arial"/>
      <w:sz w:val="24"/>
      <w:lang w:val="es-ES_tradnl" w:eastAsia="es-ES"/>
    </w:rPr>
  </w:style>
  <w:style w:type="character" w:customStyle="1" w:styleId="Textoindependiente3Car">
    <w:name w:val="Texto independiente 3 Car"/>
    <w:basedOn w:val="Fuentedeprrafopredeter"/>
    <w:link w:val="Textoindependiente3"/>
    <w:uiPriority w:val="99"/>
    <w:rsid w:val="00CB1006"/>
    <w:rPr>
      <w:rFonts w:ascii="Comic Sans MS" w:hAnsi="Comic Sans MS"/>
      <w:sz w:val="22"/>
      <w:lang w:val="es-ES_tradnl" w:eastAsia="en-US"/>
    </w:rPr>
  </w:style>
  <w:style w:type="character" w:customStyle="1" w:styleId="Textoindependiente2Car">
    <w:name w:val="Texto independiente 2 Car"/>
    <w:basedOn w:val="Fuentedeprrafopredeter"/>
    <w:link w:val="Textoindependiente2"/>
    <w:uiPriority w:val="99"/>
    <w:rsid w:val="00CB1006"/>
    <w:rPr>
      <w:rFonts w:ascii="Arial" w:hAnsi="Arial"/>
      <w:b/>
      <w:sz w:val="36"/>
      <w:lang w:val="es-ES_tradnl" w:eastAsia="es-ES"/>
    </w:rPr>
  </w:style>
  <w:style w:type="character" w:customStyle="1" w:styleId="HTMLconformatoprevioCar">
    <w:name w:val="HTML con formato previo Car"/>
    <w:basedOn w:val="Fuentedeprrafopredeter"/>
    <w:link w:val="HTMLconformatoprevio"/>
    <w:uiPriority w:val="99"/>
    <w:rsid w:val="00CB1006"/>
    <w:rPr>
      <w:rFonts w:ascii="Arial Unicode MS" w:eastAsia="Arial Unicode MS" w:hAnsi="Arial Unicode MS" w:cs="Arial Unicode MS"/>
      <w:color w:val="000000"/>
      <w:lang w:val="en-US" w:eastAsia="en-US"/>
    </w:rPr>
  </w:style>
  <w:style w:type="character" w:customStyle="1" w:styleId="TtuloCar">
    <w:name w:val="Título Car"/>
    <w:basedOn w:val="Fuentedeprrafopredeter"/>
    <w:link w:val="Ttulo"/>
    <w:uiPriority w:val="99"/>
    <w:rsid w:val="00CB1006"/>
    <w:rPr>
      <w:rFonts w:ascii="Arial" w:hAnsi="Arial" w:cs="Arial"/>
      <w:b/>
      <w:bCs/>
      <w:i/>
      <w:iCs/>
      <w:sz w:val="32"/>
      <w:szCs w:val="24"/>
      <w:lang w:eastAsia="en-US"/>
    </w:rPr>
  </w:style>
  <w:style w:type="character" w:styleId="CitaHTML">
    <w:name w:val="HTML Cite"/>
    <w:basedOn w:val="Fuentedeprrafopredeter"/>
    <w:uiPriority w:val="99"/>
    <w:rsid w:val="00CB1006"/>
    <w:rPr>
      <w:rFonts w:cs="Times New Roman"/>
      <w:i/>
      <w:iCs/>
    </w:rPr>
  </w:style>
  <w:style w:type="character" w:styleId="Refdecomentario">
    <w:name w:val="annotation reference"/>
    <w:unhideWhenUsed/>
    <w:rsid w:val="004339C9"/>
    <w:rPr>
      <w:sz w:val="16"/>
      <w:szCs w:val="16"/>
    </w:rPr>
  </w:style>
  <w:style w:type="paragraph" w:styleId="Textocomentario">
    <w:name w:val="annotation text"/>
    <w:basedOn w:val="Normal"/>
    <w:link w:val="TextocomentarioCar"/>
    <w:unhideWhenUsed/>
    <w:rsid w:val="004339C9"/>
    <w:rPr>
      <w:sz w:val="20"/>
      <w:szCs w:val="20"/>
    </w:rPr>
  </w:style>
  <w:style w:type="character" w:customStyle="1" w:styleId="TextocomentarioCar">
    <w:name w:val="Texto comentario Car"/>
    <w:basedOn w:val="Fuentedeprrafopredeter"/>
    <w:link w:val="Textocomentario"/>
    <w:rsid w:val="004339C9"/>
    <w:rPr>
      <w:lang w:val="en-US" w:eastAsia="en-US"/>
    </w:rPr>
  </w:style>
  <w:style w:type="paragraph" w:styleId="Asuntodelcomentario">
    <w:name w:val="annotation subject"/>
    <w:basedOn w:val="Textocomentario"/>
    <w:next w:val="Textocomentario"/>
    <w:link w:val="AsuntodelcomentarioCar"/>
    <w:semiHidden/>
    <w:unhideWhenUsed/>
    <w:rsid w:val="004339C9"/>
    <w:rPr>
      <w:b/>
      <w:bCs/>
    </w:rPr>
  </w:style>
  <w:style w:type="character" w:customStyle="1" w:styleId="AsuntodelcomentarioCar">
    <w:name w:val="Asunto del comentario Car"/>
    <w:basedOn w:val="TextocomentarioCar"/>
    <w:link w:val="Asuntodelcomentario"/>
    <w:semiHidden/>
    <w:rsid w:val="004339C9"/>
    <w:rPr>
      <w:b/>
      <w:bCs/>
      <w:lang w:val="en-US" w:eastAsia="en-US"/>
    </w:rPr>
  </w:style>
</w:styles>
</file>

<file path=word/webSettings.xml><?xml version="1.0" encoding="utf-8"?>
<w:webSettings xmlns:r="http://schemas.openxmlformats.org/officeDocument/2006/relationships" xmlns:w="http://schemas.openxmlformats.org/wordprocessingml/2006/main">
  <w:divs>
    <w:div w:id="635331048">
      <w:bodyDiv w:val="1"/>
      <w:marLeft w:val="0"/>
      <w:marRight w:val="0"/>
      <w:marTop w:val="0"/>
      <w:marBottom w:val="0"/>
      <w:divBdr>
        <w:top w:val="none" w:sz="0" w:space="0" w:color="auto"/>
        <w:left w:val="none" w:sz="0" w:space="0" w:color="auto"/>
        <w:bottom w:val="none" w:sz="0" w:space="0" w:color="auto"/>
        <w:right w:val="none" w:sz="0" w:space="0" w:color="auto"/>
      </w:divBdr>
      <w:divsChild>
        <w:div w:id="342830104">
          <w:marLeft w:val="0"/>
          <w:marRight w:val="0"/>
          <w:marTop w:val="0"/>
          <w:marBottom w:val="0"/>
          <w:divBdr>
            <w:top w:val="none" w:sz="0" w:space="0" w:color="auto"/>
            <w:left w:val="none" w:sz="0" w:space="0" w:color="auto"/>
            <w:bottom w:val="none" w:sz="0" w:space="0" w:color="auto"/>
            <w:right w:val="none" w:sz="0" w:space="0" w:color="auto"/>
          </w:divBdr>
        </w:div>
        <w:div w:id="436027791">
          <w:marLeft w:val="0"/>
          <w:marRight w:val="0"/>
          <w:marTop w:val="0"/>
          <w:marBottom w:val="0"/>
          <w:divBdr>
            <w:top w:val="none" w:sz="0" w:space="0" w:color="auto"/>
            <w:left w:val="none" w:sz="0" w:space="0" w:color="auto"/>
            <w:bottom w:val="none" w:sz="0" w:space="0" w:color="auto"/>
            <w:right w:val="none" w:sz="0" w:space="0" w:color="auto"/>
          </w:divBdr>
        </w:div>
        <w:div w:id="449403390">
          <w:marLeft w:val="0"/>
          <w:marRight w:val="0"/>
          <w:marTop w:val="0"/>
          <w:marBottom w:val="0"/>
          <w:divBdr>
            <w:top w:val="none" w:sz="0" w:space="0" w:color="auto"/>
            <w:left w:val="none" w:sz="0" w:space="0" w:color="auto"/>
            <w:bottom w:val="none" w:sz="0" w:space="0" w:color="auto"/>
            <w:right w:val="none" w:sz="0" w:space="0" w:color="auto"/>
          </w:divBdr>
        </w:div>
      </w:divsChild>
    </w:div>
    <w:div w:id="817646264">
      <w:bodyDiv w:val="1"/>
      <w:marLeft w:val="0"/>
      <w:marRight w:val="0"/>
      <w:marTop w:val="0"/>
      <w:marBottom w:val="0"/>
      <w:divBdr>
        <w:top w:val="none" w:sz="0" w:space="0" w:color="auto"/>
        <w:left w:val="none" w:sz="0" w:space="0" w:color="auto"/>
        <w:bottom w:val="none" w:sz="0" w:space="0" w:color="auto"/>
        <w:right w:val="none" w:sz="0" w:space="0" w:color="auto"/>
      </w:divBdr>
    </w:div>
    <w:div w:id="1327201883">
      <w:bodyDiv w:val="1"/>
      <w:marLeft w:val="0"/>
      <w:marRight w:val="0"/>
      <w:marTop w:val="0"/>
      <w:marBottom w:val="0"/>
      <w:divBdr>
        <w:top w:val="none" w:sz="0" w:space="0" w:color="auto"/>
        <w:left w:val="none" w:sz="0" w:space="0" w:color="auto"/>
        <w:bottom w:val="none" w:sz="0" w:space="0" w:color="auto"/>
        <w:right w:val="none" w:sz="0" w:space="0" w:color="auto"/>
      </w:divBdr>
      <w:divsChild>
        <w:div w:id="877470578">
          <w:marLeft w:val="0"/>
          <w:marRight w:val="0"/>
          <w:marTop w:val="0"/>
          <w:marBottom w:val="0"/>
          <w:divBdr>
            <w:top w:val="none" w:sz="0" w:space="0" w:color="auto"/>
            <w:left w:val="none" w:sz="0" w:space="0" w:color="auto"/>
            <w:bottom w:val="none" w:sz="0" w:space="0" w:color="auto"/>
            <w:right w:val="none" w:sz="0" w:space="0" w:color="auto"/>
          </w:divBdr>
        </w:div>
        <w:div w:id="913052901">
          <w:marLeft w:val="0"/>
          <w:marRight w:val="0"/>
          <w:marTop w:val="0"/>
          <w:marBottom w:val="0"/>
          <w:divBdr>
            <w:top w:val="none" w:sz="0" w:space="0" w:color="auto"/>
            <w:left w:val="none" w:sz="0" w:space="0" w:color="auto"/>
            <w:bottom w:val="none" w:sz="0" w:space="0" w:color="auto"/>
            <w:right w:val="none" w:sz="0" w:space="0" w:color="auto"/>
          </w:divBdr>
        </w:div>
      </w:divsChild>
    </w:div>
    <w:div w:id="1365059063">
      <w:bodyDiv w:val="1"/>
      <w:marLeft w:val="0"/>
      <w:marRight w:val="0"/>
      <w:marTop w:val="0"/>
      <w:marBottom w:val="0"/>
      <w:divBdr>
        <w:top w:val="none" w:sz="0" w:space="0" w:color="auto"/>
        <w:left w:val="none" w:sz="0" w:space="0" w:color="auto"/>
        <w:bottom w:val="none" w:sz="0" w:space="0" w:color="auto"/>
        <w:right w:val="none" w:sz="0" w:space="0" w:color="auto"/>
      </w:divBdr>
      <w:divsChild>
        <w:div w:id="1222257149">
          <w:marLeft w:val="0"/>
          <w:marRight w:val="0"/>
          <w:marTop w:val="0"/>
          <w:marBottom w:val="0"/>
          <w:divBdr>
            <w:top w:val="none" w:sz="0" w:space="0" w:color="auto"/>
            <w:left w:val="none" w:sz="0" w:space="0" w:color="auto"/>
            <w:bottom w:val="none" w:sz="0" w:space="0" w:color="auto"/>
            <w:right w:val="none" w:sz="0" w:space="0" w:color="auto"/>
          </w:divBdr>
        </w:div>
        <w:div w:id="1587766017">
          <w:marLeft w:val="0"/>
          <w:marRight w:val="0"/>
          <w:marTop w:val="0"/>
          <w:marBottom w:val="0"/>
          <w:divBdr>
            <w:top w:val="none" w:sz="0" w:space="0" w:color="auto"/>
            <w:left w:val="none" w:sz="0" w:space="0" w:color="auto"/>
            <w:bottom w:val="none" w:sz="0" w:space="0" w:color="auto"/>
            <w:right w:val="none" w:sz="0" w:space="0" w:color="auto"/>
          </w:divBdr>
        </w:div>
        <w:div w:id="1922250004">
          <w:marLeft w:val="0"/>
          <w:marRight w:val="0"/>
          <w:marTop w:val="0"/>
          <w:marBottom w:val="0"/>
          <w:divBdr>
            <w:top w:val="none" w:sz="0" w:space="0" w:color="auto"/>
            <w:left w:val="none" w:sz="0" w:space="0" w:color="auto"/>
            <w:bottom w:val="none" w:sz="0" w:space="0" w:color="auto"/>
            <w:right w:val="none" w:sz="0" w:space="0" w:color="auto"/>
          </w:divBdr>
        </w:div>
      </w:divsChild>
    </w:div>
    <w:div w:id="1592621113">
      <w:bodyDiv w:val="1"/>
      <w:marLeft w:val="0"/>
      <w:marRight w:val="0"/>
      <w:marTop w:val="0"/>
      <w:marBottom w:val="0"/>
      <w:divBdr>
        <w:top w:val="none" w:sz="0" w:space="0" w:color="auto"/>
        <w:left w:val="none" w:sz="0" w:space="0" w:color="auto"/>
        <w:bottom w:val="none" w:sz="0" w:space="0" w:color="auto"/>
        <w:right w:val="none" w:sz="0" w:space="0" w:color="auto"/>
      </w:divBdr>
      <w:divsChild>
        <w:div w:id="524170439">
          <w:marLeft w:val="0"/>
          <w:marRight w:val="0"/>
          <w:marTop w:val="0"/>
          <w:marBottom w:val="0"/>
          <w:divBdr>
            <w:top w:val="none" w:sz="0" w:space="0" w:color="auto"/>
            <w:left w:val="none" w:sz="0" w:space="0" w:color="auto"/>
            <w:bottom w:val="none" w:sz="0" w:space="0" w:color="auto"/>
            <w:right w:val="none" w:sz="0" w:space="0" w:color="auto"/>
          </w:divBdr>
        </w:div>
        <w:div w:id="1525941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vestiga.uned.ac.cr/revistas/index.php/rna/article/view/359/263"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wipo.int/about-ip/es/"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n.org/en/development/desa/policy/wesp/wesp_current/2016wesp_es_sp.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D534-EB6C-409A-8CE6-0E80B477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2896</Words>
  <Characters>15930</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armotours</Company>
  <LinksUpToDate>false</LinksUpToDate>
  <CharactersWithSpaces>18789</CharactersWithSpaces>
  <SharedDoc>false</SharedDoc>
  <HLinks>
    <vt:vector size="12" baseType="variant">
      <vt:variant>
        <vt:i4>3932223</vt:i4>
      </vt:variant>
      <vt:variant>
        <vt:i4>3</vt:i4>
      </vt:variant>
      <vt:variant>
        <vt:i4>0</vt:i4>
      </vt:variant>
      <vt:variant>
        <vt:i4>5</vt:i4>
      </vt:variant>
      <vt:variant>
        <vt:lpwstr>http://www.imf.org/external/np/exr/BForums/2007/esl/OP257s.pdf</vt:lpwstr>
      </vt:variant>
      <vt:variant>
        <vt:lpwstr/>
      </vt:variant>
      <vt:variant>
        <vt:i4>7012361</vt:i4>
      </vt:variant>
      <vt:variant>
        <vt:i4>0</vt:i4>
      </vt:variant>
      <vt:variant>
        <vt:i4>0</vt:i4>
      </vt:variant>
      <vt:variant>
        <vt:i4>5</vt:i4>
      </vt:variant>
      <vt:variant>
        <vt:lpwstr>http://es.wikipedia.org/wiki/Union_Europea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Armotours</dc:creator>
  <cp:lastModifiedBy>UCR</cp:lastModifiedBy>
  <cp:revision>7</cp:revision>
  <cp:lastPrinted>2015-07-31T16:03:00Z</cp:lastPrinted>
  <dcterms:created xsi:type="dcterms:W3CDTF">2016-08-03T16:52:00Z</dcterms:created>
  <dcterms:modified xsi:type="dcterms:W3CDTF">2016-08-08T21:04:00Z</dcterms:modified>
</cp:coreProperties>
</file>