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5F" w:rsidRPr="008E5899" w:rsidRDefault="00E54E5F">
      <w:pPr>
        <w:pStyle w:val="Ttulo1"/>
        <w:rPr>
          <w:rFonts w:asciiTheme="minorHAnsi" w:hAnsiTheme="minorHAnsi"/>
          <w:b/>
          <w:sz w:val="22"/>
          <w:szCs w:val="22"/>
        </w:rPr>
      </w:pPr>
      <w:bookmarkStart w:id="0" w:name="OLE_LINK1"/>
      <w:bookmarkStart w:id="1" w:name="OLE_LINK2"/>
      <w:r w:rsidRPr="008E5899">
        <w:rPr>
          <w:rFonts w:asciiTheme="minorHAnsi" w:hAnsiTheme="minorHAnsi"/>
          <w:b/>
          <w:sz w:val="22"/>
          <w:szCs w:val="22"/>
        </w:rPr>
        <w:t>UNIVERSIDAD DE COSTA RICA</w:t>
      </w:r>
    </w:p>
    <w:p w:rsidR="00E54E5F" w:rsidRPr="008E5899" w:rsidRDefault="00E54E5F">
      <w:pPr>
        <w:rPr>
          <w:rFonts w:asciiTheme="minorHAnsi" w:hAnsiTheme="minorHAnsi"/>
          <w:i/>
          <w:sz w:val="22"/>
          <w:szCs w:val="22"/>
          <w:lang w:val="es-MX"/>
        </w:rPr>
      </w:pPr>
      <w:r w:rsidRPr="008E5899">
        <w:rPr>
          <w:rFonts w:asciiTheme="minorHAnsi" w:hAnsiTheme="minorHAnsi"/>
          <w:i/>
          <w:sz w:val="22"/>
          <w:szCs w:val="22"/>
          <w:lang w:val="es-MX"/>
        </w:rPr>
        <w:t>Facultad de Ciencias Económicas</w:t>
      </w:r>
    </w:p>
    <w:p w:rsidR="00E54E5F" w:rsidRPr="008E5899" w:rsidRDefault="00E54E5F">
      <w:pPr>
        <w:rPr>
          <w:rFonts w:asciiTheme="minorHAnsi" w:hAnsiTheme="minorHAnsi"/>
          <w:i/>
          <w:sz w:val="22"/>
          <w:szCs w:val="22"/>
          <w:lang w:val="es-MX"/>
        </w:rPr>
      </w:pPr>
      <w:r w:rsidRPr="008E5899">
        <w:rPr>
          <w:rFonts w:asciiTheme="minorHAnsi" w:hAnsiTheme="minorHAnsi"/>
          <w:i/>
          <w:sz w:val="22"/>
          <w:szCs w:val="22"/>
          <w:lang w:val="es-MX"/>
        </w:rPr>
        <w:t>Escuela de Administración de Negocios</w:t>
      </w:r>
    </w:p>
    <w:p w:rsidR="00E54E5F" w:rsidRPr="008E5899" w:rsidRDefault="00E54E5F">
      <w:pPr>
        <w:rPr>
          <w:rFonts w:asciiTheme="minorHAnsi" w:hAnsiTheme="minorHAnsi"/>
          <w:sz w:val="22"/>
          <w:szCs w:val="22"/>
          <w:lang w:val="es-MX"/>
        </w:rPr>
      </w:pPr>
    </w:p>
    <w:p w:rsidR="00E54E5F" w:rsidRPr="008E5899" w:rsidRDefault="00E54E5F">
      <w:pPr>
        <w:rPr>
          <w:rFonts w:asciiTheme="minorHAnsi" w:hAnsiTheme="minorHAnsi"/>
          <w:sz w:val="22"/>
          <w:szCs w:val="22"/>
          <w:lang w:val="es-MX"/>
        </w:rPr>
      </w:pPr>
    </w:p>
    <w:p w:rsidR="00E54E5F" w:rsidRPr="008E5899" w:rsidRDefault="00E54E5F">
      <w:pPr>
        <w:pStyle w:val="Ttulo2"/>
        <w:rPr>
          <w:rFonts w:asciiTheme="minorHAnsi" w:hAnsiTheme="minorHAnsi"/>
          <w:b/>
          <w:sz w:val="22"/>
          <w:szCs w:val="22"/>
        </w:rPr>
      </w:pPr>
      <w:r w:rsidRPr="008E5899">
        <w:rPr>
          <w:rFonts w:asciiTheme="minorHAnsi" w:hAnsiTheme="minorHAnsi"/>
          <w:b/>
          <w:sz w:val="22"/>
          <w:szCs w:val="22"/>
        </w:rPr>
        <w:t>PROGRAMA</w:t>
      </w:r>
    </w:p>
    <w:p w:rsidR="00E54E5F" w:rsidRPr="008E5899" w:rsidRDefault="008F5430">
      <w:pPr>
        <w:pStyle w:val="Ttulo2"/>
        <w:rPr>
          <w:rFonts w:asciiTheme="minorHAnsi" w:hAnsiTheme="minorHAnsi"/>
          <w:b/>
          <w:sz w:val="22"/>
          <w:szCs w:val="22"/>
          <w:lang w:val="es-ES"/>
        </w:rPr>
      </w:pPr>
      <w:r>
        <w:rPr>
          <w:rFonts w:asciiTheme="minorHAnsi" w:hAnsiTheme="minorHAnsi"/>
          <w:b/>
          <w:sz w:val="22"/>
          <w:szCs w:val="22"/>
          <w:lang w:val="es-ES"/>
        </w:rPr>
        <w:t>PC-</w:t>
      </w:r>
      <w:r w:rsidR="00487E7D">
        <w:rPr>
          <w:rFonts w:asciiTheme="minorHAnsi" w:hAnsiTheme="minorHAnsi"/>
          <w:b/>
          <w:sz w:val="22"/>
          <w:szCs w:val="22"/>
          <w:lang w:val="es-ES"/>
        </w:rPr>
        <w:t>101</w:t>
      </w:r>
      <w:r>
        <w:rPr>
          <w:rFonts w:asciiTheme="minorHAnsi" w:hAnsiTheme="minorHAnsi"/>
          <w:b/>
          <w:sz w:val="22"/>
          <w:szCs w:val="22"/>
          <w:lang w:val="es-ES"/>
        </w:rPr>
        <w:t>0</w:t>
      </w:r>
      <w:r w:rsidR="00E54E5F" w:rsidRPr="008E5899">
        <w:rPr>
          <w:rFonts w:asciiTheme="minorHAnsi" w:hAnsiTheme="minorHAnsi"/>
          <w:b/>
          <w:sz w:val="22"/>
          <w:szCs w:val="22"/>
          <w:lang w:val="es-ES"/>
        </w:rPr>
        <w:t>ADMINISTRACIÓN GENERAL</w:t>
      </w:r>
    </w:p>
    <w:p w:rsidR="00E54E5F" w:rsidRPr="008E5899" w:rsidRDefault="00E54E5F">
      <w:pPr>
        <w:jc w:val="center"/>
        <w:rPr>
          <w:rFonts w:asciiTheme="minorHAnsi" w:hAnsiTheme="minorHAnsi"/>
          <w:sz w:val="22"/>
          <w:szCs w:val="22"/>
        </w:rPr>
      </w:pPr>
    </w:p>
    <w:p w:rsidR="00E54E5F" w:rsidRPr="008E5899" w:rsidRDefault="00E54E5F">
      <w:pPr>
        <w:jc w:val="center"/>
        <w:rPr>
          <w:rFonts w:asciiTheme="minorHAnsi" w:hAnsiTheme="minorHAnsi"/>
          <w:sz w:val="22"/>
          <w:szCs w:val="22"/>
        </w:rPr>
      </w:pPr>
    </w:p>
    <w:p w:rsidR="00E54E5F" w:rsidRPr="008E5899" w:rsidRDefault="005061DC">
      <w:pPr>
        <w:pStyle w:val="Ttulo3"/>
        <w:rPr>
          <w:rFonts w:asciiTheme="minorHAnsi" w:hAnsiTheme="minorHAnsi"/>
          <w:sz w:val="22"/>
          <w:szCs w:val="22"/>
        </w:rPr>
      </w:pPr>
      <w:r>
        <w:rPr>
          <w:rFonts w:asciiTheme="minorHAnsi" w:hAnsiTheme="minorHAnsi"/>
          <w:sz w:val="22"/>
          <w:szCs w:val="22"/>
        </w:rPr>
        <w:t>II CICLO AÑO 201</w:t>
      </w:r>
      <w:r w:rsidR="00573B6B">
        <w:rPr>
          <w:rFonts w:asciiTheme="minorHAnsi" w:hAnsiTheme="minorHAnsi"/>
          <w:sz w:val="22"/>
          <w:szCs w:val="22"/>
        </w:rPr>
        <w:t>5</w:t>
      </w:r>
    </w:p>
    <w:p w:rsidR="00E54E5F" w:rsidRPr="008E5899" w:rsidRDefault="00E54E5F">
      <w:pPr>
        <w:rPr>
          <w:rFonts w:asciiTheme="minorHAnsi" w:hAnsiTheme="minorHAnsi"/>
          <w:sz w:val="22"/>
          <w:szCs w:val="22"/>
        </w:rPr>
      </w:pPr>
    </w:p>
    <w:p w:rsidR="00E54E5F" w:rsidRPr="008E5899" w:rsidRDefault="00E54E5F">
      <w:pPr>
        <w:rPr>
          <w:rFonts w:asciiTheme="minorHAnsi" w:hAnsiTheme="minorHAnsi"/>
          <w:sz w:val="22"/>
          <w:szCs w:val="22"/>
        </w:rPr>
      </w:pPr>
    </w:p>
    <w:p w:rsidR="00E54E5F" w:rsidRPr="008E5899" w:rsidRDefault="00E54E5F">
      <w:pPr>
        <w:pStyle w:val="Ttulo1"/>
        <w:jc w:val="both"/>
        <w:rPr>
          <w:rFonts w:asciiTheme="minorHAnsi" w:hAnsiTheme="minorHAnsi"/>
          <w:sz w:val="22"/>
          <w:szCs w:val="22"/>
        </w:rPr>
      </w:pPr>
      <w:r w:rsidRPr="008E5899">
        <w:rPr>
          <w:rFonts w:asciiTheme="minorHAnsi" w:hAnsiTheme="minorHAnsi"/>
          <w:sz w:val="22"/>
          <w:szCs w:val="22"/>
        </w:rPr>
        <w:t>Profesor</w:t>
      </w:r>
      <w:proofErr w:type="gramStart"/>
      <w:r w:rsidRPr="008E5899">
        <w:rPr>
          <w:rFonts w:asciiTheme="minorHAnsi" w:hAnsiTheme="minorHAnsi"/>
          <w:sz w:val="22"/>
          <w:szCs w:val="22"/>
        </w:rPr>
        <w:t>:  MBA</w:t>
      </w:r>
      <w:proofErr w:type="gramEnd"/>
      <w:r w:rsidRPr="008E5899">
        <w:rPr>
          <w:rFonts w:asciiTheme="minorHAnsi" w:hAnsiTheme="minorHAnsi"/>
          <w:sz w:val="22"/>
          <w:szCs w:val="22"/>
        </w:rPr>
        <w:t>. Francisco Bogantes Madrigal</w:t>
      </w:r>
    </w:p>
    <w:p w:rsidR="005664B3" w:rsidRPr="008E5899" w:rsidRDefault="0075658A" w:rsidP="005664B3">
      <w:pPr>
        <w:rPr>
          <w:rFonts w:asciiTheme="minorHAnsi" w:hAnsiTheme="minorHAnsi"/>
          <w:sz w:val="22"/>
          <w:szCs w:val="22"/>
          <w:lang w:val="es-MX"/>
        </w:rPr>
      </w:pPr>
      <w:r>
        <w:rPr>
          <w:rFonts w:asciiTheme="minorHAnsi" w:hAnsiTheme="minorHAnsi"/>
          <w:sz w:val="22"/>
          <w:szCs w:val="22"/>
          <w:lang w:val="es-MX"/>
        </w:rPr>
        <w:tab/>
        <w:t>Telé</w:t>
      </w:r>
      <w:r w:rsidR="005664B3" w:rsidRPr="008E5899">
        <w:rPr>
          <w:rFonts w:asciiTheme="minorHAnsi" w:hAnsiTheme="minorHAnsi"/>
          <w:sz w:val="22"/>
          <w:szCs w:val="22"/>
          <w:lang w:val="es-MX"/>
        </w:rPr>
        <w:t>fono</w:t>
      </w:r>
      <w:r w:rsidR="00CB6AC2" w:rsidRPr="008E5899">
        <w:rPr>
          <w:rFonts w:asciiTheme="minorHAnsi" w:hAnsiTheme="minorHAnsi"/>
          <w:sz w:val="22"/>
          <w:szCs w:val="22"/>
          <w:lang w:val="es-MX"/>
        </w:rPr>
        <w:t>s</w:t>
      </w:r>
      <w:r w:rsidR="005664B3" w:rsidRPr="008E5899">
        <w:rPr>
          <w:rFonts w:asciiTheme="minorHAnsi" w:hAnsiTheme="minorHAnsi"/>
          <w:sz w:val="22"/>
          <w:szCs w:val="22"/>
          <w:lang w:val="es-MX"/>
        </w:rPr>
        <w:t xml:space="preserve">: </w:t>
      </w:r>
      <w:r w:rsidR="00CB6AC2" w:rsidRPr="008E5899">
        <w:rPr>
          <w:rFonts w:asciiTheme="minorHAnsi" w:hAnsiTheme="minorHAnsi"/>
          <w:sz w:val="22"/>
          <w:szCs w:val="22"/>
          <w:lang w:val="es-MX"/>
        </w:rPr>
        <w:t xml:space="preserve">2494 8081 y </w:t>
      </w:r>
      <w:r w:rsidR="005664B3" w:rsidRPr="008E5899">
        <w:rPr>
          <w:rFonts w:asciiTheme="minorHAnsi" w:hAnsiTheme="minorHAnsi"/>
          <w:sz w:val="22"/>
          <w:szCs w:val="22"/>
          <w:lang w:val="es-MX"/>
        </w:rPr>
        <w:t>8825 9432</w:t>
      </w:r>
    </w:p>
    <w:p w:rsidR="005664B3" w:rsidRPr="00C1514B" w:rsidRDefault="005664B3" w:rsidP="005664B3">
      <w:pPr>
        <w:rPr>
          <w:rFonts w:asciiTheme="minorHAnsi" w:hAnsiTheme="minorHAnsi"/>
          <w:sz w:val="22"/>
          <w:szCs w:val="22"/>
          <w:lang w:val="en-US"/>
        </w:rPr>
      </w:pPr>
      <w:r w:rsidRPr="008E5899">
        <w:rPr>
          <w:rFonts w:asciiTheme="minorHAnsi" w:hAnsiTheme="minorHAnsi"/>
          <w:sz w:val="22"/>
          <w:szCs w:val="22"/>
          <w:lang w:val="es-MX"/>
        </w:rPr>
        <w:tab/>
      </w:r>
      <w:r w:rsidRPr="00C1514B">
        <w:rPr>
          <w:rFonts w:asciiTheme="minorHAnsi" w:hAnsiTheme="minorHAnsi"/>
          <w:sz w:val="22"/>
          <w:szCs w:val="22"/>
          <w:lang w:val="en-US"/>
        </w:rPr>
        <w:t xml:space="preserve">E mail: </w:t>
      </w:r>
      <w:hyperlink r:id="rId8" w:history="1">
        <w:r w:rsidR="00A03D40" w:rsidRPr="00C1514B">
          <w:rPr>
            <w:rStyle w:val="Hipervnculo"/>
            <w:rFonts w:asciiTheme="minorHAnsi" w:hAnsiTheme="minorHAnsi"/>
            <w:sz w:val="22"/>
            <w:szCs w:val="22"/>
            <w:lang w:val="en-US"/>
          </w:rPr>
          <w:t>frbogmad@hotmail.com</w:t>
        </w:r>
      </w:hyperlink>
    </w:p>
    <w:p w:rsidR="00C1514B" w:rsidRDefault="00C1514B" w:rsidP="005664B3">
      <w:pPr>
        <w:rPr>
          <w:rFonts w:asciiTheme="minorHAnsi" w:hAnsiTheme="minorHAnsi"/>
          <w:sz w:val="22"/>
          <w:szCs w:val="22"/>
          <w:lang w:val="en-US"/>
        </w:rPr>
      </w:pPr>
    </w:p>
    <w:p w:rsidR="00CB6AC2" w:rsidRPr="00FF314F" w:rsidRDefault="00A200A3" w:rsidP="00573B6B">
      <w:pPr>
        <w:rPr>
          <w:rFonts w:asciiTheme="minorHAnsi" w:hAnsiTheme="minorHAnsi"/>
          <w:sz w:val="22"/>
          <w:szCs w:val="22"/>
          <w:lang w:val="en-US"/>
        </w:rPr>
      </w:pPr>
      <w:proofErr w:type="spellStart"/>
      <w:r w:rsidRPr="00957E7D">
        <w:rPr>
          <w:rFonts w:asciiTheme="minorHAnsi" w:hAnsiTheme="minorHAnsi"/>
          <w:sz w:val="22"/>
          <w:szCs w:val="22"/>
          <w:lang w:val="en-US"/>
        </w:rPr>
        <w:t>Asistente</w:t>
      </w:r>
      <w:proofErr w:type="spellEnd"/>
      <w:r w:rsidRPr="00957E7D">
        <w:rPr>
          <w:rFonts w:asciiTheme="minorHAnsi" w:hAnsiTheme="minorHAnsi"/>
          <w:sz w:val="22"/>
          <w:szCs w:val="22"/>
          <w:lang w:val="en-US"/>
        </w:rPr>
        <w:t xml:space="preserve">: </w:t>
      </w:r>
      <w:r w:rsidR="00C1514B">
        <w:rPr>
          <w:rFonts w:asciiTheme="minorHAnsi" w:hAnsiTheme="minorHAnsi"/>
          <w:sz w:val="22"/>
          <w:szCs w:val="22"/>
          <w:lang w:val="en-US"/>
        </w:rPr>
        <w:tab/>
      </w:r>
    </w:p>
    <w:bookmarkEnd w:id="0"/>
    <w:bookmarkEnd w:id="1"/>
    <w:p w:rsidR="00E54E5F" w:rsidRPr="00FF314F" w:rsidRDefault="00E54E5F">
      <w:pPr>
        <w:jc w:val="both"/>
        <w:rPr>
          <w:rFonts w:asciiTheme="minorHAnsi" w:hAnsiTheme="minorHAnsi"/>
          <w:sz w:val="22"/>
          <w:szCs w:val="22"/>
          <w:lang w:val="en-US"/>
        </w:rPr>
      </w:pPr>
    </w:p>
    <w:p w:rsidR="00E54E5F" w:rsidRPr="008E5899" w:rsidRDefault="00E54E5F">
      <w:pPr>
        <w:numPr>
          <w:ilvl w:val="0"/>
          <w:numId w:val="4"/>
        </w:numPr>
        <w:jc w:val="both"/>
        <w:rPr>
          <w:rFonts w:asciiTheme="minorHAnsi" w:hAnsiTheme="minorHAnsi"/>
          <w:b/>
          <w:sz w:val="22"/>
          <w:szCs w:val="22"/>
          <w:lang w:val="es-MX"/>
        </w:rPr>
      </w:pPr>
      <w:r w:rsidRPr="008E5899">
        <w:rPr>
          <w:rFonts w:asciiTheme="minorHAnsi" w:hAnsiTheme="minorHAnsi"/>
          <w:b/>
          <w:sz w:val="22"/>
          <w:szCs w:val="22"/>
          <w:lang w:val="es-MX"/>
        </w:rPr>
        <w:t>Descripción:</w:t>
      </w:r>
    </w:p>
    <w:p w:rsidR="00E54E5F" w:rsidRPr="008E5899" w:rsidRDefault="00E54E5F">
      <w:pPr>
        <w:jc w:val="both"/>
        <w:rPr>
          <w:rFonts w:asciiTheme="minorHAnsi" w:hAnsiTheme="minorHAnsi"/>
          <w:sz w:val="22"/>
          <w:szCs w:val="22"/>
          <w:lang w:val="es-MX"/>
        </w:rPr>
      </w:pPr>
    </w:p>
    <w:p w:rsidR="00E54E5F" w:rsidRPr="008E5899" w:rsidRDefault="00E54E5F">
      <w:pPr>
        <w:ind w:left="708"/>
        <w:jc w:val="both"/>
        <w:rPr>
          <w:rFonts w:asciiTheme="minorHAnsi" w:hAnsiTheme="minorHAnsi"/>
          <w:sz w:val="22"/>
          <w:szCs w:val="22"/>
          <w:lang w:val="es-MX"/>
        </w:rPr>
      </w:pPr>
      <w:r w:rsidRPr="008E5899">
        <w:rPr>
          <w:rFonts w:asciiTheme="minorHAnsi" w:hAnsiTheme="minorHAnsi"/>
          <w:sz w:val="22"/>
          <w:szCs w:val="22"/>
          <w:lang w:val="es-MX"/>
        </w:rPr>
        <w:t>El curso persigue poner al estudiante en contacto con las funciones y conceptos administrativos básicos</w:t>
      </w:r>
      <w:r w:rsidR="00553827">
        <w:rPr>
          <w:rFonts w:asciiTheme="minorHAnsi" w:hAnsiTheme="minorHAnsi"/>
          <w:sz w:val="22"/>
          <w:szCs w:val="22"/>
          <w:lang w:val="es-MX"/>
        </w:rPr>
        <w:t xml:space="preserve"> de la administración</w:t>
      </w:r>
      <w:r w:rsidRPr="008E5899">
        <w:rPr>
          <w:rFonts w:asciiTheme="minorHAnsi" w:hAnsiTheme="minorHAnsi"/>
          <w:sz w:val="22"/>
          <w:szCs w:val="22"/>
          <w:lang w:val="es-MX"/>
        </w:rPr>
        <w:t>, su vinculación las áreas funcionales de las empresas, y con el conocimiento de los diferentes enfoques modernos de la prá</w:t>
      </w:r>
      <w:r w:rsidR="00957FD6">
        <w:rPr>
          <w:rFonts w:asciiTheme="minorHAnsi" w:hAnsiTheme="minorHAnsi"/>
          <w:sz w:val="22"/>
          <w:szCs w:val="22"/>
          <w:lang w:val="es-MX"/>
        </w:rPr>
        <w:t>ctica administrativa.  Presenta</w:t>
      </w:r>
      <w:r w:rsidR="00553827">
        <w:rPr>
          <w:rFonts w:asciiTheme="minorHAnsi" w:hAnsiTheme="minorHAnsi"/>
          <w:sz w:val="22"/>
          <w:szCs w:val="22"/>
          <w:lang w:val="es-MX"/>
        </w:rPr>
        <w:t xml:space="preserve"> una pa</w:t>
      </w:r>
      <w:r w:rsidRPr="008E5899">
        <w:rPr>
          <w:rFonts w:asciiTheme="minorHAnsi" w:hAnsiTheme="minorHAnsi"/>
          <w:sz w:val="22"/>
          <w:szCs w:val="22"/>
          <w:lang w:val="es-MX"/>
        </w:rPr>
        <w:t>norámica general y actual de la administración en un ambiente globalizado.</w:t>
      </w:r>
    </w:p>
    <w:p w:rsidR="00E54E5F" w:rsidRPr="008E5899" w:rsidRDefault="00E54E5F">
      <w:pPr>
        <w:jc w:val="both"/>
        <w:rPr>
          <w:rFonts w:asciiTheme="minorHAnsi" w:hAnsiTheme="minorHAnsi"/>
          <w:sz w:val="22"/>
          <w:szCs w:val="22"/>
          <w:lang w:val="es-MX"/>
        </w:rPr>
      </w:pPr>
    </w:p>
    <w:p w:rsidR="00E54E5F" w:rsidRPr="008E5899" w:rsidRDefault="00E54E5F">
      <w:pPr>
        <w:numPr>
          <w:ilvl w:val="0"/>
          <w:numId w:val="4"/>
        </w:numPr>
        <w:jc w:val="both"/>
        <w:rPr>
          <w:rFonts w:asciiTheme="minorHAnsi" w:hAnsiTheme="minorHAnsi"/>
          <w:b/>
          <w:sz w:val="22"/>
          <w:szCs w:val="22"/>
          <w:lang w:val="es-MX"/>
        </w:rPr>
      </w:pPr>
      <w:r w:rsidRPr="008E5899">
        <w:rPr>
          <w:rFonts w:asciiTheme="minorHAnsi" w:hAnsiTheme="minorHAnsi"/>
          <w:b/>
          <w:sz w:val="22"/>
          <w:szCs w:val="22"/>
          <w:lang w:val="es-MX"/>
        </w:rPr>
        <w:t>Objetivo General:</w:t>
      </w:r>
    </w:p>
    <w:p w:rsidR="00E54E5F" w:rsidRPr="008E5899" w:rsidRDefault="00E54E5F">
      <w:pPr>
        <w:jc w:val="both"/>
        <w:rPr>
          <w:rFonts w:asciiTheme="minorHAnsi" w:hAnsiTheme="minorHAnsi"/>
          <w:b/>
          <w:sz w:val="22"/>
          <w:szCs w:val="22"/>
          <w:lang w:val="es-MX"/>
        </w:rPr>
      </w:pPr>
    </w:p>
    <w:p w:rsidR="00E54E5F" w:rsidRPr="008E5899" w:rsidRDefault="00E54E5F">
      <w:pPr>
        <w:pStyle w:val="Sangradetextonormal"/>
        <w:jc w:val="both"/>
        <w:rPr>
          <w:rFonts w:asciiTheme="minorHAnsi" w:hAnsiTheme="minorHAnsi"/>
          <w:sz w:val="22"/>
          <w:szCs w:val="22"/>
        </w:rPr>
      </w:pPr>
      <w:r w:rsidRPr="008E5899">
        <w:rPr>
          <w:rFonts w:asciiTheme="minorHAnsi" w:hAnsiTheme="minorHAnsi"/>
          <w:sz w:val="22"/>
          <w:szCs w:val="22"/>
        </w:rPr>
        <w:t>Instruir y orientar al estudiante sobre los conceptos, prácticas y aplicaciones fundamentales de la administración moderna en el contexto empresarial</w:t>
      </w:r>
      <w:r w:rsidR="00FC78C3">
        <w:rPr>
          <w:rFonts w:asciiTheme="minorHAnsi" w:hAnsiTheme="minorHAnsi"/>
          <w:sz w:val="22"/>
          <w:szCs w:val="22"/>
        </w:rPr>
        <w:t>, económico, tecnológico y social en un contexto globalizado</w:t>
      </w:r>
      <w:r w:rsidRPr="008E5899">
        <w:rPr>
          <w:rFonts w:asciiTheme="minorHAnsi" w:hAnsiTheme="minorHAnsi"/>
          <w:sz w:val="22"/>
          <w:szCs w:val="22"/>
        </w:rPr>
        <w:t>, así como sensibilizarlo frente a los problemas y situaciones contemporáneos.</w:t>
      </w:r>
    </w:p>
    <w:p w:rsidR="00E54E5F" w:rsidRPr="008E5899" w:rsidRDefault="00E54E5F">
      <w:pPr>
        <w:jc w:val="both"/>
        <w:rPr>
          <w:rFonts w:asciiTheme="minorHAnsi" w:hAnsiTheme="minorHAnsi"/>
          <w:b/>
          <w:sz w:val="22"/>
          <w:szCs w:val="22"/>
          <w:lang w:val="es-MX"/>
        </w:rPr>
      </w:pPr>
    </w:p>
    <w:p w:rsidR="00E54E5F" w:rsidRPr="008E5899" w:rsidRDefault="00E54E5F">
      <w:pPr>
        <w:numPr>
          <w:ilvl w:val="0"/>
          <w:numId w:val="4"/>
        </w:numPr>
        <w:jc w:val="both"/>
        <w:rPr>
          <w:rFonts w:asciiTheme="minorHAnsi" w:hAnsiTheme="minorHAnsi"/>
          <w:b/>
          <w:sz w:val="22"/>
          <w:szCs w:val="22"/>
          <w:lang w:val="es-MX"/>
        </w:rPr>
      </w:pPr>
      <w:r w:rsidRPr="008E5899">
        <w:rPr>
          <w:rFonts w:asciiTheme="minorHAnsi" w:hAnsiTheme="minorHAnsi"/>
          <w:b/>
          <w:sz w:val="22"/>
          <w:szCs w:val="22"/>
          <w:lang w:val="es-MX"/>
        </w:rPr>
        <w:t>Objetivos específicos:</w:t>
      </w:r>
    </w:p>
    <w:p w:rsidR="00E54E5F" w:rsidRPr="008E5899" w:rsidRDefault="00E54E5F">
      <w:pPr>
        <w:jc w:val="both"/>
        <w:rPr>
          <w:rFonts w:asciiTheme="minorHAnsi" w:hAnsiTheme="minorHAnsi"/>
          <w:b/>
          <w:sz w:val="22"/>
          <w:szCs w:val="22"/>
          <w:lang w:val="es-MX"/>
        </w:rPr>
      </w:pPr>
    </w:p>
    <w:p w:rsidR="00E54E5F" w:rsidRPr="008E5899" w:rsidRDefault="00E54E5F">
      <w:pPr>
        <w:pStyle w:val="Sangradetextonormal"/>
        <w:numPr>
          <w:ilvl w:val="0"/>
          <w:numId w:val="5"/>
        </w:numPr>
        <w:jc w:val="both"/>
        <w:rPr>
          <w:rFonts w:asciiTheme="minorHAnsi" w:hAnsiTheme="minorHAnsi"/>
          <w:sz w:val="22"/>
          <w:szCs w:val="22"/>
        </w:rPr>
      </w:pPr>
      <w:r w:rsidRPr="008E5899">
        <w:rPr>
          <w:rFonts w:asciiTheme="minorHAnsi" w:hAnsiTheme="minorHAnsi"/>
          <w:sz w:val="22"/>
          <w:szCs w:val="22"/>
        </w:rPr>
        <w:t>Aprender las habilidades administrativas y conocer y comprobar como válidos los conceptos genéricos que comprenden la Administración como ciencia y cómo se deben utilizar para convertirse en un administrador eficaz orientado hacia los resultados.</w:t>
      </w:r>
    </w:p>
    <w:p w:rsidR="00E54E5F" w:rsidRPr="008E5899" w:rsidRDefault="00E54E5F">
      <w:pPr>
        <w:pStyle w:val="Sangradetextonormal"/>
        <w:jc w:val="both"/>
        <w:rPr>
          <w:rFonts w:asciiTheme="minorHAnsi" w:hAnsiTheme="minorHAnsi"/>
          <w:sz w:val="22"/>
          <w:szCs w:val="22"/>
        </w:rPr>
      </w:pPr>
    </w:p>
    <w:p w:rsidR="00E54E5F" w:rsidRPr="008E5899" w:rsidRDefault="00E54E5F">
      <w:pPr>
        <w:pStyle w:val="Sangradetextonormal"/>
        <w:numPr>
          <w:ilvl w:val="0"/>
          <w:numId w:val="5"/>
        </w:numPr>
        <w:jc w:val="both"/>
        <w:rPr>
          <w:rFonts w:asciiTheme="minorHAnsi" w:hAnsiTheme="minorHAnsi"/>
          <w:sz w:val="22"/>
          <w:szCs w:val="22"/>
        </w:rPr>
      </w:pPr>
      <w:r w:rsidRPr="008E5899">
        <w:rPr>
          <w:rFonts w:asciiTheme="minorHAnsi" w:hAnsiTheme="minorHAnsi"/>
          <w:sz w:val="22"/>
          <w:szCs w:val="22"/>
        </w:rPr>
        <w:t>Desarrollar actitud para pensar y actuar en forma estratégica, para enfrentar un mundo global y competitivo, en la praxis como futuros profesionales.</w:t>
      </w:r>
    </w:p>
    <w:p w:rsidR="00E54E5F" w:rsidRPr="008E5899" w:rsidRDefault="00E54E5F">
      <w:pPr>
        <w:pStyle w:val="Sangradetextonormal"/>
        <w:jc w:val="both"/>
        <w:rPr>
          <w:rFonts w:asciiTheme="minorHAnsi" w:hAnsiTheme="minorHAnsi"/>
          <w:sz w:val="22"/>
          <w:szCs w:val="22"/>
        </w:rPr>
      </w:pPr>
    </w:p>
    <w:p w:rsidR="00E54E5F" w:rsidRPr="008E5899" w:rsidRDefault="00E54E5F">
      <w:pPr>
        <w:pStyle w:val="Sangradetextonormal"/>
        <w:numPr>
          <w:ilvl w:val="0"/>
          <w:numId w:val="5"/>
        </w:numPr>
        <w:jc w:val="both"/>
        <w:rPr>
          <w:rFonts w:asciiTheme="minorHAnsi" w:hAnsiTheme="minorHAnsi"/>
          <w:sz w:val="22"/>
          <w:szCs w:val="22"/>
        </w:rPr>
      </w:pPr>
      <w:r w:rsidRPr="008E5899">
        <w:rPr>
          <w:rFonts w:asciiTheme="minorHAnsi" w:hAnsiTheme="minorHAnsi"/>
          <w:sz w:val="22"/>
          <w:szCs w:val="22"/>
        </w:rPr>
        <w:t>Consoliden sus capacidades de análisis, de síntesis, de expresión oral y escrita a través de las diversas actividades desarrolladas en el curso.</w:t>
      </w:r>
    </w:p>
    <w:p w:rsidR="00E54E5F" w:rsidRPr="008E5899" w:rsidRDefault="00E54E5F">
      <w:pPr>
        <w:jc w:val="both"/>
        <w:rPr>
          <w:rFonts w:asciiTheme="minorHAnsi" w:hAnsiTheme="minorHAnsi"/>
          <w:b/>
          <w:sz w:val="22"/>
          <w:szCs w:val="22"/>
          <w:lang w:val="es-MX"/>
        </w:rPr>
      </w:pPr>
    </w:p>
    <w:p w:rsidR="00E54E5F" w:rsidRPr="008E5899" w:rsidRDefault="00E54E5F">
      <w:pPr>
        <w:jc w:val="both"/>
        <w:rPr>
          <w:rFonts w:asciiTheme="minorHAnsi" w:hAnsiTheme="minorHAnsi"/>
          <w:b/>
          <w:sz w:val="22"/>
          <w:szCs w:val="22"/>
          <w:lang w:val="es-MX"/>
        </w:rPr>
      </w:pPr>
    </w:p>
    <w:p w:rsidR="00E54E5F" w:rsidRPr="008E5899" w:rsidRDefault="00E54E5F">
      <w:pPr>
        <w:jc w:val="both"/>
        <w:rPr>
          <w:rFonts w:asciiTheme="minorHAnsi" w:hAnsiTheme="minorHAnsi"/>
          <w:b/>
          <w:sz w:val="22"/>
          <w:szCs w:val="22"/>
          <w:lang w:val="es-MX"/>
        </w:rPr>
      </w:pPr>
    </w:p>
    <w:p w:rsidR="00E54E5F" w:rsidRPr="008E5899" w:rsidRDefault="00E54E5F">
      <w:pPr>
        <w:jc w:val="both"/>
        <w:rPr>
          <w:rFonts w:asciiTheme="minorHAnsi" w:hAnsiTheme="minorHAnsi"/>
          <w:b/>
          <w:sz w:val="22"/>
          <w:szCs w:val="22"/>
          <w:lang w:val="es-MX"/>
        </w:rPr>
      </w:pPr>
    </w:p>
    <w:p w:rsidR="00E54E5F" w:rsidRPr="008E5899" w:rsidRDefault="00E54E5F">
      <w:pPr>
        <w:jc w:val="both"/>
        <w:rPr>
          <w:rFonts w:asciiTheme="minorHAnsi" w:hAnsiTheme="minorHAnsi"/>
          <w:b/>
          <w:sz w:val="22"/>
          <w:szCs w:val="22"/>
          <w:lang w:val="es-MX"/>
        </w:rPr>
      </w:pPr>
    </w:p>
    <w:p w:rsidR="00E54E5F" w:rsidRPr="008E5899" w:rsidRDefault="00E54E5F">
      <w:pPr>
        <w:jc w:val="both"/>
        <w:rPr>
          <w:rFonts w:asciiTheme="minorHAnsi" w:hAnsiTheme="minorHAnsi"/>
          <w:b/>
          <w:sz w:val="22"/>
          <w:szCs w:val="22"/>
          <w:lang w:val="es-MX"/>
        </w:rPr>
      </w:pPr>
    </w:p>
    <w:p w:rsidR="00E54E5F" w:rsidRPr="008E5899" w:rsidRDefault="00E54E5F">
      <w:pPr>
        <w:jc w:val="both"/>
        <w:rPr>
          <w:rFonts w:asciiTheme="minorHAnsi" w:hAnsiTheme="minorHAnsi"/>
          <w:b/>
          <w:sz w:val="22"/>
          <w:szCs w:val="22"/>
          <w:lang w:val="es-MX"/>
        </w:rPr>
      </w:pPr>
    </w:p>
    <w:p w:rsidR="00D06604" w:rsidRDefault="00D06604" w:rsidP="00D06604">
      <w:pPr>
        <w:jc w:val="both"/>
        <w:rPr>
          <w:rFonts w:asciiTheme="minorHAnsi" w:hAnsiTheme="minorHAnsi"/>
          <w:b/>
          <w:sz w:val="22"/>
          <w:szCs w:val="22"/>
          <w:lang w:val="es-MX"/>
        </w:rPr>
      </w:pPr>
    </w:p>
    <w:p w:rsidR="00E54E5F" w:rsidRPr="008E5899" w:rsidRDefault="00E54E5F">
      <w:pPr>
        <w:numPr>
          <w:ilvl w:val="0"/>
          <w:numId w:val="4"/>
        </w:numPr>
        <w:jc w:val="both"/>
        <w:rPr>
          <w:rFonts w:asciiTheme="minorHAnsi" w:hAnsiTheme="minorHAnsi"/>
          <w:b/>
          <w:sz w:val="22"/>
          <w:szCs w:val="22"/>
          <w:lang w:val="es-MX"/>
        </w:rPr>
      </w:pPr>
      <w:r w:rsidRPr="008E5899">
        <w:rPr>
          <w:rFonts w:asciiTheme="minorHAnsi" w:hAnsiTheme="minorHAnsi"/>
          <w:b/>
          <w:sz w:val="22"/>
          <w:szCs w:val="22"/>
          <w:lang w:val="es-MX"/>
        </w:rPr>
        <w:t>Contenido</w:t>
      </w:r>
      <w:r w:rsidR="008E5899" w:rsidRPr="008E5899">
        <w:rPr>
          <w:rFonts w:asciiTheme="minorHAnsi" w:hAnsiTheme="minorHAnsi"/>
          <w:b/>
          <w:sz w:val="22"/>
          <w:szCs w:val="22"/>
          <w:lang w:val="es-MX"/>
        </w:rPr>
        <w:t xml:space="preserve"> Abreviado</w:t>
      </w:r>
      <w:r w:rsidRPr="008E5899">
        <w:rPr>
          <w:rFonts w:asciiTheme="minorHAnsi" w:hAnsiTheme="minorHAnsi"/>
          <w:b/>
          <w:sz w:val="22"/>
          <w:szCs w:val="22"/>
          <w:lang w:val="es-MX"/>
        </w:rPr>
        <w:t>:</w:t>
      </w:r>
    </w:p>
    <w:p w:rsidR="00E54E5F" w:rsidRDefault="00E54E5F">
      <w:pPr>
        <w:jc w:val="both"/>
        <w:rPr>
          <w:b/>
          <w:sz w:val="24"/>
          <w:lang w:val="es-MX"/>
        </w:rPr>
      </w:pPr>
    </w:p>
    <w:p w:rsidR="00D06604" w:rsidRDefault="004E2FAB">
      <w:pPr>
        <w:jc w:val="both"/>
        <w:rPr>
          <w:rFonts w:asciiTheme="minorHAnsi" w:hAnsiTheme="minorHAnsi"/>
          <w:sz w:val="24"/>
          <w:lang w:val="es-MX"/>
        </w:rPr>
      </w:pPr>
      <w:r>
        <w:rPr>
          <w:noProof/>
          <w:color w:val="0000FF"/>
          <w:lang w:val="es-CR" w:eastAsia="es-CR"/>
        </w:rPr>
        <w:drawing>
          <wp:anchor distT="0" distB="0" distL="114300" distR="114300" simplePos="0" relativeHeight="251658240" behindDoc="0" locked="0" layoutInCell="1" allowOverlap="1">
            <wp:simplePos x="0" y="0"/>
            <wp:positionH relativeFrom="column">
              <wp:posOffset>-1270</wp:posOffset>
            </wp:positionH>
            <wp:positionV relativeFrom="paragraph">
              <wp:posOffset>-1905</wp:posOffset>
            </wp:positionV>
            <wp:extent cx="835025" cy="1084580"/>
            <wp:effectExtent l="0" t="0" r="3175" b="1270"/>
            <wp:wrapSquare wrapText="bothSides"/>
            <wp:docPr id="1" name="irc_mi" descr="https://encrypted-tbn2.gstatic.com/images?q=tbn:ANd9GcTzQEJst6sQMBaA8InKRvkbDOl-aVQX8SmZuGUYI1HUuFh1y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TzQEJst6sQMBaA8InKRvkbDOl-aVQX8SmZuGUYI1HUuFh1yd7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025" cy="1084580"/>
                    </a:xfrm>
                    <a:prstGeom prst="rect">
                      <a:avLst/>
                    </a:prstGeom>
                    <a:noFill/>
                    <a:ln>
                      <a:noFill/>
                    </a:ln>
                  </pic:spPr>
                </pic:pic>
              </a:graphicData>
            </a:graphic>
          </wp:anchor>
        </w:drawing>
      </w:r>
    </w:p>
    <w:p w:rsidR="00D06604" w:rsidRDefault="008E5899">
      <w:pPr>
        <w:jc w:val="both"/>
        <w:rPr>
          <w:rFonts w:asciiTheme="minorHAnsi" w:hAnsiTheme="minorHAnsi"/>
          <w:sz w:val="24"/>
          <w:lang w:val="es-MX"/>
        </w:rPr>
      </w:pPr>
      <w:r w:rsidRPr="00D06604">
        <w:rPr>
          <w:rFonts w:asciiTheme="minorHAnsi" w:hAnsiTheme="minorHAnsi"/>
          <w:sz w:val="22"/>
          <w:lang w:val="es-MX"/>
        </w:rPr>
        <w:t xml:space="preserve">Esta dividido en 5 partes que permitirá cubrir los 18 capítulos del libro </w:t>
      </w:r>
      <w:proofErr w:type="spellStart"/>
      <w:r w:rsidRPr="00D06604">
        <w:rPr>
          <w:rFonts w:asciiTheme="minorHAnsi" w:hAnsiTheme="minorHAnsi"/>
          <w:sz w:val="22"/>
          <w:lang w:val="es-MX"/>
        </w:rPr>
        <w:t>ADMINISTRACIÓN</w:t>
      </w:r>
      <w:r w:rsidR="00D06604" w:rsidRPr="00D06604">
        <w:rPr>
          <w:rFonts w:asciiTheme="minorHAnsi" w:hAnsiTheme="minorHAnsi"/>
          <w:sz w:val="22"/>
          <w:lang w:val="es-MX"/>
        </w:rPr>
        <w:t>de</w:t>
      </w:r>
      <w:proofErr w:type="spellEnd"/>
      <w:r w:rsidR="00D06604" w:rsidRPr="00D06604">
        <w:rPr>
          <w:rFonts w:asciiTheme="minorHAnsi" w:hAnsiTheme="minorHAnsi"/>
          <w:sz w:val="22"/>
          <w:lang w:val="es-MX"/>
        </w:rPr>
        <w:t xml:space="preserve"> </w:t>
      </w:r>
      <w:r w:rsidR="00AA234E">
        <w:rPr>
          <w:rFonts w:asciiTheme="minorHAnsi" w:hAnsiTheme="minorHAnsi"/>
          <w:sz w:val="22"/>
          <w:lang w:val="es-MX"/>
        </w:rPr>
        <w:t xml:space="preserve">Stephen </w:t>
      </w:r>
      <w:proofErr w:type="spellStart"/>
      <w:r w:rsidR="009C20F4">
        <w:rPr>
          <w:rFonts w:asciiTheme="minorHAnsi" w:hAnsiTheme="minorHAnsi"/>
          <w:sz w:val="22"/>
          <w:lang w:val="es-MX"/>
        </w:rPr>
        <w:t>Robbins</w:t>
      </w:r>
      <w:proofErr w:type="spellEnd"/>
      <w:r w:rsidR="009C20F4">
        <w:rPr>
          <w:rFonts w:asciiTheme="minorHAnsi" w:hAnsiTheme="minorHAnsi"/>
          <w:sz w:val="22"/>
          <w:lang w:val="es-MX"/>
        </w:rPr>
        <w:t xml:space="preserve"> y </w:t>
      </w:r>
      <w:r w:rsidR="00AA234E">
        <w:rPr>
          <w:rFonts w:asciiTheme="minorHAnsi" w:hAnsiTheme="minorHAnsi"/>
          <w:sz w:val="22"/>
          <w:lang w:val="es-MX"/>
        </w:rPr>
        <w:t xml:space="preserve">Mary </w:t>
      </w:r>
      <w:proofErr w:type="spellStart"/>
      <w:r w:rsidR="009C20F4">
        <w:rPr>
          <w:rFonts w:asciiTheme="minorHAnsi" w:hAnsiTheme="minorHAnsi"/>
          <w:sz w:val="22"/>
          <w:lang w:val="es-MX"/>
        </w:rPr>
        <w:t>Coulter</w:t>
      </w:r>
      <w:proofErr w:type="spellEnd"/>
      <w:r w:rsidR="00D06604" w:rsidRPr="00D06604">
        <w:rPr>
          <w:rFonts w:asciiTheme="minorHAnsi" w:hAnsiTheme="minorHAnsi"/>
          <w:sz w:val="22"/>
          <w:lang w:val="es-MX"/>
        </w:rPr>
        <w:t xml:space="preserve">, su </w:t>
      </w:r>
      <w:r w:rsidR="009C20F4">
        <w:rPr>
          <w:rFonts w:asciiTheme="minorHAnsi" w:hAnsiTheme="minorHAnsi"/>
          <w:sz w:val="22"/>
          <w:lang w:val="es-MX"/>
        </w:rPr>
        <w:t>décima</w:t>
      </w:r>
      <w:r w:rsidR="00D06604" w:rsidRPr="00D06604">
        <w:rPr>
          <w:rFonts w:asciiTheme="minorHAnsi" w:hAnsiTheme="minorHAnsi"/>
          <w:sz w:val="22"/>
          <w:lang w:val="es-MX"/>
        </w:rPr>
        <w:t xml:space="preserve"> edición</w:t>
      </w:r>
      <w:r w:rsidRPr="00D06604">
        <w:rPr>
          <w:rFonts w:asciiTheme="minorHAnsi" w:hAnsiTheme="minorHAnsi"/>
          <w:sz w:val="22"/>
          <w:lang w:val="es-MX"/>
        </w:rPr>
        <w:t>.</w:t>
      </w:r>
      <w:r w:rsidR="00D06604" w:rsidRPr="00D06604">
        <w:rPr>
          <w:rFonts w:asciiTheme="minorHAnsi" w:hAnsiTheme="minorHAnsi"/>
          <w:sz w:val="22"/>
          <w:lang w:val="es-MX"/>
        </w:rPr>
        <w:t xml:space="preserve"> El mismo se encuentra en la biblioteca de la Universidad. También se recomienda su adquisición.</w:t>
      </w:r>
    </w:p>
    <w:p w:rsidR="00D06604" w:rsidRDefault="00D06604">
      <w:pPr>
        <w:jc w:val="both"/>
        <w:rPr>
          <w:rFonts w:asciiTheme="minorHAnsi" w:hAnsiTheme="minorHAnsi"/>
          <w:sz w:val="24"/>
          <w:lang w:val="es-MX"/>
        </w:rPr>
      </w:pPr>
    </w:p>
    <w:p w:rsidR="00D06604" w:rsidRDefault="00D06604">
      <w:pPr>
        <w:jc w:val="both"/>
        <w:rPr>
          <w:rFonts w:asciiTheme="minorHAnsi" w:hAnsiTheme="minorHAnsi"/>
          <w:sz w:val="24"/>
          <w:lang w:val="es-MX"/>
        </w:rPr>
      </w:pPr>
    </w:p>
    <w:p w:rsidR="008E5899" w:rsidRPr="00D06604" w:rsidRDefault="008E5899">
      <w:pPr>
        <w:jc w:val="both"/>
        <w:rPr>
          <w:rFonts w:asciiTheme="minorHAnsi" w:hAnsiTheme="minorHAnsi"/>
          <w:sz w:val="22"/>
          <w:lang w:val="es-MX"/>
        </w:rPr>
      </w:pPr>
      <w:r w:rsidRPr="00D06604">
        <w:rPr>
          <w:rFonts w:asciiTheme="minorHAnsi" w:hAnsiTheme="minorHAnsi"/>
          <w:sz w:val="22"/>
          <w:lang w:val="es-MX"/>
        </w:rPr>
        <w:t xml:space="preserve">Las partes son: </w:t>
      </w:r>
    </w:p>
    <w:tbl>
      <w:tblPr>
        <w:tblStyle w:val="Tablaconcuadrcula"/>
        <w:tblW w:w="0" w:type="auto"/>
        <w:tblLook w:val="04A0" w:firstRow="1" w:lastRow="0" w:firstColumn="1" w:lastColumn="0" w:noHBand="0" w:noVBand="1"/>
      </w:tblPr>
      <w:tblGrid>
        <w:gridCol w:w="1101"/>
        <w:gridCol w:w="567"/>
        <w:gridCol w:w="2653"/>
        <w:gridCol w:w="1032"/>
        <w:gridCol w:w="567"/>
        <w:gridCol w:w="2724"/>
      </w:tblGrid>
      <w:tr w:rsidR="008E5899" w:rsidRPr="00F62A09" w:rsidTr="001D0A65">
        <w:tc>
          <w:tcPr>
            <w:tcW w:w="1101" w:type="dxa"/>
          </w:tcPr>
          <w:p w:rsidR="008E5899" w:rsidRPr="00F62A09" w:rsidRDefault="008E5899" w:rsidP="008E5899">
            <w:pPr>
              <w:jc w:val="center"/>
              <w:rPr>
                <w:rFonts w:asciiTheme="minorHAnsi" w:hAnsiTheme="minorHAnsi"/>
                <w:b/>
                <w:sz w:val="18"/>
                <w:szCs w:val="22"/>
                <w:lang w:val="es-MX"/>
              </w:rPr>
            </w:pPr>
            <w:r w:rsidRPr="00F62A09">
              <w:rPr>
                <w:rFonts w:asciiTheme="minorHAnsi" w:hAnsiTheme="minorHAnsi"/>
                <w:b/>
                <w:sz w:val="18"/>
                <w:szCs w:val="22"/>
                <w:lang w:val="es-MX"/>
              </w:rPr>
              <w:t>Parte</w:t>
            </w:r>
          </w:p>
        </w:tc>
        <w:tc>
          <w:tcPr>
            <w:tcW w:w="567" w:type="dxa"/>
          </w:tcPr>
          <w:p w:rsidR="008E5899" w:rsidRPr="00F62A09" w:rsidRDefault="008E5899" w:rsidP="008E5899">
            <w:pPr>
              <w:jc w:val="center"/>
              <w:rPr>
                <w:rFonts w:asciiTheme="minorHAnsi" w:hAnsiTheme="minorHAnsi"/>
                <w:b/>
                <w:sz w:val="18"/>
                <w:szCs w:val="22"/>
                <w:lang w:val="es-MX"/>
              </w:rPr>
            </w:pPr>
            <w:proofErr w:type="spellStart"/>
            <w:r w:rsidRPr="00F62A09">
              <w:rPr>
                <w:rFonts w:asciiTheme="minorHAnsi" w:hAnsiTheme="minorHAnsi"/>
                <w:b/>
                <w:sz w:val="18"/>
                <w:szCs w:val="22"/>
                <w:lang w:val="es-MX"/>
              </w:rPr>
              <w:t>Cap</w:t>
            </w:r>
            <w:proofErr w:type="spellEnd"/>
          </w:p>
        </w:tc>
        <w:tc>
          <w:tcPr>
            <w:tcW w:w="2653" w:type="dxa"/>
          </w:tcPr>
          <w:p w:rsidR="008E5899" w:rsidRPr="00F62A09" w:rsidRDefault="008E5899" w:rsidP="008E5899">
            <w:pPr>
              <w:jc w:val="center"/>
              <w:rPr>
                <w:rFonts w:asciiTheme="minorHAnsi" w:hAnsiTheme="minorHAnsi"/>
                <w:b/>
                <w:sz w:val="18"/>
                <w:szCs w:val="22"/>
                <w:lang w:val="es-MX"/>
              </w:rPr>
            </w:pPr>
            <w:r w:rsidRPr="00F62A09">
              <w:rPr>
                <w:rFonts w:asciiTheme="minorHAnsi" w:hAnsiTheme="minorHAnsi"/>
                <w:b/>
                <w:sz w:val="18"/>
                <w:szCs w:val="22"/>
                <w:lang w:val="es-MX"/>
              </w:rPr>
              <w:t>Nombre</w:t>
            </w:r>
          </w:p>
        </w:tc>
        <w:tc>
          <w:tcPr>
            <w:tcW w:w="1032" w:type="dxa"/>
          </w:tcPr>
          <w:p w:rsidR="008E5899" w:rsidRPr="00F62A09" w:rsidRDefault="008E5899" w:rsidP="008E5899">
            <w:pPr>
              <w:jc w:val="center"/>
              <w:rPr>
                <w:rFonts w:asciiTheme="minorHAnsi" w:hAnsiTheme="minorHAnsi"/>
                <w:b/>
                <w:sz w:val="18"/>
                <w:szCs w:val="22"/>
                <w:lang w:val="es-MX"/>
              </w:rPr>
            </w:pPr>
            <w:r w:rsidRPr="00F62A09">
              <w:rPr>
                <w:rFonts w:asciiTheme="minorHAnsi" w:hAnsiTheme="minorHAnsi"/>
                <w:b/>
                <w:sz w:val="18"/>
                <w:szCs w:val="22"/>
                <w:lang w:val="es-MX"/>
              </w:rPr>
              <w:t>Parte</w:t>
            </w:r>
          </w:p>
        </w:tc>
        <w:tc>
          <w:tcPr>
            <w:tcW w:w="567" w:type="dxa"/>
          </w:tcPr>
          <w:p w:rsidR="008E5899" w:rsidRPr="00F62A09" w:rsidRDefault="008E5899" w:rsidP="008E5899">
            <w:pPr>
              <w:jc w:val="center"/>
              <w:rPr>
                <w:rFonts w:asciiTheme="minorHAnsi" w:hAnsiTheme="minorHAnsi"/>
                <w:b/>
                <w:sz w:val="18"/>
                <w:szCs w:val="22"/>
                <w:lang w:val="es-MX"/>
              </w:rPr>
            </w:pPr>
            <w:proofErr w:type="spellStart"/>
            <w:r w:rsidRPr="00F62A09">
              <w:rPr>
                <w:rFonts w:asciiTheme="minorHAnsi" w:hAnsiTheme="minorHAnsi"/>
                <w:b/>
                <w:sz w:val="18"/>
                <w:szCs w:val="22"/>
                <w:lang w:val="es-MX"/>
              </w:rPr>
              <w:t>Cap</w:t>
            </w:r>
            <w:proofErr w:type="spellEnd"/>
          </w:p>
        </w:tc>
        <w:tc>
          <w:tcPr>
            <w:tcW w:w="2724" w:type="dxa"/>
          </w:tcPr>
          <w:p w:rsidR="008E5899" w:rsidRPr="00F62A09" w:rsidRDefault="008E5899" w:rsidP="008E5899">
            <w:pPr>
              <w:jc w:val="center"/>
              <w:rPr>
                <w:rFonts w:asciiTheme="minorHAnsi" w:hAnsiTheme="minorHAnsi"/>
                <w:b/>
                <w:sz w:val="18"/>
                <w:szCs w:val="22"/>
                <w:lang w:val="es-MX"/>
              </w:rPr>
            </w:pPr>
            <w:r w:rsidRPr="00F62A09">
              <w:rPr>
                <w:rFonts w:asciiTheme="minorHAnsi" w:hAnsiTheme="minorHAnsi"/>
                <w:b/>
                <w:sz w:val="18"/>
                <w:szCs w:val="22"/>
                <w:lang w:val="es-MX"/>
              </w:rPr>
              <w:t>Nombre</w:t>
            </w:r>
          </w:p>
        </w:tc>
      </w:tr>
      <w:tr w:rsidR="00A03D40" w:rsidRPr="00F62A09" w:rsidTr="001D0A65">
        <w:tc>
          <w:tcPr>
            <w:tcW w:w="1101" w:type="dxa"/>
            <w:vMerge w:val="restart"/>
          </w:tcPr>
          <w:p w:rsidR="00A03D40" w:rsidRPr="00F62A09" w:rsidRDefault="00A03D40" w:rsidP="008E5899">
            <w:pPr>
              <w:jc w:val="center"/>
              <w:rPr>
                <w:rFonts w:asciiTheme="minorHAnsi" w:hAnsiTheme="minorHAnsi"/>
                <w:sz w:val="16"/>
                <w:szCs w:val="22"/>
                <w:lang w:val="es-MX"/>
              </w:rPr>
            </w:pPr>
            <w:r w:rsidRPr="00F62A09">
              <w:rPr>
                <w:rFonts w:asciiTheme="minorHAnsi" w:hAnsiTheme="minorHAnsi"/>
                <w:sz w:val="16"/>
                <w:szCs w:val="22"/>
                <w:lang w:val="es-MX"/>
              </w:rPr>
              <w:t>1</w:t>
            </w:r>
          </w:p>
          <w:p w:rsidR="00A03D40" w:rsidRPr="00F62A09" w:rsidRDefault="00A03D40" w:rsidP="008E5899">
            <w:pPr>
              <w:jc w:val="center"/>
              <w:rPr>
                <w:rFonts w:asciiTheme="minorHAnsi" w:hAnsiTheme="minorHAnsi"/>
                <w:sz w:val="16"/>
                <w:szCs w:val="22"/>
                <w:lang w:val="es-MX"/>
              </w:rPr>
            </w:pPr>
            <w:r>
              <w:rPr>
                <w:rFonts w:asciiTheme="minorHAnsi" w:hAnsiTheme="minorHAnsi"/>
                <w:sz w:val="16"/>
                <w:szCs w:val="22"/>
                <w:lang w:val="es-MX"/>
              </w:rPr>
              <w:t>COMO DEFINIR EL TERRENO DE LOS GERENTES</w:t>
            </w:r>
          </w:p>
          <w:p w:rsidR="00A03D40" w:rsidRPr="00F62A09" w:rsidRDefault="00A03D40" w:rsidP="001D0A65">
            <w:pPr>
              <w:jc w:val="center"/>
              <w:rPr>
                <w:rFonts w:asciiTheme="minorHAnsi" w:hAnsiTheme="minorHAnsi"/>
                <w:sz w:val="16"/>
                <w:szCs w:val="22"/>
                <w:lang w:val="es-MX"/>
              </w:rPr>
            </w:pPr>
          </w:p>
          <w:p w:rsidR="00A03D40" w:rsidRPr="00F62A09" w:rsidRDefault="00A03D40" w:rsidP="001D0A65">
            <w:pPr>
              <w:jc w:val="center"/>
              <w:rPr>
                <w:rFonts w:asciiTheme="minorHAnsi" w:hAnsiTheme="minorHAnsi"/>
                <w:sz w:val="16"/>
                <w:szCs w:val="22"/>
                <w:lang w:val="es-MX"/>
              </w:rPr>
            </w:pPr>
          </w:p>
        </w:tc>
        <w:tc>
          <w:tcPr>
            <w:tcW w:w="567" w:type="dxa"/>
          </w:tcPr>
          <w:p w:rsidR="00A03D40" w:rsidRPr="00F62A09" w:rsidRDefault="00A03D40" w:rsidP="008E5899">
            <w:pPr>
              <w:jc w:val="center"/>
              <w:rPr>
                <w:rFonts w:asciiTheme="minorHAnsi" w:hAnsiTheme="minorHAnsi"/>
                <w:sz w:val="16"/>
                <w:szCs w:val="22"/>
                <w:lang w:val="es-MX"/>
              </w:rPr>
            </w:pPr>
            <w:r w:rsidRPr="00F62A09">
              <w:rPr>
                <w:rFonts w:asciiTheme="minorHAnsi" w:hAnsiTheme="minorHAnsi"/>
                <w:sz w:val="16"/>
                <w:szCs w:val="22"/>
                <w:lang w:val="es-MX"/>
              </w:rPr>
              <w:t>1</w:t>
            </w:r>
          </w:p>
        </w:tc>
        <w:tc>
          <w:tcPr>
            <w:tcW w:w="2653" w:type="dxa"/>
          </w:tcPr>
          <w:p w:rsidR="00A03D40" w:rsidRPr="00F62A09" w:rsidRDefault="00A03D40">
            <w:pPr>
              <w:jc w:val="both"/>
              <w:rPr>
                <w:rFonts w:asciiTheme="minorHAnsi" w:hAnsiTheme="minorHAnsi"/>
                <w:sz w:val="16"/>
                <w:szCs w:val="22"/>
                <w:lang w:val="es-MX"/>
              </w:rPr>
            </w:pPr>
            <w:r>
              <w:rPr>
                <w:rFonts w:asciiTheme="minorHAnsi" w:hAnsiTheme="minorHAnsi"/>
                <w:sz w:val="16"/>
                <w:szCs w:val="22"/>
                <w:lang w:val="es-MX"/>
              </w:rPr>
              <w:t>Introducción a la administración y las organizaciones</w:t>
            </w:r>
          </w:p>
        </w:tc>
        <w:tc>
          <w:tcPr>
            <w:tcW w:w="1032" w:type="dxa"/>
            <w:vMerge w:val="restart"/>
          </w:tcPr>
          <w:p w:rsidR="00A03D40" w:rsidRPr="00F62A09" w:rsidRDefault="00A03D40" w:rsidP="005F0274">
            <w:pPr>
              <w:jc w:val="center"/>
              <w:rPr>
                <w:rFonts w:asciiTheme="minorHAnsi" w:hAnsiTheme="minorHAnsi"/>
                <w:sz w:val="16"/>
                <w:szCs w:val="22"/>
                <w:lang w:val="es-MX"/>
              </w:rPr>
            </w:pPr>
          </w:p>
          <w:p w:rsidR="00A03D40" w:rsidRPr="00F62A09" w:rsidRDefault="00A03D40" w:rsidP="005F0274">
            <w:pPr>
              <w:jc w:val="center"/>
              <w:rPr>
                <w:rFonts w:asciiTheme="minorHAnsi" w:hAnsiTheme="minorHAnsi"/>
                <w:sz w:val="16"/>
                <w:szCs w:val="22"/>
                <w:lang w:val="es-MX"/>
              </w:rPr>
            </w:pPr>
            <w:r w:rsidRPr="00F62A09">
              <w:rPr>
                <w:rFonts w:asciiTheme="minorHAnsi" w:hAnsiTheme="minorHAnsi"/>
                <w:sz w:val="16"/>
                <w:szCs w:val="22"/>
                <w:lang w:val="es-MX"/>
              </w:rPr>
              <w:t>4</w:t>
            </w:r>
          </w:p>
          <w:p w:rsidR="00A03D40" w:rsidRPr="00F62A09" w:rsidRDefault="00A03D40" w:rsidP="005F0274">
            <w:pPr>
              <w:jc w:val="center"/>
              <w:rPr>
                <w:rFonts w:asciiTheme="minorHAnsi" w:hAnsiTheme="minorHAnsi"/>
                <w:sz w:val="16"/>
                <w:szCs w:val="22"/>
                <w:lang w:val="es-MX"/>
              </w:rPr>
            </w:pPr>
          </w:p>
          <w:p w:rsidR="00A03D40" w:rsidRPr="00F62A09" w:rsidRDefault="00A03D40" w:rsidP="005F0274">
            <w:pPr>
              <w:jc w:val="center"/>
              <w:rPr>
                <w:rFonts w:asciiTheme="minorHAnsi" w:hAnsiTheme="minorHAnsi"/>
                <w:sz w:val="16"/>
                <w:szCs w:val="22"/>
                <w:lang w:val="es-MX"/>
              </w:rPr>
            </w:pPr>
            <w:r w:rsidRPr="00F62A09">
              <w:rPr>
                <w:rFonts w:asciiTheme="minorHAnsi" w:hAnsiTheme="minorHAnsi"/>
                <w:sz w:val="16"/>
                <w:szCs w:val="22"/>
                <w:lang w:val="es-MX"/>
              </w:rPr>
              <w:t>DIREC</w:t>
            </w:r>
          </w:p>
          <w:p w:rsidR="00A03D40" w:rsidRPr="00F62A09" w:rsidRDefault="00A03D40" w:rsidP="005F0274">
            <w:pPr>
              <w:jc w:val="center"/>
              <w:rPr>
                <w:rFonts w:asciiTheme="minorHAnsi" w:hAnsiTheme="minorHAnsi"/>
                <w:sz w:val="16"/>
                <w:szCs w:val="22"/>
                <w:lang w:val="es-MX"/>
              </w:rPr>
            </w:pPr>
            <w:r w:rsidRPr="00F62A09">
              <w:rPr>
                <w:rFonts w:asciiTheme="minorHAnsi" w:hAnsiTheme="minorHAnsi"/>
                <w:sz w:val="16"/>
                <w:szCs w:val="22"/>
                <w:lang w:val="es-MX"/>
              </w:rPr>
              <w:t>CION</w:t>
            </w:r>
          </w:p>
        </w:tc>
        <w:tc>
          <w:tcPr>
            <w:tcW w:w="567" w:type="dxa"/>
          </w:tcPr>
          <w:p w:rsidR="00A03D40" w:rsidRPr="00F62A09" w:rsidRDefault="006D7C27" w:rsidP="008E5899">
            <w:pPr>
              <w:jc w:val="center"/>
              <w:rPr>
                <w:rFonts w:asciiTheme="minorHAnsi" w:hAnsiTheme="minorHAnsi"/>
                <w:sz w:val="16"/>
                <w:szCs w:val="22"/>
                <w:lang w:val="es-MX"/>
              </w:rPr>
            </w:pPr>
            <w:r>
              <w:rPr>
                <w:rFonts w:asciiTheme="minorHAnsi" w:hAnsiTheme="minorHAnsi"/>
                <w:sz w:val="16"/>
                <w:szCs w:val="22"/>
                <w:lang w:val="es-MX"/>
              </w:rPr>
              <w:t>13</w:t>
            </w:r>
          </w:p>
        </w:tc>
        <w:tc>
          <w:tcPr>
            <w:tcW w:w="2724" w:type="dxa"/>
          </w:tcPr>
          <w:p w:rsidR="00A03D40" w:rsidRPr="00F62A09" w:rsidRDefault="006D7C27">
            <w:pPr>
              <w:jc w:val="both"/>
              <w:rPr>
                <w:rFonts w:asciiTheme="minorHAnsi" w:hAnsiTheme="minorHAnsi"/>
                <w:sz w:val="16"/>
                <w:szCs w:val="22"/>
                <w:lang w:val="es-MX"/>
              </w:rPr>
            </w:pPr>
            <w:r>
              <w:rPr>
                <w:rFonts w:asciiTheme="minorHAnsi" w:hAnsiTheme="minorHAnsi"/>
                <w:sz w:val="16"/>
                <w:szCs w:val="22"/>
                <w:lang w:val="es-MX"/>
              </w:rPr>
              <w:t>Cómo entender el comportamiento individual</w:t>
            </w:r>
          </w:p>
        </w:tc>
      </w:tr>
      <w:tr w:rsidR="00A03D40" w:rsidRPr="00F62A09" w:rsidTr="001D0A65">
        <w:tc>
          <w:tcPr>
            <w:tcW w:w="1101" w:type="dxa"/>
            <w:vMerge/>
          </w:tcPr>
          <w:p w:rsidR="00A03D40" w:rsidRPr="00F62A09" w:rsidRDefault="00A03D40" w:rsidP="001D0A65">
            <w:pPr>
              <w:jc w:val="center"/>
              <w:rPr>
                <w:rFonts w:asciiTheme="minorHAnsi" w:hAnsiTheme="minorHAnsi"/>
                <w:sz w:val="16"/>
                <w:szCs w:val="22"/>
                <w:lang w:val="es-MX"/>
              </w:rPr>
            </w:pPr>
          </w:p>
        </w:tc>
        <w:tc>
          <w:tcPr>
            <w:tcW w:w="567" w:type="dxa"/>
          </w:tcPr>
          <w:p w:rsidR="00A03D40" w:rsidRPr="00F62A09" w:rsidRDefault="00A03D40" w:rsidP="008E5899">
            <w:pPr>
              <w:jc w:val="center"/>
              <w:rPr>
                <w:rFonts w:asciiTheme="minorHAnsi" w:hAnsiTheme="minorHAnsi"/>
                <w:sz w:val="16"/>
                <w:szCs w:val="22"/>
                <w:lang w:val="es-MX"/>
              </w:rPr>
            </w:pPr>
            <w:r w:rsidRPr="00F62A09">
              <w:rPr>
                <w:rFonts w:asciiTheme="minorHAnsi" w:hAnsiTheme="minorHAnsi"/>
                <w:sz w:val="16"/>
                <w:szCs w:val="22"/>
                <w:lang w:val="es-MX"/>
              </w:rPr>
              <w:t>2</w:t>
            </w:r>
          </w:p>
        </w:tc>
        <w:tc>
          <w:tcPr>
            <w:tcW w:w="2653" w:type="dxa"/>
          </w:tcPr>
          <w:p w:rsidR="00A03D40" w:rsidRPr="00F62A09" w:rsidRDefault="00A03D40">
            <w:pPr>
              <w:jc w:val="both"/>
              <w:rPr>
                <w:rFonts w:asciiTheme="minorHAnsi" w:hAnsiTheme="minorHAnsi"/>
                <w:sz w:val="16"/>
                <w:szCs w:val="22"/>
                <w:lang w:val="es-MX"/>
              </w:rPr>
            </w:pPr>
            <w:r>
              <w:rPr>
                <w:rFonts w:asciiTheme="minorHAnsi" w:hAnsiTheme="minorHAnsi"/>
                <w:sz w:val="16"/>
                <w:szCs w:val="22"/>
                <w:lang w:val="es-MX"/>
              </w:rPr>
              <w:t>Historia de la administración</w:t>
            </w:r>
          </w:p>
        </w:tc>
        <w:tc>
          <w:tcPr>
            <w:tcW w:w="1032" w:type="dxa"/>
            <w:vMerge/>
          </w:tcPr>
          <w:p w:rsidR="00A03D40" w:rsidRPr="00F62A09" w:rsidRDefault="00A03D40">
            <w:pPr>
              <w:jc w:val="both"/>
              <w:rPr>
                <w:rFonts w:asciiTheme="minorHAnsi" w:hAnsiTheme="minorHAnsi"/>
                <w:sz w:val="16"/>
                <w:szCs w:val="22"/>
                <w:lang w:val="es-MX"/>
              </w:rPr>
            </w:pPr>
          </w:p>
        </w:tc>
        <w:tc>
          <w:tcPr>
            <w:tcW w:w="567" w:type="dxa"/>
          </w:tcPr>
          <w:p w:rsidR="00A03D40" w:rsidRPr="00F62A09" w:rsidRDefault="006D7C27" w:rsidP="008E5899">
            <w:pPr>
              <w:jc w:val="center"/>
              <w:rPr>
                <w:rFonts w:asciiTheme="minorHAnsi" w:hAnsiTheme="minorHAnsi"/>
                <w:sz w:val="16"/>
                <w:szCs w:val="22"/>
                <w:lang w:val="es-MX"/>
              </w:rPr>
            </w:pPr>
            <w:r>
              <w:rPr>
                <w:rFonts w:asciiTheme="minorHAnsi" w:hAnsiTheme="minorHAnsi"/>
                <w:sz w:val="16"/>
                <w:szCs w:val="22"/>
                <w:lang w:val="es-MX"/>
              </w:rPr>
              <w:t>14</w:t>
            </w:r>
          </w:p>
        </w:tc>
        <w:tc>
          <w:tcPr>
            <w:tcW w:w="2724" w:type="dxa"/>
          </w:tcPr>
          <w:p w:rsidR="00A03D40" w:rsidRPr="00F62A09" w:rsidRDefault="006D7C27">
            <w:pPr>
              <w:jc w:val="both"/>
              <w:rPr>
                <w:rFonts w:asciiTheme="minorHAnsi" w:hAnsiTheme="minorHAnsi"/>
                <w:sz w:val="16"/>
                <w:szCs w:val="22"/>
                <w:lang w:val="es-MX"/>
              </w:rPr>
            </w:pPr>
            <w:r>
              <w:rPr>
                <w:rFonts w:asciiTheme="minorHAnsi" w:hAnsiTheme="minorHAnsi"/>
                <w:sz w:val="16"/>
                <w:szCs w:val="22"/>
                <w:lang w:val="es-MX"/>
              </w:rPr>
              <w:t>Los gerentes y la comunicación</w:t>
            </w:r>
          </w:p>
        </w:tc>
      </w:tr>
      <w:tr w:rsidR="00A03D40" w:rsidRPr="00F62A09" w:rsidTr="001D0A65">
        <w:tc>
          <w:tcPr>
            <w:tcW w:w="1101" w:type="dxa"/>
            <w:vMerge/>
          </w:tcPr>
          <w:p w:rsidR="00A03D40" w:rsidRPr="00F62A09" w:rsidRDefault="00A03D40" w:rsidP="001D0A65">
            <w:pPr>
              <w:jc w:val="center"/>
              <w:rPr>
                <w:rFonts w:asciiTheme="minorHAnsi" w:hAnsiTheme="minorHAnsi"/>
                <w:sz w:val="16"/>
                <w:szCs w:val="22"/>
                <w:lang w:val="es-MX"/>
              </w:rPr>
            </w:pPr>
          </w:p>
        </w:tc>
        <w:tc>
          <w:tcPr>
            <w:tcW w:w="567" w:type="dxa"/>
          </w:tcPr>
          <w:p w:rsidR="00A03D40" w:rsidRPr="00F62A09" w:rsidRDefault="00A03D40" w:rsidP="008E5899">
            <w:pPr>
              <w:jc w:val="center"/>
              <w:rPr>
                <w:rFonts w:asciiTheme="minorHAnsi" w:hAnsiTheme="minorHAnsi"/>
                <w:sz w:val="16"/>
                <w:szCs w:val="22"/>
                <w:lang w:val="es-MX"/>
              </w:rPr>
            </w:pPr>
            <w:r w:rsidRPr="00F62A09">
              <w:rPr>
                <w:rFonts w:asciiTheme="minorHAnsi" w:hAnsiTheme="minorHAnsi"/>
                <w:sz w:val="16"/>
                <w:szCs w:val="22"/>
                <w:lang w:val="es-MX"/>
              </w:rPr>
              <w:t>3</w:t>
            </w:r>
          </w:p>
        </w:tc>
        <w:tc>
          <w:tcPr>
            <w:tcW w:w="2653" w:type="dxa"/>
          </w:tcPr>
          <w:p w:rsidR="00A03D40" w:rsidRPr="00F62A09" w:rsidRDefault="00A03D40">
            <w:pPr>
              <w:jc w:val="both"/>
              <w:rPr>
                <w:rFonts w:asciiTheme="minorHAnsi" w:hAnsiTheme="minorHAnsi"/>
                <w:sz w:val="16"/>
                <w:szCs w:val="22"/>
                <w:lang w:val="es-MX"/>
              </w:rPr>
            </w:pPr>
            <w:r>
              <w:rPr>
                <w:rFonts w:asciiTheme="minorHAnsi" w:hAnsiTheme="minorHAnsi"/>
                <w:sz w:val="16"/>
                <w:szCs w:val="22"/>
                <w:lang w:val="es-MX"/>
              </w:rPr>
              <w:t>La cultura organizacional y el entorno</w:t>
            </w:r>
          </w:p>
        </w:tc>
        <w:tc>
          <w:tcPr>
            <w:tcW w:w="1032" w:type="dxa"/>
            <w:vMerge/>
          </w:tcPr>
          <w:p w:rsidR="00A03D40" w:rsidRPr="00F62A09" w:rsidRDefault="00A03D40">
            <w:pPr>
              <w:jc w:val="both"/>
              <w:rPr>
                <w:rFonts w:asciiTheme="minorHAnsi" w:hAnsiTheme="minorHAnsi"/>
                <w:sz w:val="16"/>
                <w:szCs w:val="22"/>
                <w:lang w:val="es-MX"/>
              </w:rPr>
            </w:pPr>
          </w:p>
        </w:tc>
        <w:tc>
          <w:tcPr>
            <w:tcW w:w="567" w:type="dxa"/>
          </w:tcPr>
          <w:p w:rsidR="00A03D40" w:rsidRPr="00F62A09" w:rsidRDefault="006D7C27" w:rsidP="008E5899">
            <w:pPr>
              <w:jc w:val="center"/>
              <w:rPr>
                <w:rFonts w:asciiTheme="minorHAnsi" w:hAnsiTheme="minorHAnsi"/>
                <w:sz w:val="16"/>
                <w:szCs w:val="22"/>
                <w:lang w:val="es-MX"/>
              </w:rPr>
            </w:pPr>
            <w:r>
              <w:rPr>
                <w:rFonts w:asciiTheme="minorHAnsi" w:hAnsiTheme="minorHAnsi"/>
                <w:sz w:val="16"/>
                <w:szCs w:val="22"/>
                <w:lang w:val="es-MX"/>
              </w:rPr>
              <w:t>15</w:t>
            </w:r>
          </w:p>
        </w:tc>
        <w:tc>
          <w:tcPr>
            <w:tcW w:w="2724" w:type="dxa"/>
          </w:tcPr>
          <w:p w:rsidR="00A03D40" w:rsidRPr="00F62A09" w:rsidRDefault="006D7C27">
            <w:pPr>
              <w:jc w:val="both"/>
              <w:rPr>
                <w:rFonts w:asciiTheme="minorHAnsi" w:hAnsiTheme="minorHAnsi"/>
                <w:sz w:val="16"/>
                <w:szCs w:val="22"/>
                <w:lang w:val="es-MX"/>
              </w:rPr>
            </w:pPr>
            <w:r>
              <w:rPr>
                <w:rFonts w:asciiTheme="minorHAnsi" w:hAnsiTheme="minorHAnsi"/>
                <w:sz w:val="16"/>
                <w:szCs w:val="22"/>
                <w:lang w:val="es-MX"/>
              </w:rPr>
              <w:t>Cómo motivar a los empleados</w:t>
            </w:r>
          </w:p>
        </w:tc>
      </w:tr>
      <w:tr w:rsidR="00A03D40" w:rsidRPr="00F62A09" w:rsidTr="001D0A65">
        <w:tc>
          <w:tcPr>
            <w:tcW w:w="1101" w:type="dxa"/>
            <w:vMerge/>
          </w:tcPr>
          <w:p w:rsidR="00A03D40" w:rsidRPr="00F62A09" w:rsidRDefault="00A03D40" w:rsidP="001D0A65">
            <w:pPr>
              <w:jc w:val="center"/>
              <w:rPr>
                <w:rFonts w:asciiTheme="minorHAnsi" w:hAnsiTheme="minorHAnsi"/>
                <w:sz w:val="16"/>
                <w:szCs w:val="22"/>
                <w:lang w:val="es-MX"/>
              </w:rPr>
            </w:pPr>
          </w:p>
        </w:tc>
        <w:tc>
          <w:tcPr>
            <w:tcW w:w="567" w:type="dxa"/>
          </w:tcPr>
          <w:p w:rsidR="00A03D40" w:rsidRPr="00F62A09" w:rsidRDefault="00A03D40" w:rsidP="008E5899">
            <w:pPr>
              <w:jc w:val="center"/>
              <w:rPr>
                <w:rFonts w:asciiTheme="minorHAnsi" w:hAnsiTheme="minorHAnsi"/>
                <w:sz w:val="16"/>
                <w:szCs w:val="22"/>
                <w:lang w:val="es-MX"/>
              </w:rPr>
            </w:pPr>
            <w:r w:rsidRPr="00F62A09">
              <w:rPr>
                <w:rFonts w:asciiTheme="minorHAnsi" w:hAnsiTheme="minorHAnsi"/>
                <w:sz w:val="16"/>
                <w:szCs w:val="22"/>
                <w:lang w:val="es-MX"/>
              </w:rPr>
              <w:t>4</w:t>
            </w:r>
          </w:p>
        </w:tc>
        <w:tc>
          <w:tcPr>
            <w:tcW w:w="2653" w:type="dxa"/>
          </w:tcPr>
          <w:p w:rsidR="00A03D40" w:rsidRPr="00F62A09" w:rsidRDefault="00A03D40">
            <w:pPr>
              <w:jc w:val="both"/>
              <w:rPr>
                <w:rFonts w:asciiTheme="minorHAnsi" w:hAnsiTheme="minorHAnsi"/>
                <w:sz w:val="16"/>
                <w:szCs w:val="22"/>
                <w:lang w:val="es-MX"/>
              </w:rPr>
            </w:pPr>
            <w:r>
              <w:rPr>
                <w:rFonts w:asciiTheme="minorHAnsi" w:hAnsiTheme="minorHAnsi"/>
                <w:sz w:val="16"/>
                <w:szCs w:val="22"/>
                <w:lang w:val="es-MX"/>
              </w:rPr>
              <w:t>La administración en un entorno global</w:t>
            </w:r>
          </w:p>
        </w:tc>
        <w:tc>
          <w:tcPr>
            <w:tcW w:w="1032" w:type="dxa"/>
            <w:vMerge/>
          </w:tcPr>
          <w:p w:rsidR="00A03D40" w:rsidRPr="00F62A09" w:rsidRDefault="00A03D40">
            <w:pPr>
              <w:jc w:val="both"/>
              <w:rPr>
                <w:rFonts w:asciiTheme="minorHAnsi" w:hAnsiTheme="minorHAnsi"/>
                <w:sz w:val="16"/>
                <w:szCs w:val="22"/>
                <w:lang w:val="es-MX"/>
              </w:rPr>
            </w:pPr>
          </w:p>
        </w:tc>
        <w:tc>
          <w:tcPr>
            <w:tcW w:w="567" w:type="dxa"/>
          </w:tcPr>
          <w:p w:rsidR="00A03D40" w:rsidRPr="00F62A09" w:rsidRDefault="006D7C27" w:rsidP="008E5899">
            <w:pPr>
              <w:jc w:val="center"/>
              <w:rPr>
                <w:rFonts w:asciiTheme="minorHAnsi" w:hAnsiTheme="minorHAnsi"/>
                <w:sz w:val="16"/>
                <w:szCs w:val="22"/>
                <w:lang w:val="es-MX"/>
              </w:rPr>
            </w:pPr>
            <w:r>
              <w:rPr>
                <w:rFonts w:asciiTheme="minorHAnsi" w:hAnsiTheme="minorHAnsi"/>
                <w:sz w:val="16"/>
                <w:szCs w:val="22"/>
                <w:lang w:val="es-MX"/>
              </w:rPr>
              <w:t>16</w:t>
            </w:r>
          </w:p>
        </w:tc>
        <w:tc>
          <w:tcPr>
            <w:tcW w:w="2724" w:type="dxa"/>
          </w:tcPr>
          <w:p w:rsidR="00A03D40" w:rsidRPr="00F62A09" w:rsidRDefault="006D7C27">
            <w:pPr>
              <w:jc w:val="both"/>
              <w:rPr>
                <w:rFonts w:asciiTheme="minorHAnsi" w:hAnsiTheme="minorHAnsi"/>
                <w:sz w:val="16"/>
                <w:szCs w:val="22"/>
                <w:lang w:val="es-MX"/>
              </w:rPr>
            </w:pPr>
            <w:r>
              <w:rPr>
                <w:rFonts w:asciiTheme="minorHAnsi" w:hAnsiTheme="minorHAnsi"/>
                <w:sz w:val="16"/>
                <w:szCs w:val="22"/>
                <w:lang w:val="es-MX"/>
              </w:rPr>
              <w:t>Los gerentes como líderes</w:t>
            </w:r>
          </w:p>
        </w:tc>
      </w:tr>
      <w:tr w:rsidR="006D7C27" w:rsidRPr="00F62A09" w:rsidTr="001D0A65">
        <w:tc>
          <w:tcPr>
            <w:tcW w:w="1101" w:type="dxa"/>
            <w:vMerge/>
          </w:tcPr>
          <w:p w:rsidR="006D7C27" w:rsidRPr="00F62A09" w:rsidRDefault="006D7C27">
            <w:pPr>
              <w:jc w:val="both"/>
              <w:rPr>
                <w:rFonts w:asciiTheme="minorHAnsi" w:hAnsiTheme="minorHAnsi"/>
                <w:sz w:val="16"/>
                <w:szCs w:val="22"/>
                <w:lang w:val="es-MX"/>
              </w:rPr>
            </w:pPr>
          </w:p>
        </w:tc>
        <w:tc>
          <w:tcPr>
            <w:tcW w:w="567" w:type="dxa"/>
          </w:tcPr>
          <w:p w:rsidR="006D7C27" w:rsidRPr="00F62A09" w:rsidRDefault="006D7C27" w:rsidP="008E5899">
            <w:pPr>
              <w:jc w:val="center"/>
              <w:rPr>
                <w:rFonts w:asciiTheme="minorHAnsi" w:hAnsiTheme="minorHAnsi"/>
                <w:sz w:val="16"/>
                <w:szCs w:val="22"/>
                <w:lang w:val="es-MX"/>
              </w:rPr>
            </w:pPr>
            <w:r w:rsidRPr="00F62A09">
              <w:rPr>
                <w:rFonts w:asciiTheme="minorHAnsi" w:hAnsiTheme="minorHAnsi"/>
                <w:sz w:val="16"/>
                <w:szCs w:val="22"/>
                <w:lang w:val="es-MX"/>
              </w:rPr>
              <w:t>5</w:t>
            </w:r>
          </w:p>
        </w:tc>
        <w:tc>
          <w:tcPr>
            <w:tcW w:w="2653" w:type="dxa"/>
          </w:tcPr>
          <w:p w:rsidR="006D7C27" w:rsidRPr="00F62A09" w:rsidRDefault="006D7C27">
            <w:pPr>
              <w:jc w:val="both"/>
              <w:rPr>
                <w:rFonts w:asciiTheme="minorHAnsi" w:hAnsiTheme="minorHAnsi"/>
                <w:sz w:val="16"/>
                <w:szCs w:val="22"/>
                <w:lang w:val="es-MX"/>
              </w:rPr>
            </w:pPr>
            <w:r>
              <w:rPr>
                <w:rFonts w:asciiTheme="minorHAnsi" w:hAnsiTheme="minorHAnsi"/>
                <w:sz w:val="16"/>
                <w:szCs w:val="22"/>
                <w:lang w:val="es-MX"/>
              </w:rPr>
              <w:t>Responsabilidad social y ética administrativa</w:t>
            </w:r>
          </w:p>
        </w:tc>
        <w:tc>
          <w:tcPr>
            <w:tcW w:w="1032" w:type="dxa"/>
            <w:vMerge w:val="restart"/>
          </w:tcPr>
          <w:p w:rsidR="006D7C27" w:rsidRPr="00F62A09" w:rsidRDefault="006D7C27" w:rsidP="005F0274">
            <w:pPr>
              <w:jc w:val="center"/>
              <w:rPr>
                <w:rFonts w:asciiTheme="minorHAnsi" w:hAnsiTheme="minorHAnsi"/>
                <w:sz w:val="16"/>
                <w:szCs w:val="22"/>
                <w:lang w:val="es-MX"/>
              </w:rPr>
            </w:pPr>
          </w:p>
          <w:p w:rsidR="006D7C27" w:rsidRPr="00F62A09" w:rsidRDefault="006D7C27" w:rsidP="005F0274">
            <w:pPr>
              <w:jc w:val="center"/>
              <w:rPr>
                <w:rFonts w:asciiTheme="minorHAnsi" w:hAnsiTheme="minorHAnsi"/>
                <w:sz w:val="16"/>
                <w:szCs w:val="22"/>
                <w:lang w:val="es-MX"/>
              </w:rPr>
            </w:pPr>
            <w:r w:rsidRPr="00F62A09">
              <w:rPr>
                <w:rFonts w:asciiTheme="minorHAnsi" w:hAnsiTheme="minorHAnsi"/>
                <w:sz w:val="16"/>
                <w:szCs w:val="22"/>
                <w:lang w:val="es-MX"/>
              </w:rPr>
              <w:t>5</w:t>
            </w:r>
          </w:p>
          <w:p w:rsidR="006D7C27" w:rsidRPr="00F62A09" w:rsidRDefault="006D7C27" w:rsidP="005F0274">
            <w:pPr>
              <w:jc w:val="center"/>
              <w:rPr>
                <w:rFonts w:asciiTheme="minorHAnsi" w:hAnsiTheme="minorHAnsi"/>
                <w:sz w:val="16"/>
                <w:szCs w:val="22"/>
                <w:lang w:val="es-MX"/>
              </w:rPr>
            </w:pPr>
            <w:r w:rsidRPr="00F62A09">
              <w:rPr>
                <w:rFonts w:asciiTheme="minorHAnsi" w:hAnsiTheme="minorHAnsi"/>
                <w:sz w:val="16"/>
                <w:szCs w:val="22"/>
                <w:lang w:val="es-MX"/>
              </w:rPr>
              <w:t>CONTROL</w:t>
            </w:r>
          </w:p>
        </w:tc>
        <w:tc>
          <w:tcPr>
            <w:tcW w:w="567" w:type="dxa"/>
          </w:tcPr>
          <w:p w:rsidR="006D7C27" w:rsidRPr="00F62A09" w:rsidRDefault="006D7C27" w:rsidP="008E5899">
            <w:pPr>
              <w:jc w:val="center"/>
              <w:rPr>
                <w:rFonts w:asciiTheme="minorHAnsi" w:hAnsiTheme="minorHAnsi"/>
                <w:sz w:val="16"/>
                <w:szCs w:val="22"/>
                <w:lang w:val="es-MX"/>
              </w:rPr>
            </w:pPr>
            <w:r>
              <w:rPr>
                <w:rFonts w:asciiTheme="minorHAnsi" w:hAnsiTheme="minorHAnsi"/>
                <w:sz w:val="16"/>
                <w:szCs w:val="22"/>
                <w:lang w:val="es-MX"/>
              </w:rPr>
              <w:t>17</w:t>
            </w:r>
          </w:p>
        </w:tc>
        <w:tc>
          <w:tcPr>
            <w:tcW w:w="2724" w:type="dxa"/>
          </w:tcPr>
          <w:p w:rsidR="006D7C27" w:rsidRPr="00F62A09" w:rsidRDefault="006D7C27">
            <w:pPr>
              <w:jc w:val="both"/>
              <w:rPr>
                <w:rFonts w:asciiTheme="minorHAnsi" w:hAnsiTheme="minorHAnsi"/>
                <w:sz w:val="16"/>
                <w:szCs w:val="22"/>
                <w:lang w:val="es-MX"/>
              </w:rPr>
            </w:pPr>
            <w:r>
              <w:rPr>
                <w:rFonts w:asciiTheme="minorHAnsi" w:hAnsiTheme="minorHAnsi"/>
                <w:sz w:val="16"/>
                <w:szCs w:val="22"/>
                <w:lang w:val="es-MX"/>
              </w:rPr>
              <w:t>Introducción al Control</w:t>
            </w:r>
          </w:p>
        </w:tc>
      </w:tr>
      <w:tr w:rsidR="006D7C27" w:rsidRPr="00F62A09" w:rsidTr="001D0A65">
        <w:tc>
          <w:tcPr>
            <w:tcW w:w="1101" w:type="dxa"/>
            <w:vMerge w:val="restart"/>
          </w:tcPr>
          <w:p w:rsidR="006D7C27" w:rsidRPr="00F62A09" w:rsidRDefault="006D7C27" w:rsidP="00A03D40">
            <w:pPr>
              <w:jc w:val="center"/>
              <w:rPr>
                <w:rFonts w:asciiTheme="minorHAnsi" w:hAnsiTheme="minorHAnsi"/>
                <w:sz w:val="16"/>
                <w:szCs w:val="22"/>
                <w:lang w:val="es-MX"/>
              </w:rPr>
            </w:pPr>
            <w:r w:rsidRPr="00F62A09">
              <w:rPr>
                <w:rFonts w:asciiTheme="minorHAnsi" w:hAnsiTheme="minorHAnsi"/>
                <w:sz w:val="16"/>
                <w:szCs w:val="22"/>
                <w:lang w:val="es-MX"/>
              </w:rPr>
              <w:t>2</w:t>
            </w:r>
          </w:p>
          <w:p w:rsidR="006D7C27" w:rsidRPr="00F62A09" w:rsidRDefault="006D7C27" w:rsidP="00A03D40">
            <w:pPr>
              <w:jc w:val="center"/>
              <w:rPr>
                <w:rFonts w:asciiTheme="minorHAnsi" w:hAnsiTheme="minorHAnsi"/>
                <w:sz w:val="16"/>
                <w:szCs w:val="22"/>
                <w:lang w:val="es-MX"/>
              </w:rPr>
            </w:pPr>
          </w:p>
          <w:p w:rsidR="006D7C27" w:rsidRPr="00F62A09" w:rsidRDefault="006D7C27" w:rsidP="00A03D40">
            <w:pPr>
              <w:jc w:val="center"/>
              <w:rPr>
                <w:rFonts w:asciiTheme="minorHAnsi" w:hAnsiTheme="minorHAnsi"/>
                <w:sz w:val="16"/>
                <w:szCs w:val="22"/>
                <w:lang w:val="es-MX"/>
              </w:rPr>
            </w:pPr>
            <w:r w:rsidRPr="00F62A09">
              <w:rPr>
                <w:rFonts w:asciiTheme="minorHAnsi" w:hAnsiTheme="minorHAnsi"/>
                <w:sz w:val="16"/>
                <w:szCs w:val="22"/>
                <w:lang w:val="es-MX"/>
              </w:rPr>
              <w:t>PLANEACION</w:t>
            </w:r>
          </w:p>
          <w:p w:rsidR="006D7C27" w:rsidRPr="00F62A09" w:rsidRDefault="006D7C27" w:rsidP="00A03D40">
            <w:pPr>
              <w:jc w:val="center"/>
              <w:rPr>
                <w:rFonts w:asciiTheme="minorHAnsi" w:hAnsiTheme="minorHAnsi"/>
                <w:sz w:val="16"/>
                <w:szCs w:val="22"/>
                <w:lang w:val="es-MX"/>
              </w:rPr>
            </w:pPr>
          </w:p>
          <w:p w:rsidR="006D7C27" w:rsidRPr="00F62A09" w:rsidRDefault="006D7C27" w:rsidP="00A03D40">
            <w:pPr>
              <w:jc w:val="center"/>
              <w:rPr>
                <w:rFonts w:asciiTheme="minorHAnsi" w:hAnsiTheme="minorHAnsi"/>
                <w:sz w:val="16"/>
                <w:szCs w:val="22"/>
                <w:lang w:val="es-MX"/>
              </w:rPr>
            </w:pPr>
          </w:p>
        </w:tc>
        <w:tc>
          <w:tcPr>
            <w:tcW w:w="567" w:type="dxa"/>
          </w:tcPr>
          <w:p w:rsidR="006D7C27" w:rsidRPr="00F62A09" w:rsidRDefault="006D7C27" w:rsidP="008E5899">
            <w:pPr>
              <w:jc w:val="center"/>
              <w:rPr>
                <w:rFonts w:asciiTheme="minorHAnsi" w:hAnsiTheme="minorHAnsi"/>
                <w:sz w:val="16"/>
                <w:szCs w:val="22"/>
                <w:lang w:val="es-MX"/>
              </w:rPr>
            </w:pPr>
            <w:r w:rsidRPr="00F62A09">
              <w:rPr>
                <w:rFonts w:asciiTheme="minorHAnsi" w:hAnsiTheme="minorHAnsi"/>
                <w:sz w:val="16"/>
                <w:szCs w:val="22"/>
                <w:lang w:val="es-MX"/>
              </w:rPr>
              <w:t>6</w:t>
            </w:r>
          </w:p>
        </w:tc>
        <w:tc>
          <w:tcPr>
            <w:tcW w:w="2653" w:type="dxa"/>
          </w:tcPr>
          <w:p w:rsidR="006D7C27" w:rsidRPr="00F62A09" w:rsidRDefault="006D7C27" w:rsidP="001D0A65">
            <w:pPr>
              <w:jc w:val="both"/>
              <w:rPr>
                <w:rFonts w:asciiTheme="minorHAnsi" w:hAnsiTheme="minorHAnsi"/>
                <w:sz w:val="16"/>
                <w:szCs w:val="22"/>
                <w:lang w:val="es-MX"/>
              </w:rPr>
            </w:pPr>
            <w:r>
              <w:rPr>
                <w:rFonts w:asciiTheme="minorHAnsi" w:hAnsiTheme="minorHAnsi"/>
                <w:sz w:val="16"/>
                <w:szCs w:val="22"/>
                <w:lang w:val="es-MX"/>
              </w:rPr>
              <w:t>Los gerentes como tomadores de decisiones</w:t>
            </w:r>
          </w:p>
        </w:tc>
        <w:tc>
          <w:tcPr>
            <w:tcW w:w="1032" w:type="dxa"/>
            <w:vMerge/>
          </w:tcPr>
          <w:p w:rsidR="006D7C27" w:rsidRPr="00F62A09" w:rsidRDefault="006D7C27">
            <w:pPr>
              <w:jc w:val="both"/>
              <w:rPr>
                <w:rFonts w:asciiTheme="minorHAnsi" w:hAnsiTheme="minorHAnsi"/>
                <w:sz w:val="16"/>
                <w:szCs w:val="22"/>
                <w:lang w:val="es-MX"/>
              </w:rPr>
            </w:pPr>
          </w:p>
        </w:tc>
        <w:tc>
          <w:tcPr>
            <w:tcW w:w="567" w:type="dxa"/>
          </w:tcPr>
          <w:p w:rsidR="006D7C27" w:rsidRPr="00F62A09" w:rsidRDefault="006D7C27" w:rsidP="008E5899">
            <w:pPr>
              <w:jc w:val="center"/>
              <w:rPr>
                <w:rFonts w:asciiTheme="minorHAnsi" w:hAnsiTheme="minorHAnsi"/>
                <w:sz w:val="16"/>
                <w:szCs w:val="22"/>
                <w:lang w:val="es-MX"/>
              </w:rPr>
            </w:pPr>
            <w:r>
              <w:rPr>
                <w:rFonts w:asciiTheme="minorHAnsi" w:hAnsiTheme="minorHAnsi"/>
                <w:sz w:val="16"/>
                <w:szCs w:val="22"/>
                <w:lang w:val="es-MX"/>
              </w:rPr>
              <w:t>18</w:t>
            </w:r>
          </w:p>
        </w:tc>
        <w:tc>
          <w:tcPr>
            <w:tcW w:w="2724" w:type="dxa"/>
          </w:tcPr>
          <w:p w:rsidR="006D7C27" w:rsidRPr="00F62A09" w:rsidRDefault="006D7C27" w:rsidP="006D7C27">
            <w:pPr>
              <w:jc w:val="both"/>
              <w:rPr>
                <w:rFonts w:asciiTheme="minorHAnsi" w:hAnsiTheme="minorHAnsi"/>
                <w:sz w:val="16"/>
                <w:szCs w:val="22"/>
                <w:lang w:val="es-MX"/>
              </w:rPr>
            </w:pPr>
            <w:r w:rsidRPr="00F62A09">
              <w:rPr>
                <w:rFonts w:asciiTheme="minorHAnsi" w:hAnsiTheme="minorHAnsi"/>
                <w:sz w:val="16"/>
                <w:szCs w:val="22"/>
                <w:lang w:val="es-MX"/>
              </w:rPr>
              <w:t xml:space="preserve">Administración de </w:t>
            </w:r>
            <w:r>
              <w:rPr>
                <w:rFonts w:asciiTheme="minorHAnsi" w:hAnsiTheme="minorHAnsi"/>
                <w:sz w:val="16"/>
                <w:szCs w:val="22"/>
                <w:lang w:val="es-MX"/>
              </w:rPr>
              <w:t>operaciones</w:t>
            </w:r>
          </w:p>
        </w:tc>
      </w:tr>
      <w:tr w:rsidR="006D7C27" w:rsidRPr="00F62A09" w:rsidTr="00EA719F">
        <w:tc>
          <w:tcPr>
            <w:tcW w:w="1101" w:type="dxa"/>
            <w:vMerge/>
          </w:tcPr>
          <w:p w:rsidR="006D7C27" w:rsidRPr="00F62A09" w:rsidRDefault="006D7C27" w:rsidP="001D0A65">
            <w:pPr>
              <w:jc w:val="center"/>
              <w:rPr>
                <w:rFonts w:asciiTheme="minorHAnsi" w:hAnsiTheme="minorHAnsi"/>
                <w:sz w:val="16"/>
                <w:szCs w:val="22"/>
                <w:lang w:val="es-MX"/>
              </w:rPr>
            </w:pPr>
          </w:p>
        </w:tc>
        <w:tc>
          <w:tcPr>
            <w:tcW w:w="567" w:type="dxa"/>
          </w:tcPr>
          <w:p w:rsidR="006D7C27" w:rsidRPr="00F62A09" w:rsidRDefault="006D7C27" w:rsidP="008E5899">
            <w:pPr>
              <w:jc w:val="center"/>
              <w:rPr>
                <w:rFonts w:asciiTheme="minorHAnsi" w:hAnsiTheme="minorHAnsi"/>
                <w:sz w:val="16"/>
                <w:szCs w:val="22"/>
                <w:lang w:val="es-MX"/>
              </w:rPr>
            </w:pPr>
            <w:r w:rsidRPr="00F62A09">
              <w:rPr>
                <w:rFonts w:asciiTheme="minorHAnsi" w:hAnsiTheme="minorHAnsi"/>
                <w:sz w:val="16"/>
                <w:szCs w:val="22"/>
                <w:lang w:val="es-MX"/>
              </w:rPr>
              <w:t>7</w:t>
            </w:r>
          </w:p>
        </w:tc>
        <w:tc>
          <w:tcPr>
            <w:tcW w:w="2653" w:type="dxa"/>
          </w:tcPr>
          <w:p w:rsidR="006D7C27" w:rsidRPr="00F62A09" w:rsidRDefault="006D7C27">
            <w:pPr>
              <w:jc w:val="both"/>
              <w:rPr>
                <w:rFonts w:asciiTheme="minorHAnsi" w:hAnsiTheme="minorHAnsi"/>
                <w:sz w:val="16"/>
                <w:szCs w:val="22"/>
                <w:lang w:val="es-MX"/>
              </w:rPr>
            </w:pPr>
            <w:r>
              <w:rPr>
                <w:rFonts w:asciiTheme="minorHAnsi" w:hAnsiTheme="minorHAnsi"/>
                <w:sz w:val="16"/>
                <w:szCs w:val="22"/>
                <w:lang w:val="es-MX"/>
              </w:rPr>
              <w:t>Fundamentos de la planeación</w:t>
            </w:r>
          </w:p>
        </w:tc>
        <w:tc>
          <w:tcPr>
            <w:tcW w:w="4323" w:type="dxa"/>
            <w:gridSpan w:val="3"/>
            <w:vMerge w:val="restart"/>
          </w:tcPr>
          <w:p w:rsidR="006D7C27" w:rsidRPr="009C20F4" w:rsidRDefault="006D7C27">
            <w:pPr>
              <w:jc w:val="both"/>
              <w:rPr>
                <w:rFonts w:asciiTheme="minorHAnsi" w:hAnsiTheme="minorHAnsi"/>
                <w:sz w:val="14"/>
                <w:szCs w:val="22"/>
                <w:lang w:val="es-MX"/>
              </w:rPr>
            </w:pPr>
            <w:r w:rsidRPr="009C20F4">
              <w:rPr>
                <w:rFonts w:asciiTheme="minorHAnsi" w:hAnsiTheme="minorHAnsi"/>
                <w:sz w:val="14"/>
                <w:szCs w:val="22"/>
                <w:lang w:val="es-MX"/>
              </w:rPr>
              <w:t>ADEMAS:</w:t>
            </w:r>
          </w:p>
          <w:p w:rsidR="006D7C27" w:rsidRPr="009C20F4" w:rsidRDefault="006D7C27" w:rsidP="005F0274">
            <w:pPr>
              <w:numPr>
                <w:ilvl w:val="0"/>
                <w:numId w:val="25"/>
              </w:numPr>
              <w:jc w:val="both"/>
              <w:rPr>
                <w:rFonts w:asciiTheme="minorHAnsi" w:hAnsiTheme="minorHAnsi"/>
                <w:sz w:val="14"/>
                <w:szCs w:val="22"/>
                <w:lang w:val="es-MX"/>
              </w:rPr>
            </w:pPr>
            <w:r w:rsidRPr="009C20F4">
              <w:rPr>
                <w:rFonts w:asciiTheme="minorHAnsi" w:hAnsiTheme="minorHAnsi"/>
                <w:sz w:val="14"/>
                <w:szCs w:val="22"/>
                <w:lang w:val="es-MX"/>
              </w:rPr>
              <w:t xml:space="preserve">El apéndice A ADMINISTRACIÓN DE COMPAÑIAS EMPRENDEDORAS </w:t>
            </w:r>
            <w:r w:rsidR="009C20F4">
              <w:rPr>
                <w:rFonts w:asciiTheme="minorHAnsi" w:hAnsiTheme="minorHAnsi"/>
                <w:sz w:val="14"/>
                <w:szCs w:val="22"/>
                <w:lang w:val="es-MX"/>
              </w:rPr>
              <w:t xml:space="preserve"> se asignará a un grupo específico</w:t>
            </w:r>
            <w:r w:rsidRPr="009C20F4">
              <w:rPr>
                <w:rFonts w:asciiTheme="minorHAnsi" w:hAnsiTheme="minorHAnsi"/>
                <w:sz w:val="14"/>
                <w:szCs w:val="22"/>
                <w:lang w:val="es-MX"/>
              </w:rPr>
              <w:t>.</w:t>
            </w:r>
          </w:p>
          <w:p w:rsidR="006D7C27" w:rsidRPr="009C20F4" w:rsidRDefault="006D7C27" w:rsidP="005F0274">
            <w:pPr>
              <w:numPr>
                <w:ilvl w:val="0"/>
                <w:numId w:val="25"/>
              </w:numPr>
              <w:jc w:val="both"/>
              <w:rPr>
                <w:rFonts w:asciiTheme="minorHAnsi" w:hAnsiTheme="minorHAnsi"/>
                <w:sz w:val="14"/>
                <w:szCs w:val="22"/>
                <w:lang w:val="es-MX"/>
              </w:rPr>
            </w:pPr>
            <w:r w:rsidRPr="009C20F4">
              <w:rPr>
                <w:rFonts w:asciiTheme="minorHAnsi" w:hAnsiTheme="minorHAnsi"/>
                <w:sz w:val="14"/>
                <w:szCs w:val="22"/>
                <w:lang w:val="es-MX"/>
              </w:rPr>
              <w:t xml:space="preserve">El apéndice B, </w:t>
            </w:r>
            <w:r w:rsidR="009C20F4" w:rsidRPr="009C20F4">
              <w:rPr>
                <w:rFonts w:asciiTheme="minorHAnsi" w:hAnsiTheme="minorHAnsi"/>
                <w:sz w:val="14"/>
                <w:szCs w:val="22"/>
                <w:lang w:val="es-MX"/>
              </w:rPr>
              <w:t>HERRAMIENTAS Y TECNICAS DE PLANEACION según capítulos 6, 7, 8 se asignará una herramienta a cada grupo.</w:t>
            </w:r>
          </w:p>
          <w:p w:rsidR="006D7C27" w:rsidRPr="009C20F4" w:rsidRDefault="006D7C27" w:rsidP="005F0274">
            <w:pPr>
              <w:numPr>
                <w:ilvl w:val="0"/>
                <w:numId w:val="25"/>
              </w:numPr>
              <w:jc w:val="both"/>
              <w:rPr>
                <w:rFonts w:asciiTheme="minorHAnsi" w:hAnsiTheme="minorHAnsi"/>
                <w:sz w:val="14"/>
                <w:szCs w:val="22"/>
                <w:lang w:val="es-MX"/>
              </w:rPr>
            </w:pPr>
            <w:r w:rsidRPr="009C20F4">
              <w:rPr>
                <w:rFonts w:asciiTheme="minorHAnsi" w:hAnsiTheme="minorHAnsi"/>
                <w:sz w:val="14"/>
                <w:szCs w:val="22"/>
                <w:lang w:val="es-MX"/>
              </w:rPr>
              <w:t>Los casos correspondientes de cada capítulo</w:t>
            </w:r>
          </w:p>
        </w:tc>
      </w:tr>
      <w:tr w:rsidR="006D7C27" w:rsidRPr="00F62A09" w:rsidTr="00CE46C1">
        <w:tc>
          <w:tcPr>
            <w:tcW w:w="1101" w:type="dxa"/>
            <w:vMerge/>
          </w:tcPr>
          <w:p w:rsidR="006D7C27" w:rsidRPr="00F62A09" w:rsidRDefault="006D7C27" w:rsidP="001D0A65">
            <w:pPr>
              <w:jc w:val="center"/>
              <w:rPr>
                <w:rFonts w:asciiTheme="minorHAnsi" w:hAnsiTheme="minorHAnsi"/>
                <w:sz w:val="16"/>
                <w:szCs w:val="22"/>
                <w:lang w:val="es-MX"/>
              </w:rPr>
            </w:pPr>
          </w:p>
        </w:tc>
        <w:tc>
          <w:tcPr>
            <w:tcW w:w="567" w:type="dxa"/>
          </w:tcPr>
          <w:p w:rsidR="006D7C27" w:rsidRPr="00F62A09" w:rsidRDefault="006D7C27" w:rsidP="008E5899">
            <w:pPr>
              <w:jc w:val="center"/>
              <w:rPr>
                <w:rFonts w:asciiTheme="minorHAnsi" w:hAnsiTheme="minorHAnsi"/>
                <w:sz w:val="16"/>
                <w:szCs w:val="22"/>
                <w:lang w:val="es-MX"/>
              </w:rPr>
            </w:pPr>
            <w:r w:rsidRPr="00F62A09">
              <w:rPr>
                <w:rFonts w:asciiTheme="minorHAnsi" w:hAnsiTheme="minorHAnsi"/>
                <w:sz w:val="16"/>
                <w:szCs w:val="22"/>
                <w:lang w:val="es-MX"/>
              </w:rPr>
              <w:t>8</w:t>
            </w:r>
          </w:p>
        </w:tc>
        <w:tc>
          <w:tcPr>
            <w:tcW w:w="2653" w:type="dxa"/>
          </w:tcPr>
          <w:p w:rsidR="006D7C27" w:rsidRPr="00F62A09" w:rsidRDefault="006D7C27">
            <w:pPr>
              <w:jc w:val="both"/>
              <w:rPr>
                <w:rFonts w:asciiTheme="minorHAnsi" w:hAnsiTheme="minorHAnsi"/>
                <w:sz w:val="16"/>
                <w:szCs w:val="22"/>
                <w:lang w:val="es-MX"/>
              </w:rPr>
            </w:pPr>
            <w:r>
              <w:rPr>
                <w:rFonts w:asciiTheme="minorHAnsi" w:hAnsiTheme="minorHAnsi"/>
                <w:sz w:val="16"/>
                <w:szCs w:val="22"/>
                <w:lang w:val="es-MX"/>
              </w:rPr>
              <w:t>Administración estratégica</w:t>
            </w:r>
          </w:p>
        </w:tc>
        <w:tc>
          <w:tcPr>
            <w:tcW w:w="4323" w:type="dxa"/>
            <w:gridSpan w:val="3"/>
            <w:vMerge/>
          </w:tcPr>
          <w:p w:rsidR="006D7C27" w:rsidRPr="00F62A09" w:rsidRDefault="006D7C27" w:rsidP="005F0274">
            <w:pPr>
              <w:numPr>
                <w:ilvl w:val="0"/>
                <w:numId w:val="25"/>
              </w:numPr>
              <w:jc w:val="both"/>
              <w:rPr>
                <w:rFonts w:asciiTheme="minorHAnsi" w:hAnsiTheme="minorHAnsi"/>
                <w:sz w:val="16"/>
                <w:szCs w:val="22"/>
                <w:lang w:val="es-MX"/>
              </w:rPr>
            </w:pPr>
          </w:p>
        </w:tc>
      </w:tr>
      <w:tr w:rsidR="006D7C27" w:rsidRPr="00F62A09" w:rsidTr="00CE46C1">
        <w:tc>
          <w:tcPr>
            <w:tcW w:w="1101" w:type="dxa"/>
            <w:vMerge w:val="restart"/>
          </w:tcPr>
          <w:p w:rsidR="006D7C27" w:rsidRPr="00F62A09" w:rsidRDefault="006D7C27" w:rsidP="00A03D40">
            <w:pPr>
              <w:jc w:val="center"/>
              <w:rPr>
                <w:rFonts w:asciiTheme="minorHAnsi" w:hAnsiTheme="minorHAnsi"/>
                <w:sz w:val="16"/>
                <w:szCs w:val="22"/>
                <w:lang w:val="es-MX"/>
              </w:rPr>
            </w:pPr>
            <w:r w:rsidRPr="00F62A09">
              <w:rPr>
                <w:rFonts w:asciiTheme="minorHAnsi" w:hAnsiTheme="minorHAnsi"/>
                <w:sz w:val="16"/>
                <w:szCs w:val="22"/>
                <w:lang w:val="es-MX"/>
              </w:rPr>
              <w:t>3</w:t>
            </w:r>
          </w:p>
          <w:p w:rsidR="006D7C27" w:rsidRPr="00F62A09" w:rsidRDefault="006D7C27" w:rsidP="00A03D40">
            <w:pPr>
              <w:jc w:val="center"/>
              <w:rPr>
                <w:rFonts w:asciiTheme="minorHAnsi" w:hAnsiTheme="minorHAnsi"/>
                <w:sz w:val="16"/>
                <w:szCs w:val="22"/>
                <w:lang w:val="es-MX"/>
              </w:rPr>
            </w:pPr>
          </w:p>
          <w:p w:rsidR="006D7C27" w:rsidRDefault="006D7C27" w:rsidP="00A03D40">
            <w:pPr>
              <w:jc w:val="center"/>
              <w:rPr>
                <w:rFonts w:asciiTheme="minorHAnsi" w:hAnsiTheme="minorHAnsi"/>
                <w:sz w:val="16"/>
                <w:szCs w:val="22"/>
                <w:lang w:val="es-MX"/>
              </w:rPr>
            </w:pPr>
            <w:r>
              <w:rPr>
                <w:rFonts w:asciiTheme="minorHAnsi" w:hAnsiTheme="minorHAnsi"/>
                <w:sz w:val="16"/>
                <w:szCs w:val="22"/>
                <w:lang w:val="es-MX"/>
              </w:rPr>
              <w:t>CÓMO</w:t>
            </w:r>
          </w:p>
          <w:p w:rsidR="006D7C27" w:rsidRPr="00F62A09" w:rsidRDefault="006D7C27" w:rsidP="00A03D40">
            <w:pPr>
              <w:jc w:val="center"/>
              <w:rPr>
                <w:rFonts w:asciiTheme="minorHAnsi" w:hAnsiTheme="minorHAnsi"/>
                <w:sz w:val="16"/>
                <w:szCs w:val="22"/>
                <w:lang w:val="es-MX"/>
              </w:rPr>
            </w:pPr>
            <w:r w:rsidRPr="00F62A09">
              <w:rPr>
                <w:rFonts w:asciiTheme="minorHAnsi" w:hAnsiTheme="minorHAnsi"/>
                <w:sz w:val="16"/>
                <w:szCs w:val="22"/>
                <w:lang w:val="es-MX"/>
              </w:rPr>
              <w:t>ORGANIZA</w:t>
            </w:r>
            <w:r>
              <w:rPr>
                <w:rFonts w:asciiTheme="minorHAnsi" w:hAnsiTheme="minorHAnsi"/>
                <w:sz w:val="16"/>
                <w:szCs w:val="22"/>
                <w:lang w:val="es-MX"/>
              </w:rPr>
              <w:t>R</w:t>
            </w:r>
          </w:p>
        </w:tc>
        <w:tc>
          <w:tcPr>
            <w:tcW w:w="567" w:type="dxa"/>
          </w:tcPr>
          <w:p w:rsidR="006D7C27" w:rsidRPr="00F62A09" w:rsidRDefault="006D7C27" w:rsidP="008E5899">
            <w:pPr>
              <w:jc w:val="center"/>
              <w:rPr>
                <w:rFonts w:asciiTheme="minorHAnsi" w:hAnsiTheme="minorHAnsi"/>
                <w:sz w:val="16"/>
                <w:szCs w:val="22"/>
                <w:lang w:val="es-MX"/>
              </w:rPr>
            </w:pPr>
            <w:r w:rsidRPr="00F62A09">
              <w:rPr>
                <w:rFonts w:asciiTheme="minorHAnsi" w:hAnsiTheme="minorHAnsi"/>
                <w:sz w:val="16"/>
                <w:szCs w:val="22"/>
                <w:lang w:val="es-MX"/>
              </w:rPr>
              <w:t>9</w:t>
            </w:r>
          </w:p>
        </w:tc>
        <w:tc>
          <w:tcPr>
            <w:tcW w:w="2653" w:type="dxa"/>
          </w:tcPr>
          <w:p w:rsidR="006D7C27" w:rsidRPr="00F62A09" w:rsidRDefault="006D7C27">
            <w:pPr>
              <w:jc w:val="both"/>
              <w:rPr>
                <w:rFonts w:asciiTheme="minorHAnsi" w:hAnsiTheme="minorHAnsi"/>
                <w:sz w:val="16"/>
                <w:szCs w:val="22"/>
                <w:lang w:val="es-MX"/>
              </w:rPr>
            </w:pPr>
            <w:r>
              <w:rPr>
                <w:rFonts w:asciiTheme="minorHAnsi" w:hAnsiTheme="minorHAnsi"/>
                <w:sz w:val="16"/>
                <w:szCs w:val="22"/>
                <w:lang w:val="es-MX"/>
              </w:rPr>
              <w:t>Estructura y diseño organizacional</w:t>
            </w:r>
          </w:p>
        </w:tc>
        <w:tc>
          <w:tcPr>
            <w:tcW w:w="4323" w:type="dxa"/>
            <w:gridSpan w:val="3"/>
            <w:vMerge/>
          </w:tcPr>
          <w:p w:rsidR="006D7C27" w:rsidRPr="00F62A09" w:rsidRDefault="006D7C27">
            <w:pPr>
              <w:jc w:val="both"/>
              <w:rPr>
                <w:rFonts w:asciiTheme="minorHAnsi" w:hAnsiTheme="minorHAnsi"/>
                <w:sz w:val="16"/>
                <w:szCs w:val="22"/>
                <w:lang w:val="es-MX"/>
              </w:rPr>
            </w:pPr>
          </w:p>
        </w:tc>
      </w:tr>
      <w:tr w:rsidR="006D7C27" w:rsidRPr="00F62A09" w:rsidTr="00CE46C1">
        <w:tc>
          <w:tcPr>
            <w:tcW w:w="1101" w:type="dxa"/>
            <w:vMerge/>
          </w:tcPr>
          <w:p w:rsidR="006D7C27" w:rsidRPr="00F62A09" w:rsidRDefault="006D7C27">
            <w:pPr>
              <w:jc w:val="both"/>
              <w:rPr>
                <w:rFonts w:asciiTheme="minorHAnsi" w:hAnsiTheme="minorHAnsi"/>
                <w:sz w:val="16"/>
                <w:szCs w:val="22"/>
                <w:lang w:val="es-MX"/>
              </w:rPr>
            </w:pPr>
          </w:p>
        </w:tc>
        <w:tc>
          <w:tcPr>
            <w:tcW w:w="567" w:type="dxa"/>
          </w:tcPr>
          <w:p w:rsidR="006D7C27" w:rsidRPr="00F62A09" w:rsidRDefault="006D7C27" w:rsidP="008E5899">
            <w:pPr>
              <w:jc w:val="center"/>
              <w:rPr>
                <w:rFonts w:asciiTheme="minorHAnsi" w:hAnsiTheme="minorHAnsi"/>
                <w:sz w:val="16"/>
                <w:szCs w:val="22"/>
                <w:lang w:val="es-MX"/>
              </w:rPr>
            </w:pPr>
            <w:r w:rsidRPr="00F62A09">
              <w:rPr>
                <w:rFonts w:asciiTheme="minorHAnsi" w:hAnsiTheme="minorHAnsi"/>
                <w:sz w:val="16"/>
                <w:szCs w:val="22"/>
                <w:lang w:val="es-MX"/>
              </w:rPr>
              <w:t>10</w:t>
            </w:r>
          </w:p>
        </w:tc>
        <w:tc>
          <w:tcPr>
            <w:tcW w:w="2653" w:type="dxa"/>
          </w:tcPr>
          <w:p w:rsidR="006D7C27" w:rsidRPr="00F62A09" w:rsidRDefault="006D7C27">
            <w:pPr>
              <w:jc w:val="both"/>
              <w:rPr>
                <w:rFonts w:asciiTheme="minorHAnsi" w:hAnsiTheme="minorHAnsi"/>
                <w:sz w:val="16"/>
                <w:szCs w:val="22"/>
                <w:lang w:val="es-MX"/>
              </w:rPr>
            </w:pPr>
            <w:r>
              <w:rPr>
                <w:rFonts w:asciiTheme="minorHAnsi" w:hAnsiTheme="minorHAnsi"/>
                <w:sz w:val="16"/>
                <w:szCs w:val="22"/>
                <w:lang w:val="es-MX"/>
              </w:rPr>
              <w:t>Administración de recursos humanos</w:t>
            </w:r>
          </w:p>
        </w:tc>
        <w:tc>
          <w:tcPr>
            <w:tcW w:w="4323" w:type="dxa"/>
            <w:gridSpan w:val="3"/>
            <w:vMerge/>
          </w:tcPr>
          <w:p w:rsidR="006D7C27" w:rsidRPr="00F62A09" w:rsidRDefault="006D7C27">
            <w:pPr>
              <w:jc w:val="both"/>
              <w:rPr>
                <w:rFonts w:asciiTheme="minorHAnsi" w:hAnsiTheme="minorHAnsi"/>
                <w:sz w:val="16"/>
                <w:szCs w:val="22"/>
                <w:lang w:val="es-MX"/>
              </w:rPr>
            </w:pPr>
          </w:p>
        </w:tc>
      </w:tr>
      <w:tr w:rsidR="006D7C27" w:rsidRPr="00F62A09" w:rsidTr="00CE46C1">
        <w:tc>
          <w:tcPr>
            <w:tcW w:w="1101" w:type="dxa"/>
            <w:vMerge/>
          </w:tcPr>
          <w:p w:rsidR="006D7C27" w:rsidRPr="00F62A09" w:rsidRDefault="006D7C27">
            <w:pPr>
              <w:jc w:val="both"/>
              <w:rPr>
                <w:rFonts w:asciiTheme="minorHAnsi" w:hAnsiTheme="minorHAnsi"/>
                <w:sz w:val="16"/>
                <w:szCs w:val="22"/>
                <w:lang w:val="es-MX"/>
              </w:rPr>
            </w:pPr>
          </w:p>
        </w:tc>
        <w:tc>
          <w:tcPr>
            <w:tcW w:w="567" w:type="dxa"/>
          </w:tcPr>
          <w:p w:rsidR="006D7C27" w:rsidRPr="00F62A09" w:rsidRDefault="006D7C27" w:rsidP="008E5899">
            <w:pPr>
              <w:jc w:val="center"/>
              <w:rPr>
                <w:rFonts w:asciiTheme="minorHAnsi" w:hAnsiTheme="minorHAnsi"/>
                <w:sz w:val="16"/>
                <w:szCs w:val="22"/>
                <w:lang w:val="es-MX"/>
              </w:rPr>
            </w:pPr>
            <w:r w:rsidRPr="00F62A09">
              <w:rPr>
                <w:rFonts w:asciiTheme="minorHAnsi" w:hAnsiTheme="minorHAnsi"/>
                <w:sz w:val="16"/>
                <w:szCs w:val="22"/>
                <w:lang w:val="es-MX"/>
              </w:rPr>
              <w:t>11</w:t>
            </w:r>
          </w:p>
        </w:tc>
        <w:tc>
          <w:tcPr>
            <w:tcW w:w="2653" w:type="dxa"/>
          </w:tcPr>
          <w:p w:rsidR="006D7C27" w:rsidRPr="00F62A09" w:rsidRDefault="006D7C27">
            <w:pPr>
              <w:jc w:val="both"/>
              <w:rPr>
                <w:rFonts w:asciiTheme="minorHAnsi" w:hAnsiTheme="minorHAnsi"/>
                <w:sz w:val="16"/>
                <w:szCs w:val="22"/>
                <w:lang w:val="es-MX"/>
              </w:rPr>
            </w:pPr>
            <w:r>
              <w:rPr>
                <w:rFonts w:asciiTheme="minorHAnsi" w:hAnsiTheme="minorHAnsi"/>
                <w:sz w:val="16"/>
                <w:szCs w:val="22"/>
                <w:lang w:val="es-MX"/>
              </w:rPr>
              <w:t>Manejo de equipos</w:t>
            </w:r>
          </w:p>
        </w:tc>
        <w:tc>
          <w:tcPr>
            <w:tcW w:w="4323" w:type="dxa"/>
            <w:gridSpan w:val="3"/>
            <w:vMerge/>
          </w:tcPr>
          <w:p w:rsidR="006D7C27" w:rsidRPr="00F62A09" w:rsidRDefault="006D7C27">
            <w:pPr>
              <w:jc w:val="both"/>
              <w:rPr>
                <w:rFonts w:asciiTheme="minorHAnsi" w:hAnsiTheme="minorHAnsi"/>
                <w:sz w:val="16"/>
                <w:szCs w:val="22"/>
                <w:lang w:val="es-MX"/>
              </w:rPr>
            </w:pPr>
          </w:p>
        </w:tc>
      </w:tr>
      <w:tr w:rsidR="006D7C27" w:rsidRPr="00F62A09" w:rsidTr="00CE46C1">
        <w:tc>
          <w:tcPr>
            <w:tcW w:w="1101" w:type="dxa"/>
            <w:vMerge/>
          </w:tcPr>
          <w:p w:rsidR="006D7C27" w:rsidRPr="00F62A09" w:rsidRDefault="006D7C27">
            <w:pPr>
              <w:jc w:val="both"/>
              <w:rPr>
                <w:rFonts w:asciiTheme="minorHAnsi" w:hAnsiTheme="minorHAnsi"/>
                <w:sz w:val="16"/>
                <w:szCs w:val="22"/>
                <w:lang w:val="es-MX"/>
              </w:rPr>
            </w:pPr>
          </w:p>
        </w:tc>
        <w:tc>
          <w:tcPr>
            <w:tcW w:w="567" w:type="dxa"/>
          </w:tcPr>
          <w:p w:rsidR="006D7C27" w:rsidRPr="00F62A09" w:rsidRDefault="006D7C27" w:rsidP="008E5899">
            <w:pPr>
              <w:jc w:val="center"/>
              <w:rPr>
                <w:rFonts w:asciiTheme="minorHAnsi" w:hAnsiTheme="minorHAnsi"/>
                <w:sz w:val="16"/>
                <w:szCs w:val="22"/>
                <w:lang w:val="es-MX"/>
              </w:rPr>
            </w:pPr>
            <w:r>
              <w:rPr>
                <w:rFonts w:asciiTheme="minorHAnsi" w:hAnsiTheme="minorHAnsi"/>
                <w:sz w:val="16"/>
                <w:szCs w:val="22"/>
                <w:lang w:val="es-MX"/>
              </w:rPr>
              <w:t>12</w:t>
            </w:r>
          </w:p>
        </w:tc>
        <w:tc>
          <w:tcPr>
            <w:tcW w:w="2653" w:type="dxa"/>
          </w:tcPr>
          <w:p w:rsidR="006D7C27" w:rsidRPr="00F62A09" w:rsidRDefault="006D7C27">
            <w:pPr>
              <w:jc w:val="both"/>
              <w:rPr>
                <w:rFonts w:asciiTheme="minorHAnsi" w:hAnsiTheme="minorHAnsi"/>
                <w:sz w:val="16"/>
                <w:szCs w:val="22"/>
                <w:lang w:val="es-MX"/>
              </w:rPr>
            </w:pPr>
            <w:r>
              <w:rPr>
                <w:rFonts w:asciiTheme="minorHAnsi" w:hAnsiTheme="minorHAnsi"/>
                <w:sz w:val="16"/>
                <w:szCs w:val="22"/>
                <w:lang w:val="es-MX"/>
              </w:rPr>
              <w:t>Manejo del cambio y la innovación</w:t>
            </w:r>
          </w:p>
        </w:tc>
        <w:tc>
          <w:tcPr>
            <w:tcW w:w="4323" w:type="dxa"/>
            <w:gridSpan w:val="3"/>
            <w:vMerge/>
          </w:tcPr>
          <w:p w:rsidR="006D7C27" w:rsidRPr="00F62A09" w:rsidRDefault="006D7C27">
            <w:pPr>
              <w:jc w:val="both"/>
              <w:rPr>
                <w:rFonts w:asciiTheme="minorHAnsi" w:hAnsiTheme="minorHAnsi"/>
                <w:sz w:val="16"/>
                <w:szCs w:val="22"/>
                <w:lang w:val="es-MX"/>
              </w:rPr>
            </w:pPr>
          </w:p>
        </w:tc>
      </w:tr>
    </w:tbl>
    <w:p w:rsidR="00E54E5F" w:rsidRPr="008E5899" w:rsidRDefault="00E54E5F">
      <w:pPr>
        <w:jc w:val="both"/>
        <w:rPr>
          <w:rFonts w:asciiTheme="minorHAnsi" w:hAnsiTheme="minorHAnsi"/>
          <w:b/>
          <w:sz w:val="22"/>
          <w:szCs w:val="22"/>
          <w:lang w:val="es-MX"/>
        </w:rPr>
      </w:pPr>
    </w:p>
    <w:p w:rsidR="00E54E5F" w:rsidRPr="008E5899" w:rsidRDefault="00E54E5F">
      <w:pPr>
        <w:numPr>
          <w:ilvl w:val="0"/>
          <w:numId w:val="4"/>
        </w:numPr>
        <w:jc w:val="both"/>
        <w:rPr>
          <w:rFonts w:asciiTheme="minorHAnsi" w:hAnsiTheme="minorHAnsi"/>
          <w:b/>
          <w:sz w:val="22"/>
          <w:szCs w:val="22"/>
          <w:lang w:val="es-MX"/>
        </w:rPr>
      </w:pPr>
      <w:r w:rsidRPr="008E5899">
        <w:rPr>
          <w:rFonts w:asciiTheme="minorHAnsi" w:hAnsiTheme="minorHAnsi"/>
          <w:b/>
          <w:sz w:val="22"/>
          <w:szCs w:val="22"/>
          <w:lang w:val="es-MX"/>
        </w:rPr>
        <w:t>Actividades:</w:t>
      </w:r>
    </w:p>
    <w:p w:rsidR="00E54E5F" w:rsidRPr="008E5899" w:rsidRDefault="00E54E5F">
      <w:pPr>
        <w:pStyle w:val="Ttulo1"/>
        <w:ind w:left="708"/>
        <w:jc w:val="both"/>
        <w:rPr>
          <w:rFonts w:asciiTheme="minorHAnsi" w:hAnsiTheme="minorHAnsi"/>
          <w:sz w:val="22"/>
          <w:szCs w:val="22"/>
        </w:rPr>
      </w:pPr>
    </w:p>
    <w:p w:rsidR="00E54E5F" w:rsidRPr="008E5899" w:rsidRDefault="00E54E5F">
      <w:pPr>
        <w:pStyle w:val="Ttulo1"/>
        <w:ind w:left="708"/>
        <w:jc w:val="both"/>
        <w:rPr>
          <w:rFonts w:asciiTheme="minorHAnsi" w:hAnsiTheme="minorHAnsi"/>
          <w:sz w:val="22"/>
          <w:szCs w:val="22"/>
        </w:rPr>
      </w:pPr>
      <w:r w:rsidRPr="008E5899">
        <w:rPr>
          <w:rFonts w:asciiTheme="minorHAnsi" w:hAnsiTheme="minorHAnsi"/>
          <w:sz w:val="22"/>
          <w:szCs w:val="22"/>
        </w:rPr>
        <w:t>Se pretende que el curso se</w:t>
      </w:r>
      <w:r w:rsidR="00553827">
        <w:rPr>
          <w:rFonts w:asciiTheme="minorHAnsi" w:hAnsiTheme="minorHAnsi"/>
          <w:sz w:val="22"/>
          <w:szCs w:val="22"/>
        </w:rPr>
        <w:t>a desarrollado de una manera cogestionada</w:t>
      </w:r>
      <w:r w:rsidRPr="008E5899">
        <w:rPr>
          <w:rFonts w:asciiTheme="minorHAnsi" w:hAnsiTheme="minorHAnsi"/>
          <w:sz w:val="22"/>
          <w:szCs w:val="22"/>
        </w:rPr>
        <w:t xml:space="preserve"> en que el profesor y alumnos trabajen conjuntamente, para lo cual se llevarán a cabo las siguientes actividades:</w:t>
      </w:r>
    </w:p>
    <w:p w:rsidR="00E54E5F" w:rsidRPr="00553827" w:rsidRDefault="00E54E5F">
      <w:pPr>
        <w:jc w:val="both"/>
        <w:rPr>
          <w:rFonts w:asciiTheme="minorHAnsi" w:hAnsiTheme="minorHAnsi"/>
          <w:sz w:val="22"/>
          <w:szCs w:val="22"/>
          <w:lang w:val="es-MX"/>
        </w:rPr>
      </w:pPr>
    </w:p>
    <w:p w:rsidR="00E54E5F" w:rsidRPr="008E5899" w:rsidRDefault="00E54E5F">
      <w:pPr>
        <w:numPr>
          <w:ilvl w:val="0"/>
          <w:numId w:val="9"/>
        </w:numPr>
        <w:tabs>
          <w:tab w:val="clear" w:pos="360"/>
          <w:tab w:val="num" w:pos="1065"/>
        </w:tabs>
        <w:ind w:left="1065"/>
        <w:jc w:val="both"/>
        <w:rPr>
          <w:rFonts w:asciiTheme="minorHAnsi" w:hAnsiTheme="minorHAnsi"/>
          <w:sz w:val="22"/>
          <w:szCs w:val="22"/>
        </w:rPr>
      </w:pPr>
      <w:r w:rsidRPr="008E5899">
        <w:rPr>
          <w:rFonts w:asciiTheme="minorHAnsi" w:hAnsiTheme="minorHAnsi"/>
          <w:sz w:val="22"/>
          <w:szCs w:val="22"/>
        </w:rPr>
        <w:t>Exposición de los conceptos fundamentales.</w:t>
      </w:r>
    </w:p>
    <w:p w:rsidR="00E54E5F" w:rsidRPr="008E5899" w:rsidRDefault="00E54E5F">
      <w:pPr>
        <w:numPr>
          <w:ilvl w:val="0"/>
          <w:numId w:val="9"/>
        </w:numPr>
        <w:tabs>
          <w:tab w:val="clear" w:pos="360"/>
          <w:tab w:val="num" w:pos="1065"/>
        </w:tabs>
        <w:ind w:left="1065"/>
        <w:jc w:val="both"/>
        <w:rPr>
          <w:rFonts w:asciiTheme="minorHAnsi" w:hAnsiTheme="minorHAnsi"/>
          <w:sz w:val="22"/>
          <w:szCs w:val="22"/>
        </w:rPr>
      </w:pPr>
      <w:r w:rsidRPr="008E5899">
        <w:rPr>
          <w:rFonts w:asciiTheme="minorHAnsi" w:hAnsiTheme="minorHAnsi"/>
          <w:sz w:val="22"/>
          <w:szCs w:val="22"/>
        </w:rPr>
        <w:t xml:space="preserve">Presentaciones orales y escritas sobre algunos aspectos importantes por parte de </w:t>
      </w:r>
      <w:r w:rsidR="009B5BC4" w:rsidRPr="008E5899">
        <w:rPr>
          <w:rFonts w:asciiTheme="minorHAnsi" w:hAnsiTheme="minorHAnsi"/>
          <w:sz w:val="22"/>
          <w:szCs w:val="22"/>
        </w:rPr>
        <w:t xml:space="preserve">alumnos </w:t>
      </w:r>
      <w:r w:rsidR="009B5BC4">
        <w:rPr>
          <w:rFonts w:asciiTheme="minorHAnsi" w:hAnsiTheme="minorHAnsi"/>
          <w:sz w:val="22"/>
          <w:szCs w:val="22"/>
        </w:rPr>
        <w:t xml:space="preserve">según </w:t>
      </w:r>
      <w:r w:rsidRPr="008E5899">
        <w:rPr>
          <w:rFonts w:asciiTheme="minorHAnsi" w:hAnsiTheme="minorHAnsi"/>
          <w:sz w:val="22"/>
          <w:szCs w:val="22"/>
        </w:rPr>
        <w:t>grupo</w:t>
      </w:r>
      <w:r w:rsidR="009B5BC4">
        <w:rPr>
          <w:rFonts w:asciiTheme="minorHAnsi" w:hAnsiTheme="minorHAnsi"/>
          <w:sz w:val="22"/>
          <w:szCs w:val="22"/>
        </w:rPr>
        <w:t>s</w:t>
      </w:r>
      <w:r w:rsidRPr="008E5899">
        <w:rPr>
          <w:rFonts w:asciiTheme="minorHAnsi" w:hAnsiTheme="minorHAnsi"/>
          <w:sz w:val="22"/>
          <w:szCs w:val="22"/>
        </w:rPr>
        <w:t xml:space="preserve"> de </w:t>
      </w:r>
      <w:r w:rsidR="009B5BC4">
        <w:rPr>
          <w:rFonts w:asciiTheme="minorHAnsi" w:hAnsiTheme="minorHAnsi"/>
          <w:sz w:val="22"/>
          <w:szCs w:val="22"/>
        </w:rPr>
        <w:t>trabajo conformados</w:t>
      </w:r>
      <w:r w:rsidRPr="008E5899">
        <w:rPr>
          <w:rFonts w:asciiTheme="minorHAnsi" w:hAnsiTheme="minorHAnsi"/>
          <w:sz w:val="22"/>
          <w:szCs w:val="22"/>
        </w:rPr>
        <w:t>.</w:t>
      </w:r>
    </w:p>
    <w:p w:rsidR="00E54E5F" w:rsidRPr="008E5899" w:rsidRDefault="00E54E5F">
      <w:pPr>
        <w:numPr>
          <w:ilvl w:val="0"/>
          <w:numId w:val="9"/>
        </w:numPr>
        <w:tabs>
          <w:tab w:val="clear" w:pos="360"/>
          <w:tab w:val="num" w:pos="1065"/>
        </w:tabs>
        <w:ind w:left="1065"/>
        <w:jc w:val="both"/>
        <w:rPr>
          <w:rFonts w:asciiTheme="minorHAnsi" w:hAnsiTheme="minorHAnsi"/>
          <w:sz w:val="22"/>
          <w:szCs w:val="22"/>
        </w:rPr>
      </w:pPr>
      <w:r w:rsidRPr="008E5899">
        <w:rPr>
          <w:rFonts w:asciiTheme="minorHAnsi" w:hAnsiTheme="minorHAnsi"/>
          <w:sz w:val="22"/>
          <w:szCs w:val="22"/>
        </w:rPr>
        <w:t>Respuestas individuales escritas a determinadas  preguntas realizadas por el profesor a los alumnos.</w:t>
      </w:r>
    </w:p>
    <w:p w:rsidR="00E54E5F" w:rsidRDefault="00E54E5F">
      <w:pPr>
        <w:numPr>
          <w:ilvl w:val="0"/>
          <w:numId w:val="9"/>
        </w:numPr>
        <w:tabs>
          <w:tab w:val="clear" w:pos="360"/>
          <w:tab w:val="num" w:pos="1065"/>
        </w:tabs>
        <w:ind w:left="1065"/>
        <w:jc w:val="both"/>
        <w:rPr>
          <w:rFonts w:asciiTheme="minorHAnsi" w:hAnsiTheme="minorHAnsi"/>
          <w:sz w:val="22"/>
          <w:szCs w:val="22"/>
        </w:rPr>
      </w:pPr>
      <w:r w:rsidRPr="008E5899">
        <w:rPr>
          <w:rFonts w:asciiTheme="minorHAnsi" w:hAnsiTheme="minorHAnsi"/>
          <w:sz w:val="22"/>
          <w:szCs w:val="22"/>
        </w:rPr>
        <w:t>Trabajo de investigación sobre determinados temas.</w:t>
      </w:r>
    </w:p>
    <w:p w:rsidR="005F0274" w:rsidRPr="008E5899" w:rsidRDefault="005F0274">
      <w:pPr>
        <w:numPr>
          <w:ilvl w:val="0"/>
          <w:numId w:val="9"/>
        </w:numPr>
        <w:tabs>
          <w:tab w:val="clear" w:pos="360"/>
          <w:tab w:val="num" w:pos="1065"/>
        </w:tabs>
        <w:ind w:left="1065"/>
        <w:jc w:val="both"/>
        <w:rPr>
          <w:rFonts w:asciiTheme="minorHAnsi" w:hAnsiTheme="minorHAnsi"/>
          <w:sz w:val="22"/>
          <w:szCs w:val="22"/>
        </w:rPr>
      </w:pPr>
      <w:r>
        <w:rPr>
          <w:rFonts w:asciiTheme="minorHAnsi" w:hAnsiTheme="minorHAnsi"/>
          <w:sz w:val="22"/>
          <w:szCs w:val="22"/>
        </w:rPr>
        <w:t xml:space="preserve">Videos sobre los temas específicos obtenidos de </w:t>
      </w:r>
      <w:hyperlink r:id="rId11" w:history="1">
        <w:r w:rsidR="00553827" w:rsidRPr="0083427E">
          <w:rPr>
            <w:rStyle w:val="Hipervnculo"/>
            <w:rFonts w:asciiTheme="minorHAnsi" w:hAnsiTheme="minorHAnsi"/>
            <w:sz w:val="22"/>
            <w:szCs w:val="22"/>
          </w:rPr>
          <w:t>www.youtube.com</w:t>
        </w:r>
      </w:hyperlink>
      <w:r w:rsidR="00553827">
        <w:rPr>
          <w:rFonts w:asciiTheme="minorHAnsi" w:hAnsiTheme="minorHAnsi"/>
          <w:sz w:val="22"/>
          <w:szCs w:val="22"/>
        </w:rPr>
        <w:t>u otro sitio o lugar.</w:t>
      </w:r>
    </w:p>
    <w:p w:rsidR="00E54E5F" w:rsidRPr="008E5899" w:rsidRDefault="00E54E5F">
      <w:pPr>
        <w:numPr>
          <w:ilvl w:val="0"/>
          <w:numId w:val="9"/>
        </w:numPr>
        <w:tabs>
          <w:tab w:val="clear" w:pos="360"/>
          <w:tab w:val="num" w:pos="1065"/>
        </w:tabs>
        <w:ind w:left="1065"/>
        <w:jc w:val="both"/>
        <w:rPr>
          <w:rFonts w:asciiTheme="minorHAnsi" w:hAnsiTheme="minorHAnsi"/>
          <w:sz w:val="22"/>
          <w:szCs w:val="22"/>
        </w:rPr>
      </w:pPr>
      <w:r w:rsidRPr="008E5899">
        <w:rPr>
          <w:rFonts w:asciiTheme="minorHAnsi" w:hAnsiTheme="minorHAnsi"/>
          <w:sz w:val="22"/>
          <w:szCs w:val="22"/>
        </w:rPr>
        <w:t xml:space="preserve">Asistencia  a charlas, conferencias, mesas redondas, </w:t>
      </w:r>
      <w:r w:rsidR="005F0274">
        <w:rPr>
          <w:rFonts w:asciiTheme="minorHAnsi" w:hAnsiTheme="minorHAnsi"/>
          <w:sz w:val="22"/>
          <w:szCs w:val="22"/>
        </w:rPr>
        <w:t>ya sean presenciales o virtuales.</w:t>
      </w:r>
    </w:p>
    <w:p w:rsidR="00E54E5F" w:rsidRDefault="00E54E5F">
      <w:pPr>
        <w:jc w:val="both"/>
        <w:rPr>
          <w:rFonts w:asciiTheme="minorHAnsi" w:hAnsiTheme="minorHAnsi"/>
          <w:b/>
          <w:sz w:val="22"/>
          <w:szCs w:val="22"/>
          <w:lang w:val="es-MX"/>
        </w:rPr>
      </w:pPr>
    </w:p>
    <w:p w:rsidR="0075658A" w:rsidRDefault="0075658A">
      <w:pPr>
        <w:jc w:val="both"/>
        <w:rPr>
          <w:rFonts w:asciiTheme="minorHAnsi" w:hAnsiTheme="minorHAnsi"/>
          <w:b/>
          <w:sz w:val="22"/>
          <w:szCs w:val="22"/>
          <w:lang w:val="es-MX"/>
        </w:rPr>
      </w:pPr>
    </w:p>
    <w:p w:rsidR="0075658A" w:rsidRPr="008E5899" w:rsidRDefault="0075658A">
      <w:pPr>
        <w:jc w:val="both"/>
        <w:rPr>
          <w:rFonts w:asciiTheme="minorHAnsi" w:hAnsiTheme="minorHAnsi"/>
          <w:b/>
          <w:sz w:val="22"/>
          <w:szCs w:val="22"/>
          <w:lang w:val="es-MX"/>
        </w:rPr>
      </w:pPr>
    </w:p>
    <w:p w:rsidR="00E54E5F" w:rsidRPr="008E5899" w:rsidRDefault="00E54E5F">
      <w:pPr>
        <w:numPr>
          <w:ilvl w:val="0"/>
          <w:numId w:val="4"/>
        </w:numPr>
        <w:jc w:val="both"/>
        <w:rPr>
          <w:rFonts w:asciiTheme="minorHAnsi" w:hAnsiTheme="minorHAnsi"/>
          <w:b/>
          <w:sz w:val="22"/>
          <w:szCs w:val="22"/>
          <w:lang w:val="es-MX"/>
        </w:rPr>
      </w:pPr>
      <w:r w:rsidRPr="008E5899">
        <w:rPr>
          <w:rFonts w:asciiTheme="minorHAnsi" w:hAnsiTheme="minorHAnsi"/>
          <w:b/>
          <w:sz w:val="22"/>
          <w:szCs w:val="22"/>
          <w:lang w:val="es-MX"/>
        </w:rPr>
        <w:t>Evaluación:</w:t>
      </w:r>
    </w:p>
    <w:p w:rsidR="00E54E5F" w:rsidRPr="008E5899" w:rsidRDefault="00EC2A5A">
      <w:pPr>
        <w:pStyle w:val="Ttulo4"/>
        <w:jc w:val="both"/>
        <w:rPr>
          <w:rFonts w:asciiTheme="minorHAnsi" w:hAnsiTheme="minorHAnsi"/>
          <w:sz w:val="22"/>
          <w:szCs w:val="22"/>
        </w:rPr>
      </w:pPr>
      <w:r>
        <w:rPr>
          <w:rFonts w:asciiTheme="minorHAnsi" w:hAnsiTheme="minorHAnsi"/>
          <w:sz w:val="22"/>
          <w:szCs w:val="22"/>
        </w:rPr>
        <w:t xml:space="preserve">3 </w:t>
      </w:r>
      <w:r w:rsidR="005F0274">
        <w:rPr>
          <w:rFonts w:asciiTheme="minorHAnsi" w:hAnsiTheme="minorHAnsi"/>
          <w:sz w:val="22"/>
          <w:szCs w:val="22"/>
        </w:rPr>
        <w:t>Exámenes</w:t>
      </w:r>
      <w:r w:rsidR="005F0274">
        <w:rPr>
          <w:rFonts w:asciiTheme="minorHAnsi" w:hAnsiTheme="minorHAnsi"/>
          <w:sz w:val="22"/>
          <w:szCs w:val="22"/>
        </w:rPr>
        <w:tab/>
      </w:r>
      <w:r w:rsidR="005F0274">
        <w:rPr>
          <w:rFonts w:asciiTheme="minorHAnsi" w:hAnsiTheme="minorHAnsi"/>
          <w:sz w:val="22"/>
          <w:szCs w:val="22"/>
        </w:rPr>
        <w:tab/>
      </w:r>
      <w:r w:rsidR="005F0274">
        <w:rPr>
          <w:rFonts w:asciiTheme="minorHAnsi" w:hAnsiTheme="minorHAnsi"/>
          <w:sz w:val="22"/>
          <w:szCs w:val="22"/>
        </w:rPr>
        <w:tab/>
      </w:r>
      <w:r w:rsidR="00A200A3" w:rsidRPr="008E5899">
        <w:rPr>
          <w:rFonts w:asciiTheme="minorHAnsi" w:hAnsiTheme="minorHAnsi"/>
          <w:sz w:val="22"/>
          <w:szCs w:val="22"/>
        </w:rPr>
        <w:t>60</w:t>
      </w:r>
      <w:r w:rsidR="00E54E5F" w:rsidRPr="008E5899">
        <w:rPr>
          <w:rFonts w:asciiTheme="minorHAnsi" w:hAnsiTheme="minorHAnsi"/>
          <w:sz w:val="22"/>
          <w:szCs w:val="22"/>
        </w:rPr>
        <w:t>%</w:t>
      </w:r>
      <w:r w:rsidR="00F62A09">
        <w:rPr>
          <w:rFonts w:asciiTheme="minorHAnsi" w:hAnsiTheme="minorHAnsi"/>
          <w:sz w:val="22"/>
          <w:szCs w:val="22"/>
        </w:rPr>
        <w:t xml:space="preserve"> (20 % cada uno)</w:t>
      </w:r>
    </w:p>
    <w:p w:rsidR="00A200A3" w:rsidRPr="008E5899" w:rsidRDefault="00A200A3" w:rsidP="00A200A3">
      <w:pPr>
        <w:ind w:left="708"/>
        <w:jc w:val="both"/>
        <w:rPr>
          <w:rFonts w:asciiTheme="minorHAnsi" w:hAnsiTheme="minorHAnsi"/>
          <w:sz w:val="22"/>
          <w:szCs w:val="22"/>
          <w:lang w:val="es-MX"/>
        </w:rPr>
      </w:pPr>
      <w:r w:rsidRPr="008E5899">
        <w:rPr>
          <w:rFonts w:asciiTheme="minorHAnsi" w:hAnsiTheme="minorHAnsi"/>
          <w:sz w:val="22"/>
          <w:szCs w:val="22"/>
          <w:lang w:val="es-MX"/>
        </w:rPr>
        <w:t>Pruebas cortas</w:t>
      </w:r>
      <w:r w:rsidR="00E54E5F" w:rsidRPr="008E5899">
        <w:rPr>
          <w:rFonts w:asciiTheme="minorHAnsi" w:hAnsiTheme="minorHAnsi"/>
          <w:sz w:val="22"/>
          <w:szCs w:val="22"/>
          <w:lang w:val="es-MX"/>
        </w:rPr>
        <w:tab/>
      </w:r>
      <w:r w:rsidRPr="008E5899">
        <w:rPr>
          <w:rFonts w:asciiTheme="minorHAnsi" w:hAnsiTheme="minorHAnsi"/>
          <w:sz w:val="22"/>
          <w:szCs w:val="22"/>
          <w:lang w:val="es-MX"/>
        </w:rPr>
        <w:tab/>
      </w:r>
      <w:r w:rsidR="00E54E5F" w:rsidRPr="008E5899">
        <w:rPr>
          <w:rFonts w:asciiTheme="minorHAnsi" w:hAnsiTheme="minorHAnsi"/>
          <w:sz w:val="22"/>
          <w:szCs w:val="22"/>
          <w:lang w:val="es-MX"/>
        </w:rPr>
        <w:tab/>
        <w:t>10%</w:t>
      </w:r>
    </w:p>
    <w:p w:rsidR="00A200A3" w:rsidRPr="008E5899" w:rsidRDefault="00A200A3">
      <w:pPr>
        <w:ind w:left="708"/>
        <w:jc w:val="both"/>
        <w:rPr>
          <w:rFonts w:asciiTheme="minorHAnsi" w:hAnsiTheme="minorHAnsi"/>
          <w:sz w:val="22"/>
          <w:szCs w:val="22"/>
          <w:lang w:val="es-MX"/>
        </w:rPr>
      </w:pPr>
      <w:r w:rsidRPr="008E5899">
        <w:rPr>
          <w:rFonts w:asciiTheme="minorHAnsi" w:hAnsiTheme="minorHAnsi"/>
          <w:sz w:val="22"/>
          <w:szCs w:val="22"/>
          <w:lang w:val="es-MX"/>
        </w:rPr>
        <w:t>E</w:t>
      </w:r>
      <w:r w:rsidR="00E54E5F" w:rsidRPr="008E5899">
        <w:rPr>
          <w:rFonts w:asciiTheme="minorHAnsi" w:hAnsiTheme="minorHAnsi"/>
          <w:sz w:val="22"/>
          <w:szCs w:val="22"/>
          <w:lang w:val="es-MX"/>
        </w:rPr>
        <w:t>xposicionesGrupales,</w:t>
      </w:r>
      <w:r w:rsidR="00553827">
        <w:rPr>
          <w:rFonts w:asciiTheme="minorHAnsi" w:hAnsiTheme="minorHAnsi"/>
          <w:sz w:val="22"/>
          <w:szCs w:val="22"/>
          <w:lang w:val="es-MX"/>
        </w:rPr>
        <w:tab/>
      </w:r>
      <w:r w:rsidR="00553827">
        <w:rPr>
          <w:rFonts w:asciiTheme="minorHAnsi" w:hAnsiTheme="minorHAnsi"/>
          <w:sz w:val="22"/>
          <w:szCs w:val="22"/>
          <w:lang w:val="es-MX"/>
        </w:rPr>
        <w:tab/>
        <w:t>10</w:t>
      </w:r>
      <w:r w:rsidRPr="008E5899">
        <w:rPr>
          <w:rFonts w:asciiTheme="minorHAnsi" w:hAnsiTheme="minorHAnsi"/>
          <w:sz w:val="22"/>
          <w:szCs w:val="22"/>
          <w:lang w:val="es-MX"/>
        </w:rPr>
        <w:t>%</w:t>
      </w:r>
    </w:p>
    <w:p w:rsidR="00E54E5F" w:rsidRDefault="00A200A3">
      <w:pPr>
        <w:ind w:left="708"/>
        <w:jc w:val="both"/>
        <w:rPr>
          <w:rFonts w:asciiTheme="minorHAnsi" w:hAnsiTheme="minorHAnsi"/>
          <w:sz w:val="22"/>
          <w:szCs w:val="22"/>
          <w:lang w:val="es-MX"/>
        </w:rPr>
      </w:pPr>
      <w:r w:rsidRPr="008E5899">
        <w:rPr>
          <w:rFonts w:asciiTheme="minorHAnsi" w:hAnsiTheme="minorHAnsi"/>
          <w:sz w:val="22"/>
          <w:szCs w:val="22"/>
          <w:lang w:val="es-MX"/>
        </w:rPr>
        <w:t>C</w:t>
      </w:r>
      <w:r w:rsidR="00E54E5F" w:rsidRPr="008E5899">
        <w:rPr>
          <w:rFonts w:asciiTheme="minorHAnsi" w:hAnsiTheme="minorHAnsi"/>
          <w:sz w:val="22"/>
          <w:szCs w:val="22"/>
          <w:lang w:val="es-MX"/>
        </w:rPr>
        <w:t>asos</w:t>
      </w:r>
      <w:r w:rsidR="00553827">
        <w:rPr>
          <w:rFonts w:asciiTheme="minorHAnsi" w:hAnsiTheme="minorHAnsi"/>
          <w:sz w:val="22"/>
          <w:szCs w:val="22"/>
          <w:lang w:val="es-MX"/>
        </w:rPr>
        <w:t xml:space="preserve"> y tareas </w:t>
      </w:r>
      <w:r w:rsidR="00553827">
        <w:rPr>
          <w:rFonts w:asciiTheme="minorHAnsi" w:hAnsiTheme="minorHAnsi"/>
          <w:sz w:val="22"/>
          <w:szCs w:val="22"/>
          <w:lang w:val="es-MX"/>
        </w:rPr>
        <w:tab/>
      </w:r>
      <w:r w:rsidR="003D7567">
        <w:rPr>
          <w:rFonts w:asciiTheme="minorHAnsi" w:hAnsiTheme="minorHAnsi"/>
          <w:sz w:val="22"/>
          <w:szCs w:val="22"/>
          <w:lang w:val="es-MX"/>
        </w:rPr>
        <w:tab/>
      </w:r>
      <w:r w:rsidR="00553827">
        <w:rPr>
          <w:rFonts w:asciiTheme="minorHAnsi" w:hAnsiTheme="minorHAnsi"/>
          <w:sz w:val="22"/>
          <w:szCs w:val="22"/>
          <w:lang w:val="es-MX"/>
        </w:rPr>
        <w:tab/>
      </w:r>
      <w:r w:rsidR="003D7567">
        <w:rPr>
          <w:rFonts w:asciiTheme="minorHAnsi" w:hAnsiTheme="minorHAnsi"/>
          <w:sz w:val="22"/>
          <w:szCs w:val="22"/>
          <w:lang w:val="es-MX"/>
        </w:rPr>
        <w:t>10</w:t>
      </w:r>
      <w:r w:rsidR="00E54E5F" w:rsidRPr="008E5899">
        <w:rPr>
          <w:rFonts w:asciiTheme="minorHAnsi" w:hAnsiTheme="minorHAnsi"/>
          <w:sz w:val="22"/>
          <w:szCs w:val="22"/>
          <w:lang w:val="es-MX"/>
        </w:rPr>
        <w:t>%</w:t>
      </w:r>
    </w:p>
    <w:p w:rsidR="003D7567" w:rsidRPr="008E5899" w:rsidRDefault="00553827">
      <w:pPr>
        <w:ind w:left="708"/>
        <w:jc w:val="both"/>
        <w:rPr>
          <w:rFonts w:asciiTheme="minorHAnsi" w:hAnsiTheme="minorHAnsi"/>
          <w:sz w:val="22"/>
          <w:szCs w:val="22"/>
          <w:lang w:val="es-MX"/>
        </w:rPr>
      </w:pPr>
      <w:r>
        <w:rPr>
          <w:rFonts w:asciiTheme="minorHAnsi" w:hAnsiTheme="minorHAnsi"/>
          <w:sz w:val="22"/>
          <w:szCs w:val="22"/>
          <w:lang w:val="es-MX"/>
        </w:rPr>
        <w:t>Trabajo de investigación</w:t>
      </w:r>
      <w:r>
        <w:rPr>
          <w:rFonts w:asciiTheme="minorHAnsi" w:hAnsiTheme="minorHAnsi"/>
          <w:sz w:val="22"/>
          <w:szCs w:val="22"/>
          <w:lang w:val="es-MX"/>
        </w:rPr>
        <w:tab/>
        <w:t>10</w:t>
      </w:r>
      <w:r w:rsidR="00F62A09">
        <w:rPr>
          <w:rFonts w:asciiTheme="minorHAnsi" w:hAnsiTheme="minorHAnsi"/>
          <w:sz w:val="22"/>
          <w:szCs w:val="22"/>
          <w:lang w:val="es-MX"/>
        </w:rPr>
        <w:t>%</w:t>
      </w:r>
    </w:p>
    <w:p w:rsidR="00E54E5F" w:rsidRPr="008E5899" w:rsidRDefault="00E54E5F">
      <w:pPr>
        <w:ind w:firstLine="708"/>
        <w:jc w:val="both"/>
        <w:rPr>
          <w:rFonts w:asciiTheme="minorHAnsi" w:hAnsiTheme="minorHAnsi"/>
          <w:sz w:val="22"/>
          <w:szCs w:val="22"/>
          <w:lang w:val="es-MX"/>
        </w:rPr>
      </w:pPr>
      <w:r w:rsidRPr="008E5899">
        <w:rPr>
          <w:rFonts w:asciiTheme="minorHAnsi" w:hAnsiTheme="minorHAnsi"/>
          <w:sz w:val="22"/>
          <w:szCs w:val="22"/>
          <w:lang w:val="es-MX"/>
        </w:rPr>
        <w:lastRenderedPageBreak/>
        <w:tab/>
      </w:r>
      <w:r w:rsidRPr="008E5899">
        <w:rPr>
          <w:rFonts w:asciiTheme="minorHAnsi" w:hAnsiTheme="minorHAnsi"/>
          <w:sz w:val="22"/>
          <w:szCs w:val="22"/>
          <w:lang w:val="es-MX"/>
        </w:rPr>
        <w:tab/>
      </w:r>
      <w:r w:rsidRPr="008E5899">
        <w:rPr>
          <w:rFonts w:asciiTheme="minorHAnsi" w:hAnsiTheme="minorHAnsi"/>
          <w:sz w:val="22"/>
          <w:szCs w:val="22"/>
          <w:lang w:val="es-MX"/>
        </w:rPr>
        <w:tab/>
      </w:r>
      <w:r w:rsidRPr="008E5899">
        <w:rPr>
          <w:rFonts w:asciiTheme="minorHAnsi" w:hAnsiTheme="minorHAnsi"/>
          <w:sz w:val="22"/>
          <w:szCs w:val="22"/>
          <w:lang w:val="es-MX"/>
        </w:rPr>
        <w:tab/>
        <w:t>-----</w:t>
      </w:r>
    </w:p>
    <w:p w:rsidR="00E54E5F" w:rsidRPr="008E5899" w:rsidRDefault="00E54E5F">
      <w:pPr>
        <w:ind w:left="708"/>
        <w:jc w:val="both"/>
        <w:rPr>
          <w:rFonts w:asciiTheme="minorHAnsi" w:hAnsiTheme="minorHAnsi"/>
          <w:sz w:val="22"/>
          <w:szCs w:val="22"/>
          <w:lang w:val="es-MX"/>
        </w:rPr>
      </w:pPr>
      <w:r w:rsidRPr="008E5899">
        <w:rPr>
          <w:rFonts w:asciiTheme="minorHAnsi" w:hAnsiTheme="minorHAnsi"/>
          <w:sz w:val="22"/>
          <w:szCs w:val="22"/>
          <w:lang w:val="es-MX"/>
        </w:rPr>
        <w:tab/>
      </w:r>
      <w:r w:rsidRPr="008E5899">
        <w:rPr>
          <w:rFonts w:asciiTheme="minorHAnsi" w:hAnsiTheme="minorHAnsi"/>
          <w:sz w:val="22"/>
          <w:szCs w:val="22"/>
          <w:lang w:val="es-MX"/>
        </w:rPr>
        <w:tab/>
      </w:r>
      <w:r w:rsidRPr="008E5899">
        <w:rPr>
          <w:rFonts w:asciiTheme="minorHAnsi" w:hAnsiTheme="minorHAnsi"/>
          <w:sz w:val="22"/>
          <w:szCs w:val="22"/>
          <w:lang w:val="es-MX"/>
        </w:rPr>
        <w:tab/>
      </w:r>
      <w:r w:rsidRPr="008E5899">
        <w:rPr>
          <w:rFonts w:asciiTheme="minorHAnsi" w:hAnsiTheme="minorHAnsi"/>
          <w:sz w:val="22"/>
          <w:szCs w:val="22"/>
          <w:lang w:val="es-MX"/>
        </w:rPr>
        <w:tab/>
        <w:t>100%</w:t>
      </w:r>
      <w:r w:rsidRPr="008E5899">
        <w:rPr>
          <w:rFonts w:asciiTheme="minorHAnsi" w:hAnsiTheme="minorHAnsi"/>
          <w:sz w:val="22"/>
          <w:szCs w:val="22"/>
          <w:lang w:val="es-MX"/>
        </w:rPr>
        <w:tab/>
      </w:r>
      <w:r w:rsidRPr="008E5899">
        <w:rPr>
          <w:rFonts w:asciiTheme="minorHAnsi" w:hAnsiTheme="minorHAnsi"/>
          <w:sz w:val="22"/>
          <w:szCs w:val="22"/>
          <w:lang w:val="es-MX"/>
        </w:rPr>
        <w:tab/>
      </w:r>
      <w:r w:rsidRPr="008E5899">
        <w:rPr>
          <w:rFonts w:asciiTheme="minorHAnsi" w:hAnsiTheme="minorHAnsi"/>
          <w:sz w:val="22"/>
          <w:szCs w:val="22"/>
          <w:lang w:val="es-MX"/>
        </w:rPr>
        <w:tab/>
      </w:r>
    </w:p>
    <w:p w:rsidR="00E54E5F" w:rsidRPr="008E5899" w:rsidRDefault="00E54E5F">
      <w:pPr>
        <w:jc w:val="both"/>
        <w:rPr>
          <w:rFonts w:asciiTheme="minorHAnsi" w:hAnsiTheme="minorHAnsi"/>
          <w:b/>
          <w:sz w:val="22"/>
          <w:szCs w:val="22"/>
          <w:lang w:val="es-MX"/>
        </w:rPr>
      </w:pPr>
    </w:p>
    <w:p w:rsidR="00E54E5F" w:rsidRPr="008E5899" w:rsidRDefault="00E54E5F">
      <w:pPr>
        <w:jc w:val="both"/>
        <w:rPr>
          <w:rFonts w:asciiTheme="minorHAnsi" w:hAnsiTheme="minorHAnsi"/>
          <w:b/>
          <w:sz w:val="22"/>
          <w:szCs w:val="22"/>
          <w:lang w:val="es-MX"/>
        </w:rPr>
      </w:pPr>
      <w:r w:rsidRPr="008E5899">
        <w:rPr>
          <w:rFonts w:asciiTheme="minorHAnsi" w:hAnsiTheme="minorHAnsi"/>
          <w:b/>
          <w:sz w:val="22"/>
          <w:szCs w:val="22"/>
          <w:lang w:val="es-MX"/>
        </w:rPr>
        <w:t>Exámenes individuales:</w:t>
      </w:r>
    </w:p>
    <w:p w:rsidR="00E54E5F" w:rsidRPr="008E5899" w:rsidRDefault="00E54E5F">
      <w:pPr>
        <w:jc w:val="both"/>
        <w:rPr>
          <w:rFonts w:asciiTheme="minorHAnsi" w:hAnsiTheme="minorHAnsi"/>
          <w:b/>
          <w:sz w:val="22"/>
          <w:szCs w:val="22"/>
          <w:lang w:val="es-MX"/>
        </w:rPr>
      </w:pPr>
    </w:p>
    <w:p w:rsidR="00E54E5F" w:rsidRPr="008E5899" w:rsidRDefault="00E54E5F">
      <w:pPr>
        <w:pStyle w:val="Textoindependiente"/>
        <w:jc w:val="both"/>
        <w:rPr>
          <w:rFonts w:asciiTheme="minorHAnsi" w:hAnsiTheme="minorHAnsi"/>
          <w:sz w:val="22"/>
          <w:szCs w:val="22"/>
        </w:rPr>
      </w:pPr>
      <w:r w:rsidRPr="008E5899">
        <w:rPr>
          <w:rFonts w:asciiTheme="minorHAnsi" w:hAnsiTheme="minorHAnsi"/>
          <w:sz w:val="22"/>
          <w:szCs w:val="22"/>
        </w:rPr>
        <w:t>Durante el semestre se realizarán tres exámenes de Cátedra, con duración de dos o tres horas cada uno.</w:t>
      </w:r>
    </w:p>
    <w:p w:rsidR="00E54E5F" w:rsidRPr="008E5899" w:rsidRDefault="00E54E5F">
      <w:pPr>
        <w:jc w:val="both"/>
        <w:rPr>
          <w:rFonts w:asciiTheme="minorHAnsi" w:hAnsiTheme="minorHAnsi"/>
          <w:sz w:val="22"/>
          <w:szCs w:val="22"/>
          <w:lang w:val="es-MX"/>
        </w:rPr>
      </w:pPr>
    </w:p>
    <w:p w:rsidR="00E54E5F" w:rsidRPr="008E5899" w:rsidRDefault="00E54E5F">
      <w:pPr>
        <w:jc w:val="both"/>
        <w:rPr>
          <w:rFonts w:asciiTheme="minorHAnsi" w:hAnsiTheme="minorHAnsi"/>
          <w:sz w:val="22"/>
          <w:szCs w:val="22"/>
          <w:lang w:val="es-MX"/>
        </w:rPr>
      </w:pPr>
      <w:r w:rsidRPr="008E5899">
        <w:rPr>
          <w:rFonts w:asciiTheme="minorHAnsi" w:hAnsiTheme="minorHAnsi"/>
          <w:sz w:val="22"/>
          <w:szCs w:val="22"/>
          <w:lang w:val="es-MX"/>
        </w:rPr>
        <w:t>I     Examen</w:t>
      </w:r>
      <w:r w:rsidRPr="008E5899">
        <w:rPr>
          <w:rFonts w:asciiTheme="minorHAnsi" w:hAnsiTheme="minorHAnsi"/>
          <w:sz w:val="22"/>
          <w:szCs w:val="22"/>
          <w:lang w:val="es-MX"/>
        </w:rPr>
        <w:tab/>
      </w:r>
      <w:r w:rsidRPr="008E5899">
        <w:rPr>
          <w:rFonts w:asciiTheme="minorHAnsi" w:hAnsiTheme="minorHAnsi"/>
          <w:sz w:val="22"/>
          <w:szCs w:val="22"/>
          <w:lang w:val="es-MX"/>
        </w:rPr>
        <w:tab/>
      </w:r>
      <w:r w:rsidRPr="008E5899">
        <w:rPr>
          <w:rFonts w:asciiTheme="minorHAnsi" w:hAnsiTheme="minorHAnsi"/>
          <w:sz w:val="22"/>
          <w:szCs w:val="22"/>
          <w:lang w:val="es-MX"/>
        </w:rPr>
        <w:tab/>
        <w:t>Capítulos</w:t>
      </w:r>
      <w:r w:rsidRPr="008E5899">
        <w:rPr>
          <w:rFonts w:asciiTheme="minorHAnsi" w:hAnsiTheme="minorHAnsi"/>
          <w:sz w:val="22"/>
          <w:szCs w:val="22"/>
          <w:lang w:val="es-MX"/>
        </w:rPr>
        <w:tab/>
      </w:r>
      <w:r w:rsidRPr="008E5899">
        <w:rPr>
          <w:rFonts w:asciiTheme="minorHAnsi" w:hAnsiTheme="minorHAnsi"/>
          <w:sz w:val="22"/>
          <w:szCs w:val="22"/>
          <w:lang w:val="es-MX"/>
        </w:rPr>
        <w:tab/>
        <w:t>1</w:t>
      </w:r>
      <w:proofErr w:type="gramStart"/>
      <w:r w:rsidRPr="008E5899">
        <w:rPr>
          <w:rFonts w:asciiTheme="minorHAnsi" w:hAnsiTheme="minorHAnsi"/>
          <w:sz w:val="22"/>
          <w:szCs w:val="22"/>
          <w:lang w:val="es-MX"/>
        </w:rPr>
        <w:t>,2,3,4,5,</w:t>
      </w:r>
      <w:r w:rsidR="00803C32">
        <w:rPr>
          <w:rFonts w:asciiTheme="minorHAnsi" w:hAnsiTheme="minorHAnsi"/>
          <w:sz w:val="22"/>
          <w:szCs w:val="22"/>
          <w:lang w:val="es-MX"/>
        </w:rPr>
        <w:t>6</w:t>
      </w:r>
      <w:proofErr w:type="gramEnd"/>
    </w:p>
    <w:p w:rsidR="00E54E5F" w:rsidRPr="008E5899" w:rsidRDefault="00E54E5F">
      <w:pPr>
        <w:jc w:val="both"/>
        <w:rPr>
          <w:rFonts w:asciiTheme="minorHAnsi" w:hAnsiTheme="minorHAnsi"/>
          <w:sz w:val="22"/>
          <w:szCs w:val="22"/>
          <w:lang w:val="es-MX"/>
        </w:rPr>
      </w:pPr>
      <w:r w:rsidRPr="008E5899">
        <w:rPr>
          <w:rFonts w:asciiTheme="minorHAnsi" w:hAnsiTheme="minorHAnsi"/>
          <w:sz w:val="22"/>
          <w:szCs w:val="22"/>
          <w:lang w:val="es-MX"/>
        </w:rPr>
        <w:t>II   Examen</w:t>
      </w:r>
      <w:r w:rsidRPr="008E5899">
        <w:rPr>
          <w:rFonts w:asciiTheme="minorHAnsi" w:hAnsiTheme="minorHAnsi"/>
          <w:sz w:val="22"/>
          <w:szCs w:val="22"/>
          <w:lang w:val="es-MX"/>
        </w:rPr>
        <w:tab/>
      </w:r>
      <w:r w:rsidRPr="008E5899">
        <w:rPr>
          <w:rFonts w:asciiTheme="minorHAnsi" w:hAnsiTheme="minorHAnsi"/>
          <w:sz w:val="22"/>
          <w:szCs w:val="22"/>
          <w:lang w:val="es-MX"/>
        </w:rPr>
        <w:tab/>
      </w:r>
      <w:r w:rsidRPr="008E5899">
        <w:rPr>
          <w:rFonts w:asciiTheme="minorHAnsi" w:hAnsiTheme="minorHAnsi"/>
          <w:sz w:val="22"/>
          <w:szCs w:val="22"/>
          <w:lang w:val="es-MX"/>
        </w:rPr>
        <w:tab/>
        <w:t>Capítulos</w:t>
      </w:r>
      <w:r w:rsidRPr="008E5899">
        <w:rPr>
          <w:rFonts w:asciiTheme="minorHAnsi" w:hAnsiTheme="minorHAnsi"/>
          <w:sz w:val="22"/>
          <w:szCs w:val="22"/>
          <w:lang w:val="es-MX"/>
        </w:rPr>
        <w:tab/>
      </w:r>
      <w:r w:rsidRPr="008E5899">
        <w:rPr>
          <w:rFonts w:asciiTheme="minorHAnsi" w:hAnsiTheme="minorHAnsi"/>
          <w:sz w:val="22"/>
          <w:szCs w:val="22"/>
          <w:lang w:val="es-MX"/>
        </w:rPr>
        <w:tab/>
        <w:t>7</w:t>
      </w:r>
      <w:proofErr w:type="gramStart"/>
      <w:r w:rsidRPr="008E5899">
        <w:rPr>
          <w:rFonts w:asciiTheme="minorHAnsi" w:hAnsiTheme="minorHAnsi"/>
          <w:sz w:val="22"/>
          <w:szCs w:val="22"/>
          <w:lang w:val="es-MX"/>
        </w:rPr>
        <w:t>,8,9,</w:t>
      </w:r>
      <w:r w:rsidR="001D3F06" w:rsidRPr="008E5899">
        <w:rPr>
          <w:rFonts w:asciiTheme="minorHAnsi" w:hAnsiTheme="minorHAnsi"/>
          <w:sz w:val="22"/>
          <w:szCs w:val="22"/>
          <w:lang w:val="es-MX"/>
        </w:rPr>
        <w:t>10,11,12</w:t>
      </w:r>
      <w:proofErr w:type="gramEnd"/>
      <w:r w:rsidR="001D3F06" w:rsidRPr="008E5899">
        <w:rPr>
          <w:rFonts w:asciiTheme="minorHAnsi" w:hAnsiTheme="minorHAnsi"/>
          <w:sz w:val="22"/>
          <w:szCs w:val="22"/>
          <w:lang w:val="es-MX"/>
        </w:rPr>
        <w:t>,</w:t>
      </w:r>
    </w:p>
    <w:p w:rsidR="00E54E5F" w:rsidRPr="008E5899" w:rsidRDefault="00E54E5F">
      <w:pPr>
        <w:jc w:val="both"/>
        <w:rPr>
          <w:rFonts w:asciiTheme="minorHAnsi" w:hAnsiTheme="minorHAnsi"/>
          <w:sz w:val="22"/>
          <w:szCs w:val="22"/>
          <w:lang w:val="es-MX"/>
        </w:rPr>
      </w:pPr>
      <w:r w:rsidRPr="008E5899">
        <w:rPr>
          <w:rFonts w:asciiTheme="minorHAnsi" w:hAnsiTheme="minorHAnsi"/>
          <w:sz w:val="22"/>
          <w:szCs w:val="22"/>
          <w:lang w:val="es-MX"/>
        </w:rPr>
        <w:t>III  Examen</w:t>
      </w:r>
      <w:r w:rsidRPr="008E5899">
        <w:rPr>
          <w:rFonts w:asciiTheme="minorHAnsi" w:hAnsiTheme="minorHAnsi"/>
          <w:sz w:val="22"/>
          <w:szCs w:val="22"/>
          <w:lang w:val="es-MX"/>
        </w:rPr>
        <w:tab/>
      </w:r>
      <w:r w:rsidRPr="008E5899">
        <w:rPr>
          <w:rFonts w:asciiTheme="minorHAnsi" w:hAnsiTheme="minorHAnsi"/>
          <w:sz w:val="22"/>
          <w:szCs w:val="22"/>
          <w:lang w:val="es-MX"/>
        </w:rPr>
        <w:tab/>
      </w:r>
      <w:r w:rsidRPr="008E5899">
        <w:rPr>
          <w:rFonts w:asciiTheme="minorHAnsi" w:hAnsiTheme="minorHAnsi"/>
          <w:sz w:val="22"/>
          <w:szCs w:val="22"/>
          <w:lang w:val="es-MX"/>
        </w:rPr>
        <w:tab/>
        <w:t>Capítulos</w:t>
      </w:r>
      <w:r w:rsidRPr="008E5899">
        <w:rPr>
          <w:rFonts w:asciiTheme="minorHAnsi" w:hAnsiTheme="minorHAnsi"/>
          <w:sz w:val="22"/>
          <w:szCs w:val="22"/>
          <w:lang w:val="es-MX"/>
        </w:rPr>
        <w:tab/>
      </w:r>
      <w:r w:rsidRPr="008E5899">
        <w:rPr>
          <w:rFonts w:asciiTheme="minorHAnsi" w:hAnsiTheme="minorHAnsi"/>
          <w:sz w:val="22"/>
          <w:szCs w:val="22"/>
          <w:lang w:val="es-MX"/>
        </w:rPr>
        <w:tab/>
      </w:r>
      <w:r w:rsidR="001D3F06" w:rsidRPr="008E5899">
        <w:rPr>
          <w:rFonts w:asciiTheme="minorHAnsi" w:hAnsiTheme="minorHAnsi"/>
          <w:sz w:val="22"/>
          <w:szCs w:val="22"/>
          <w:lang w:val="es-MX"/>
        </w:rPr>
        <w:t>13,</w:t>
      </w:r>
      <w:r w:rsidRPr="008E5899">
        <w:rPr>
          <w:rFonts w:asciiTheme="minorHAnsi" w:hAnsiTheme="minorHAnsi"/>
          <w:sz w:val="22"/>
          <w:szCs w:val="22"/>
          <w:lang w:val="es-MX"/>
        </w:rPr>
        <w:t>14,15,16,</w:t>
      </w:r>
      <w:r w:rsidR="001D3F06" w:rsidRPr="008E5899">
        <w:rPr>
          <w:rFonts w:asciiTheme="minorHAnsi" w:hAnsiTheme="minorHAnsi"/>
          <w:sz w:val="22"/>
          <w:szCs w:val="22"/>
          <w:lang w:val="es-MX"/>
        </w:rPr>
        <w:t>17,</w:t>
      </w:r>
      <w:r w:rsidRPr="008E5899">
        <w:rPr>
          <w:rFonts w:asciiTheme="minorHAnsi" w:hAnsiTheme="minorHAnsi"/>
          <w:sz w:val="22"/>
          <w:szCs w:val="22"/>
          <w:lang w:val="es-MX"/>
        </w:rPr>
        <w:t>18</w:t>
      </w:r>
    </w:p>
    <w:p w:rsidR="00E54E5F" w:rsidRPr="008E5899" w:rsidRDefault="00E54E5F">
      <w:pPr>
        <w:jc w:val="both"/>
        <w:rPr>
          <w:rFonts w:asciiTheme="minorHAnsi" w:hAnsiTheme="minorHAnsi"/>
          <w:sz w:val="22"/>
          <w:szCs w:val="22"/>
          <w:lang w:val="es-MX"/>
        </w:rPr>
      </w:pPr>
    </w:p>
    <w:p w:rsidR="00E54E5F" w:rsidRPr="008E5899" w:rsidRDefault="00E54E5F">
      <w:pPr>
        <w:jc w:val="both"/>
        <w:rPr>
          <w:rFonts w:asciiTheme="minorHAnsi" w:hAnsiTheme="minorHAnsi"/>
          <w:sz w:val="22"/>
          <w:szCs w:val="22"/>
          <w:lang w:val="es-MX"/>
        </w:rPr>
      </w:pPr>
    </w:p>
    <w:p w:rsidR="00E54E5F" w:rsidRPr="008E5899" w:rsidRDefault="00A200A3">
      <w:pPr>
        <w:jc w:val="both"/>
        <w:rPr>
          <w:rFonts w:asciiTheme="minorHAnsi" w:hAnsiTheme="minorHAnsi"/>
          <w:b/>
          <w:sz w:val="22"/>
          <w:szCs w:val="22"/>
          <w:lang w:val="es-MX"/>
        </w:rPr>
      </w:pPr>
      <w:r w:rsidRPr="008E5899">
        <w:rPr>
          <w:rFonts w:asciiTheme="minorHAnsi" w:hAnsiTheme="minorHAnsi"/>
          <w:b/>
          <w:sz w:val="22"/>
          <w:szCs w:val="22"/>
          <w:lang w:val="es-MX"/>
        </w:rPr>
        <w:t>Exposiciones grupales</w:t>
      </w:r>
      <w:r w:rsidR="00E54E5F" w:rsidRPr="008E5899">
        <w:rPr>
          <w:rFonts w:asciiTheme="minorHAnsi" w:hAnsiTheme="minorHAnsi"/>
          <w:b/>
          <w:sz w:val="22"/>
          <w:szCs w:val="22"/>
          <w:lang w:val="es-MX"/>
        </w:rPr>
        <w:t>:</w:t>
      </w:r>
    </w:p>
    <w:p w:rsidR="00E54E5F" w:rsidRPr="008E5899" w:rsidRDefault="00E54E5F">
      <w:pPr>
        <w:jc w:val="both"/>
        <w:rPr>
          <w:rFonts w:asciiTheme="minorHAnsi" w:hAnsiTheme="minorHAnsi"/>
          <w:b/>
          <w:sz w:val="22"/>
          <w:szCs w:val="22"/>
          <w:lang w:val="es-MX"/>
        </w:rPr>
      </w:pPr>
    </w:p>
    <w:p w:rsidR="00E54E5F" w:rsidRPr="008E5899" w:rsidRDefault="00E54E5F">
      <w:pPr>
        <w:pStyle w:val="Textoindependiente"/>
        <w:jc w:val="both"/>
        <w:rPr>
          <w:rFonts w:asciiTheme="minorHAnsi" w:hAnsiTheme="minorHAnsi"/>
          <w:sz w:val="22"/>
          <w:szCs w:val="22"/>
        </w:rPr>
      </w:pPr>
      <w:r w:rsidRPr="008E5899">
        <w:rPr>
          <w:rFonts w:asciiTheme="minorHAnsi" w:hAnsiTheme="minorHAnsi"/>
          <w:sz w:val="22"/>
          <w:szCs w:val="22"/>
        </w:rPr>
        <w:t>Al inicio del curso</w:t>
      </w:r>
      <w:r w:rsidR="000721EC" w:rsidRPr="008E5899">
        <w:rPr>
          <w:rFonts w:asciiTheme="minorHAnsi" w:hAnsiTheme="minorHAnsi"/>
          <w:sz w:val="22"/>
          <w:szCs w:val="22"/>
        </w:rPr>
        <w:t xml:space="preserve">, </w:t>
      </w:r>
      <w:r w:rsidR="00A200A3" w:rsidRPr="008E5899">
        <w:rPr>
          <w:rFonts w:asciiTheme="minorHAnsi" w:hAnsiTheme="minorHAnsi"/>
          <w:sz w:val="22"/>
          <w:szCs w:val="22"/>
        </w:rPr>
        <w:t>se</w:t>
      </w:r>
      <w:r w:rsidR="00803C32">
        <w:rPr>
          <w:rFonts w:asciiTheme="minorHAnsi" w:hAnsiTheme="minorHAnsi"/>
          <w:sz w:val="22"/>
          <w:szCs w:val="22"/>
        </w:rPr>
        <w:t xml:space="preserve"> formarán grupos y se</w:t>
      </w:r>
      <w:r w:rsidR="00A200A3" w:rsidRPr="008E5899">
        <w:rPr>
          <w:rFonts w:asciiTheme="minorHAnsi" w:hAnsiTheme="minorHAnsi"/>
          <w:sz w:val="22"/>
          <w:szCs w:val="22"/>
        </w:rPr>
        <w:t xml:space="preserve"> le asigna a cada</w:t>
      </w:r>
      <w:r w:rsidR="00803C32">
        <w:rPr>
          <w:rFonts w:asciiTheme="minorHAnsi" w:hAnsiTheme="minorHAnsi"/>
          <w:sz w:val="22"/>
          <w:szCs w:val="22"/>
        </w:rPr>
        <w:t xml:space="preserve"> uno</w:t>
      </w:r>
      <w:r w:rsidR="00CC74C5">
        <w:rPr>
          <w:rFonts w:asciiTheme="minorHAnsi" w:hAnsiTheme="minorHAnsi"/>
          <w:sz w:val="22"/>
          <w:szCs w:val="22"/>
        </w:rPr>
        <w:t xml:space="preserve"> un trabajo de equipo que</w:t>
      </w:r>
      <w:r w:rsidRPr="008E5899">
        <w:rPr>
          <w:rFonts w:asciiTheme="minorHAnsi" w:hAnsiTheme="minorHAnsi"/>
          <w:sz w:val="22"/>
          <w:szCs w:val="22"/>
        </w:rPr>
        <w:t xml:space="preserve"> consiste en ilustrar uno o varios capítulos durante la clase.  Las ilustraciones incluyen además de la exposición del capítulo, otros elementos que le apoyen como por ejemplo</w:t>
      </w:r>
      <w:r w:rsidR="00CC74C5">
        <w:rPr>
          <w:rFonts w:asciiTheme="minorHAnsi" w:hAnsiTheme="minorHAnsi"/>
          <w:sz w:val="22"/>
          <w:szCs w:val="22"/>
        </w:rPr>
        <w:t>s</w:t>
      </w:r>
      <w:r w:rsidRPr="008E5899">
        <w:rPr>
          <w:rFonts w:asciiTheme="minorHAnsi" w:hAnsiTheme="minorHAnsi"/>
          <w:sz w:val="22"/>
          <w:szCs w:val="22"/>
        </w:rPr>
        <w:t>,</w:t>
      </w:r>
      <w:r w:rsidR="00015A11" w:rsidRPr="008E5899">
        <w:rPr>
          <w:rFonts w:asciiTheme="minorHAnsi" w:hAnsiTheme="minorHAnsi"/>
          <w:sz w:val="22"/>
          <w:szCs w:val="22"/>
        </w:rPr>
        <w:t xml:space="preserve"> resolución de un caso, </w:t>
      </w:r>
      <w:r w:rsidRPr="008E5899">
        <w:rPr>
          <w:rFonts w:asciiTheme="minorHAnsi" w:hAnsiTheme="minorHAnsi"/>
          <w:sz w:val="22"/>
          <w:szCs w:val="22"/>
        </w:rPr>
        <w:t xml:space="preserve"> un </w:t>
      </w:r>
      <w:r w:rsidR="00CC74C5">
        <w:rPr>
          <w:rFonts w:asciiTheme="minorHAnsi" w:hAnsiTheme="minorHAnsi"/>
          <w:sz w:val="22"/>
          <w:szCs w:val="22"/>
        </w:rPr>
        <w:t xml:space="preserve">video, un </w:t>
      </w:r>
      <w:r w:rsidRPr="008E5899">
        <w:rPr>
          <w:rFonts w:asciiTheme="minorHAnsi" w:hAnsiTheme="minorHAnsi"/>
          <w:sz w:val="22"/>
          <w:szCs w:val="22"/>
        </w:rPr>
        <w:t>recorte de periódico, un artículo de revista, la aplicación de un cuestionario, el análisis de una película, etc., los cuales deben estar relacionadas con el capítulo y ser sustentadas por el alumno.</w:t>
      </w:r>
      <w:r w:rsidR="00024BFF">
        <w:rPr>
          <w:rFonts w:asciiTheme="minorHAnsi" w:hAnsiTheme="minorHAnsi"/>
          <w:sz w:val="22"/>
          <w:szCs w:val="22"/>
        </w:rPr>
        <w:t xml:space="preserve"> La lista y grupos de estudiantes con sus respectivos capítulos esta al final de esta carta del estudiante.</w:t>
      </w:r>
    </w:p>
    <w:p w:rsidR="00E54E5F" w:rsidRPr="008E5899" w:rsidRDefault="00E54E5F">
      <w:pPr>
        <w:jc w:val="both"/>
        <w:rPr>
          <w:rFonts w:asciiTheme="minorHAnsi" w:hAnsiTheme="minorHAnsi"/>
          <w:sz w:val="22"/>
          <w:szCs w:val="22"/>
          <w:lang w:val="es-MX"/>
        </w:rPr>
      </w:pPr>
    </w:p>
    <w:p w:rsidR="00E54E5F" w:rsidRPr="008E5899" w:rsidRDefault="00E54E5F">
      <w:pPr>
        <w:jc w:val="both"/>
        <w:rPr>
          <w:rFonts w:asciiTheme="minorHAnsi" w:hAnsiTheme="minorHAnsi"/>
          <w:b/>
          <w:sz w:val="22"/>
          <w:szCs w:val="22"/>
          <w:lang w:val="es-MX"/>
        </w:rPr>
      </w:pPr>
      <w:r w:rsidRPr="008E5899">
        <w:rPr>
          <w:rFonts w:asciiTheme="minorHAnsi" w:hAnsiTheme="minorHAnsi"/>
          <w:b/>
          <w:sz w:val="22"/>
          <w:szCs w:val="22"/>
          <w:lang w:val="es-MX"/>
        </w:rPr>
        <w:t xml:space="preserve">Exámenes cortos y exposiciones grupales: </w:t>
      </w:r>
    </w:p>
    <w:p w:rsidR="00E54E5F" w:rsidRPr="008E5899" w:rsidRDefault="00E54E5F">
      <w:pPr>
        <w:jc w:val="both"/>
        <w:rPr>
          <w:rFonts w:asciiTheme="minorHAnsi" w:hAnsiTheme="minorHAnsi"/>
          <w:b/>
          <w:sz w:val="22"/>
          <w:szCs w:val="22"/>
          <w:lang w:val="es-MX"/>
        </w:rPr>
      </w:pPr>
    </w:p>
    <w:p w:rsidR="00E54E5F" w:rsidRPr="008E5899" w:rsidRDefault="00E54E5F">
      <w:pPr>
        <w:pStyle w:val="Textoindependiente"/>
        <w:jc w:val="both"/>
        <w:rPr>
          <w:rFonts w:asciiTheme="minorHAnsi" w:hAnsiTheme="minorHAnsi"/>
          <w:sz w:val="22"/>
          <w:szCs w:val="22"/>
        </w:rPr>
      </w:pPr>
      <w:r w:rsidRPr="008E5899">
        <w:rPr>
          <w:rFonts w:asciiTheme="minorHAnsi" w:hAnsiTheme="minorHAnsi"/>
          <w:sz w:val="22"/>
          <w:szCs w:val="22"/>
        </w:rPr>
        <w:t xml:space="preserve">En todas las lecciones, excepto cuando haya examen,  se </w:t>
      </w:r>
      <w:r w:rsidR="006F576E">
        <w:rPr>
          <w:rFonts w:asciiTheme="minorHAnsi" w:hAnsiTheme="minorHAnsi"/>
          <w:sz w:val="22"/>
          <w:szCs w:val="22"/>
        </w:rPr>
        <w:t>podrá realizar</w:t>
      </w:r>
      <w:r w:rsidRPr="008E5899">
        <w:rPr>
          <w:rFonts w:asciiTheme="minorHAnsi" w:hAnsiTheme="minorHAnsi"/>
          <w:sz w:val="22"/>
          <w:szCs w:val="22"/>
        </w:rPr>
        <w:t xml:space="preserve"> una prueba corta, con una duración máxima de 15 minutos.</w:t>
      </w:r>
      <w:r w:rsidR="00CC74C5">
        <w:rPr>
          <w:rFonts w:asciiTheme="minorHAnsi" w:hAnsiTheme="minorHAnsi"/>
          <w:sz w:val="22"/>
          <w:szCs w:val="22"/>
        </w:rPr>
        <w:t xml:space="preserve"> La asistente se encargará de dicha prueba.</w:t>
      </w:r>
    </w:p>
    <w:p w:rsidR="00E54E5F" w:rsidRPr="008E5899" w:rsidRDefault="00E54E5F">
      <w:pPr>
        <w:jc w:val="both"/>
        <w:rPr>
          <w:rFonts w:asciiTheme="minorHAnsi" w:hAnsiTheme="minorHAnsi"/>
          <w:sz w:val="22"/>
          <w:szCs w:val="22"/>
          <w:lang w:val="es-MX"/>
        </w:rPr>
      </w:pPr>
    </w:p>
    <w:p w:rsidR="00E54E5F" w:rsidRPr="008E5899" w:rsidRDefault="00E54E5F">
      <w:pPr>
        <w:jc w:val="both"/>
        <w:rPr>
          <w:rFonts w:asciiTheme="minorHAnsi" w:hAnsiTheme="minorHAnsi"/>
          <w:sz w:val="22"/>
          <w:szCs w:val="22"/>
          <w:lang w:val="es-MX"/>
        </w:rPr>
      </w:pPr>
    </w:p>
    <w:p w:rsidR="00E54E5F" w:rsidRPr="008E5899" w:rsidRDefault="00E54E5F">
      <w:pPr>
        <w:jc w:val="both"/>
        <w:rPr>
          <w:rFonts w:asciiTheme="minorHAnsi" w:hAnsiTheme="minorHAnsi"/>
          <w:b/>
          <w:sz w:val="22"/>
          <w:szCs w:val="22"/>
          <w:lang w:val="es-MX"/>
        </w:rPr>
      </w:pPr>
      <w:r w:rsidRPr="008E5899">
        <w:rPr>
          <w:rFonts w:asciiTheme="minorHAnsi" w:hAnsiTheme="minorHAnsi"/>
          <w:b/>
          <w:sz w:val="22"/>
          <w:szCs w:val="22"/>
          <w:lang w:val="es-MX"/>
        </w:rPr>
        <w:t>Trabajo de investigación:</w:t>
      </w:r>
    </w:p>
    <w:p w:rsidR="00E54E5F" w:rsidRPr="008E5899" w:rsidRDefault="00E54E5F">
      <w:pPr>
        <w:jc w:val="both"/>
        <w:rPr>
          <w:rFonts w:asciiTheme="minorHAnsi" w:hAnsiTheme="minorHAnsi"/>
          <w:b/>
          <w:sz w:val="22"/>
          <w:szCs w:val="22"/>
          <w:lang w:val="es-MX"/>
        </w:rPr>
      </w:pPr>
    </w:p>
    <w:p w:rsidR="00E54E5F" w:rsidRPr="008E5899" w:rsidRDefault="00E54E5F" w:rsidP="00553827">
      <w:pPr>
        <w:pStyle w:val="Textoindependiente"/>
        <w:jc w:val="both"/>
        <w:rPr>
          <w:rFonts w:asciiTheme="minorHAnsi" w:hAnsiTheme="minorHAnsi"/>
          <w:sz w:val="22"/>
          <w:szCs w:val="22"/>
        </w:rPr>
      </w:pPr>
      <w:r w:rsidRPr="008E5899">
        <w:rPr>
          <w:rFonts w:asciiTheme="minorHAnsi" w:hAnsiTheme="minorHAnsi"/>
          <w:sz w:val="22"/>
          <w:szCs w:val="22"/>
        </w:rPr>
        <w:t>El trabajo de investigación</w:t>
      </w:r>
      <w:r w:rsidR="00553827">
        <w:rPr>
          <w:rFonts w:asciiTheme="minorHAnsi" w:hAnsiTheme="minorHAnsi"/>
          <w:sz w:val="22"/>
          <w:szCs w:val="22"/>
        </w:rPr>
        <w:t>consistirá en la formulación de una idea de negocio, de una actividad empresarial que el grupo desea emprender.</w:t>
      </w:r>
      <w:r w:rsidR="006F576E">
        <w:rPr>
          <w:rFonts w:asciiTheme="minorHAnsi" w:hAnsiTheme="minorHAnsi"/>
          <w:sz w:val="22"/>
          <w:szCs w:val="22"/>
        </w:rPr>
        <w:t xml:space="preserve"> Para tal efecto el profesor, orientará al grupo y brindará la guía necesaria y las condiciones que debe cumplir dicho trabajo.</w:t>
      </w:r>
    </w:p>
    <w:p w:rsidR="00E54E5F" w:rsidRPr="008E5899" w:rsidRDefault="00E54E5F">
      <w:pPr>
        <w:jc w:val="both"/>
        <w:rPr>
          <w:rFonts w:asciiTheme="minorHAnsi" w:hAnsiTheme="minorHAnsi"/>
          <w:sz w:val="22"/>
          <w:szCs w:val="22"/>
          <w:lang w:val="es-MX"/>
        </w:rPr>
      </w:pPr>
    </w:p>
    <w:p w:rsidR="00E54E5F" w:rsidRPr="008E5899" w:rsidRDefault="00E54E5F">
      <w:pPr>
        <w:jc w:val="both"/>
        <w:rPr>
          <w:rFonts w:asciiTheme="minorHAnsi" w:hAnsiTheme="minorHAnsi"/>
          <w:sz w:val="22"/>
          <w:szCs w:val="22"/>
          <w:lang w:val="es-MX"/>
        </w:rPr>
      </w:pPr>
      <w:r w:rsidRPr="008E5899">
        <w:rPr>
          <w:rFonts w:asciiTheme="minorHAnsi" w:hAnsiTheme="minorHAnsi"/>
          <w:sz w:val="22"/>
          <w:szCs w:val="22"/>
          <w:lang w:val="es-MX"/>
        </w:rPr>
        <w:t>Aún y cuando se establece una metodología a seguir el profesor tendrá la libertad de incluir otros aspectos, conducir la enseñanza y profundizar en temas que enriquezca el conocimiento del estudiante sobre las bases y principios d la administración; sobre todo con mucha creatividad y habilidad.</w:t>
      </w:r>
    </w:p>
    <w:p w:rsidR="00E54E5F" w:rsidRPr="008E5899" w:rsidRDefault="00E54E5F">
      <w:pPr>
        <w:numPr>
          <w:ilvl w:val="0"/>
          <w:numId w:val="4"/>
        </w:numPr>
        <w:jc w:val="both"/>
        <w:rPr>
          <w:rFonts w:asciiTheme="minorHAnsi" w:hAnsiTheme="minorHAnsi"/>
          <w:b/>
          <w:sz w:val="22"/>
          <w:szCs w:val="22"/>
          <w:lang w:val="es-MX"/>
        </w:rPr>
      </w:pPr>
      <w:r w:rsidRPr="008E5899">
        <w:rPr>
          <w:rFonts w:asciiTheme="minorHAnsi" w:hAnsiTheme="minorHAnsi"/>
          <w:b/>
          <w:sz w:val="22"/>
          <w:szCs w:val="22"/>
          <w:lang w:val="es-MX"/>
        </w:rPr>
        <w:t>Observaciones</w:t>
      </w:r>
    </w:p>
    <w:p w:rsidR="00E54E5F" w:rsidRPr="008E5899" w:rsidRDefault="00E54E5F">
      <w:pPr>
        <w:jc w:val="both"/>
        <w:rPr>
          <w:rFonts w:asciiTheme="minorHAnsi" w:hAnsiTheme="minorHAnsi"/>
          <w:sz w:val="22"/>
          <w:szCs w:val="22"/>
          <w:lang w:val="es-MX"/>
        </w:rPr>
      </w:pPr>
    </w:p>
    <w:p w:rsidR="00E54E5F" w:rsidRPr="008E5899" w:rsidRDefault="00E54E5F">
      <w:pPr>
        <w:jc w:val="both"/>
        <w:rPr>
          <w:rFonts w:asciiTheme="minorHAnsi" w:hAnsiTheme="minorHAnsi"/>
          <w:sz w:val="22"/>
          <w:szCs w:val="22"/>
          <w:lang w:val="es-MX"/>
        </w:rPr>
      </w:pPr>
      <w:r w:rsidRPr="008E5899">
        <w:rPr>
          <w:rFonts w:asciiTheme="minorHAnsi" w:hAnsiTheme="minorHAnsi"/>
          <w:sz w:val="22"/>
          <w:szCs w:val="22"/>
          <w:lang w:val="es-MX"/>
        </w:rPr>
        <w:t>Con excepción de los exámenes, cualquiera de los punt</w:t>
      </w:r>
      <w:r w:rsidR="00015A11" w:rsidRPr="008E5899">
        <w:rPr>
          <w:rFonts w:asciiTheme="minorHAnsi" w:hAnsiTheme="minorHAnsi"/>
          <w:sz w:val="22"/>
          <w:szCs w:val="22"/>
          <w:lang w:val="es-MX"/>
        </w:rPr>
        <w:t xml:space="preserve">os señalados anteriormente, que </w:t>
      </w:r>
      <w:r w:rsidRPr="008E5899">
        <w:rPr>
          <w:rFonts w:asciiTheme="minorHAnsi" w:hAnsiTheme="minorHAnsi"/>
          <w:sz w:val="22"/>
          <w:szCs w:val="22"/>
          <w:lang w:val="es-MX"/>
        </w:rPr>
        <w:t>no sea presentado en la fecha fijada</w:t>
      </w:r>
      <w:r w:rsidR="00015A11" w:rsidRPr="008E5899">
        <w:rPr>
          <w:rFonts w:asciiTheme="minorHAnsi" w:hAnsiTheme="minorHAnsi"/>
          <w:sz w:val="22"/>
          <w:szCs w:val="22"/>
          <w:lang w:val="es-MX"/>
        </w:rPr>
        <w:t xml:space="preserve"> le hará perder el puntaje. En el caso de los </w:t>
      </w:r>
      <w:proofErr w:type="spellStart"/>
      <w:r w:rsidR="00015A11" w:rsidRPr="008E5899">
        <w:rPr>
          <w:rFonts w:asciiTheme="minorHAnsi" w:hAnsiTheme="minorHAnsi"/>
          <w:sz w:val="22"/>
          <w:szCs w:val="22"/>
          <w:lang w:val="es-MX"/>
        </w:rPr>
        <w:t>quices</w:t>
      </w:r>
      <w:proofErr w:type="spellEnd"/>
      <w:r w:rsidR="00015A11" w:rsidRPr="008E5899">
        <w:rPr>
          <w:rFonts w:asciiTheme="minorHAnsi" w:hAnsiTheme="minorHAnsi"/>
          <w:sz w:val="22"/>
          <w:szCs w:val="22"/>
          <w:lang w:val="es-MX"/>
        </w:rPr>
        <w:t xml:space="preserve">, se </w:t>
      </w:r>
      <w:r w:rsidRPr="008E5899">
        <w:rPr>
          <w:rFonts w:asciiTheme="minorHAnsi" w:hAnsiTheme="minorHAnsi"/>
          <w:sz w:val="22"/>
          <w:szCs w:val="22"/>
          <w:lang w:val="es-MX"/>
        </w:rPr>
        <w:t>elimina la nota más baja.</w:t>
      </w:r>
    </w:p>
    <w:p w:rsidR="00E54E5F" w:rsidRPr="008E5899" w:rsidRDefault="00E54E5F">
      <w:pPr>
        <w:jc w:val="both"/>
        <w:rPr>
          <w:rFonts w:asciiTheme="minorHAnsi" w:hAnsiTheme="minorHAnsi"/>
          <w:sz w:val="22"/>
          <w:szCs w:val="22"/>
          <w:lang w:val="es-MX"/>
        </w:rPr>
      </w:pPr>
    </w:p>
    <w:p w:rsidR="00E54E5F" w:rsidRPr="008E5899" w:rsidRDefault="00E54E5F">
      <w:pPr>
        <w:jc w:val="both"/>
        <w:rPr>
          <w:rFonts w:asciiTheme="minorHAnsi" w:hAnsiTheme="minorHAnsi"/>
          <w:sz w:val="22"/>
          <w:szCs w:val="22"/>
          <w:lang w:val="es-MX"/>
        </w:rPr>
      </w:pPr>
      <w:r w:rsidRPr="008E5899">
        <w:rPr>
          <w:rFonts w:asciiTheme="minorHAnsi" w:hAnsiTheme="minorHAnsi"/>
          <w:sz w:val="22"/>
          <w:szCs w:val="22"/>
          <w:lang w:val="es-MX"/>
        </w:rPr>
        <w:t>El examen de ampliación cubre toda la materia vista durante el curso, sustituye a todos los resultados anteriores y se aprueba el curso con nota mínima de 7.0 en el examen, quedando un 7.0 al final del curso, de acuerdo con el Artículo 20 del Reglamento de Régimen Académico Estudiantil (Versión 20 de febrero de 1992).</w:t>
      </w:r>
    </w:p>
    <w:p w:rsidR="00E54E5F" w:rsidRPr="008E5899" w:rsidRDefault="00E54E5F">
      <w:pPr>
        <w:jc w:val="both"/>
        <w:rPr>
          <w:rFonts w:asciiTheme="minorHAnsi" w:hAnsiTheme="minorHAnsi"/>
          <w:b/>
          <w:sz w:val="22"/>
          <w:szCs w:val="22"/>
          <w:lang w:val="es-MX"/>
        </w:rPr>
      </w:pPr>
    </w:p>
    <w:p w:rsidR="00E54E5F" w:rsidRPr="008E5899" w:rsidRDefault="00E54E5F">
      <w:pPr>
        <w:jc w:val="both"/>
        <w:rPr>
          <w:rFonts w:asciiTheme="minorHAnsi" w:hAnsiTheme="minorHAnsi"/>
          <w:b/>
          <w:sz w:val="22"/>
          <w:szCs w:val="22"/>
          <w:lang w:val="es-MX"/>
        </w:rPr>
      </w:pPr>
    </w:p>
    <w:p w:rsidR="00E54E5F" w:rsidRPr="008E5899" w:rsidRDefault="00E54E5F">
      <w:pPr>
        <w:numPr>
          <w:ilvl w:val="0"/>
          <w:numId w:val="4"/>
        </w:numPr>
        <w:jc w:val="both"/>
        <w:rPr>
          <w:rFonts w:asciiTheme="minorHAnsi" w:hAnsiTheme="minorHAnsi"/>
          <w:b/>
          <w:sz w:val="22"/>
          <w:szCs w:val="22"/>
          <w:lang w:val="es-MX"/>
        </w:rPr>
      </w:pPr>
      <w:r w:rsidRPr="008E5899">
        <w:rPr>
          <w:rFonts w:asciiTheme="minorHAnsi" w:hAnsiTheme="minorHAnsi"/>
          <w:b/>
          <w:sz w:val="22"/>
          <w:szCs w:val="22"/>
          <w:lang w:val="es-MX"/>
        </w:rPr>
        <w:lastRenderedPageBreak/>
        <w:t>Bibliografía:</w:t>
      </w:r>
    </w:p>
    <w:p w:rsidR="00E54E5F" w:rsidRPr="008E5899" w:rsidRDefault="00E54E5F">
      <w:pPr>
        <w:jc w:val="both"/>
        <w:rPr>
          <w:rFonts w:asciiTheme="minorHAnsi" w:hAnsiTheme="minorHAnsi"/>
          <w:b/>
          <w:sz w:val="22"/>
          <w:szCs w:val="22"/>
          <w:lang w:val="es-MX"/>
        </w:rPr>
      </w:pPr>
    </w:p>
    <w:p w:rsidR="00E54E5F" w:rsidRPr="008E5899" w:rsidRDefault="00E54E5F">
      <w:pPr>
        <w:jc w:val="both"/>
        <w:rPr>
          <w:rFonts w:asciiTheme="minorHAnsi" w:hAnsiTheme="minorHAnsi"/>
          <w:b/>
          <w:sz w:val="22"/>
          <w:szCs w:val="22"/>
          <w:lang w:val="es-MX"/>
        </w:rPr>
      </w:pPr>
      <w:r w:rsidRPr="008E5899">
        <w:rPr>
          <w:rFonts w:asciiTheme="minorHAnsi" w:hAnsiTheme="minorHAnsi"/>
          <w:b/>
          <w:sz w:val="22"/>
          <w:szCs w:val="22"/>
          <w:lang w:val="es-MX"/>
        </w:rPr>
        <w:t>Libro de Texto:</w:t>
      </w:r>
    </w:p>
    <w:p w:rsidR="00E54E5F" w:rsidRPr="008E5899" w:rsidRDefault="00E54E5F">
      <w:pPr>
        <w:jc w:val="both"/>
        <w:rPr>
          <w:rFonts w:asciiTheme="minorHAnsi" w:hAnsiTheme="minorHAnsi"/>
          <w:b/>
          <w:sz w:val="22"/>
          <w:szCs w:val="22"/>
          <w:lang w:val="es-MX"/>
        </w:rPr>
      </w:pPr>
    </w:p>
    <w:p w:rsidR="00803C32" w:rsidRDefault="00803C32" w:rsidP="00803C32">
      <w:pPr>
        <w:rPr>
          <w:rFonts w:asciiTheme="minorHAnsi" w:hAnsiTheme="minorHAnsi"/>
          <w:sz w:val="22"/>
          <w:lang w:val="es-CR"/>
        </w:rPr>
      </w:pPr>
      <w:proofErr w:type="spellStart"/>
      <w:r w:rsidRPr="00EC4205">
        <w:rPr>
          <w:rFonts w:asciiTheme="minorHAnsi" w:hAnsiTheme="minorHAnsi"/>
          <w:sz w:val="22"/>
          <w:lang w:val="es-CR"/>
        </w:rPr>
        <w:t>Robbins</w:t>
      </w:r>
      <w:proofErr w:type="spellEnd"/>
      <w:r w:rsidRPr="00EC4205">
        <w:rPr>
          <w:rFonts w:asciiTheme="minorHAnsi" w:hAnsiTheme="minorHAnsi"/>
          <w:sz w:val="22"/>
          <w:lang w:val="es-CR"/>
        </w:rPr>
        <w:t>, Stephen P. y</w:t>
      </w:r>
      <w:r w:rsidR="0075658A">
        <w:rPr>
          <w:rFonts w:asciiTheme="minorHAnsi" w:hAnsiTheme="minorHAnsi"/>
          <w:sz w:val="22"/>
          <w:lang w:val="es-CR"/>
        </w:rPr>
        <w:t xml:space="preserve"> </w:t>
      </w:r>
      <w:r w:rsidRPr="00EC4205">
        <w:rPr>
          <w:rFonts w:asciiTheme="minorHAnsi" w:hAnsiTheme="minorHAnsi"/>
          <w:sz w:val="22"/>
          <w:lang w:val="es-CR"/>
        </w:rPr>
        <w:t xml:space="preserve"> </w:t>
      </w:r>
      <w:proofErr w:type="spellStart"/>
      <w:r w:rsidRPr="00EC4205">
        <w:rPr>
          <w:rFonts w:asciiTheme="minorHAnsi" w:hAnsiTheme="minorHAnsi"/>
          <w:sz w:val="22"/>
          <w:lang w:val="es-CR"/>
        </w:rPr>
        <w:t>Coulter</w:t>
      </w:r>
      <w:proofErr w:type="spellEnd"/>
      <w:r w:rsidRPr="00EC4205">
        <w:rPr>
          <w:rFonts w:asciiTheme="minorHAnsi" w:hAnsiTheme="minorHAnsi"/>
          <w:sz w:val="22"/>
          <w:lang w:val="es-CR"/>
        </w:rPr>
        <w:t xml:space="preserve">, Mary, </w:t>
      </w:r>
      <w:r w:rsidRPr="00EC4205">
        <w:rPr>
          <w:rFonts w:asciiTheme="minorHAnsi" w:hAnsiTheme="minorHAnsi"/>
          <w:b/>
          <w:sz w:val="22"/>
          <w:lang w:val="es-CR"/>
        </w:rPr>
        <w:t xml:space="preserve">ADMINISTRACIÓN, </w:t>
      </w:r>
      <w:r w:rsidRPr="00EC4205">
        <w:rPr>
          <w:rFonts w:asciiTheme="minorHAnsi" w:hAnsiTheme="minorHAnsi"/>
          <w:sz w:val="22"/>
          <w:lang w:val="es-CR"/>
        </w:rPr>
        <w:t xml:space="preserve">Décima Edición, </w:t>
      </w:r>
      <w:r w:rsidR="0075658A">
        <w:rPr>
          <w:rFonts w:asciiTheme="minorHAnsi" w:hAnsiTheme="minorHAnsi"/>
          <w:sz w:val="22"/>
          <w:lang w:val="es-CR"/>
        </w:rPr>
        <w:t xml:space="preserve">Editorial </w:t>
      </w:r>
      <w:r w:rsidRPr="00EC4205">
        <w:rPr>
          <w:rFonts w:asciiTheme="minorHAnsi" w:hAnsiTheme="minorHAnsi"/>
          <w:sz w:val="22"/>
          <w:lang w:val="es-CR"/>
        </w:rPr>
        <w:t>Pearson Educación, México, 2010.</w:t>
      </w:r>
    </w:p>
    <w:p w:rsidR="00803C32" w:rsidRDefault="00803C32" w:rsidP="00803C32">
      <w:pPr>
        <w:rPr>
          <w:rFonts w:asciiTheme="minorHAnsi" w:hAnsiTheme="minorHAnsi"/>
          <w:sz w:val="22"/>
          <w:lang w:val="es-CR"/>
        </w:rPr>
      </w:pPr>
    </w:p>
    <w:p w:rsidR="008635BE" w:rsidRDefault="008635BE" w:rsidP="00803C32">
      <w:pPr>
        <w:rPr>
          <w:rFonts w:asciiTheme="minorHAnsi" w:hAnsiTheme="minorHAnsi"/>
          <w:sz w:val="22"/>
          <w:lang w:val="es-CR"/>
        </w:rPr>
      </w:pPr>
      <w:r>
        <w:rPr>
          <w:rFonts w:asciiTheme="minorHAnsi" w:hAnsiTheme="minorHAnsi"/>
          <w:sz w:val="22"/>
          <w:lang w:val="es-CR"/>
        </w:rPr>
        <w:t>También lo pueden conseguir en digital en:</w:t>
      </w:r>
    </w:p>
    <w:p w:rsidR="008635BE" w:rsidRDefault="008635BE" w:rsidP="00803C32">
      <w:pPr>
        <w:rPr>
          <w:rFonts w:asciiTheme="minorHAnsi" w:hAnsiTheme="minorHAnsi"/>
          <w:sz w:val="22"/>
          <w:lang w:val="es-CR"/>
        </w:rPr>
      </w:pPr>
    </w:p>
    <w:p w:rsidR="008635BE" w:rsidRPr="008635BE" w:rsidRDefault="00D20030" w:rsidP="008635BE">
      <w:pPr>
        <w:rPr>
          <w:sz w:val="24"/>
          <w:szCs w:val="24"/>
          <w:lang w:val="es-CR" w:eastAsia="es-CR"/>
        </w:rPr>
      </w:pPr>
      <w:hyperlink r:id="rId12" w:history="1">
        <w:r w:rsidR="008635BE" w:rsidRPr="008635BE">
          <w:rPr>
            <w:rFonts w:asciiTheme="minorHAnsi" w:eastAsiaTheme="minorEastAsia" w:hAnsi="Calibri" w:cstheme="minorBidi"/>
            <w:color w:val="000000" w:themeColor="text1"/>
            <w:kern w:val="24"/>
            <w:sz w:val="22"/>
            <w:szCs w:val="36"/>
            <w:u w:val="single"/>
            <w:lang w:val="es-CR" w:eastAsia="es-CR"/>
          </w:rPr>
          <w:t>http://</w:t>
        </w:r>
      </w:hyperlink>
      <w:hyperlink r:id="rId13" w:history="1">
        <w:r w:rsidR="008635BE" w:rsidRPr="008635BE">
          <w:rPr>
            <w:rFonts w:asciiTheme="minorHAnsi" w:eastAsiaTheme="minorEastAsia" w:hAnsi="Calibri" w:cstheme="minorBidi"/>
            <w:color w:val="000000" w:themeColor="text1"/>
            <w:kern w:val="24"/>
            <w:sz w:val="22"/>
            <w:szCs w:val="36"/>
            <w:u w:val="single"/>
            <w:lang w:val="es-CR" w:eastAsia="es-CR"/>
          </w:rPr>
          <w:t>librosuniversitarios.blogspot.com/2012/08/administracion-10ma-edicion-stephen-p.html</w:t>
        </w:r>
      </w:hyperlink>
      <w:r w:rsidR="008635BE" w:rsidRPr="008635BE">
        <w:rPr>
          <w:rFonts w:asciiTheme="minorHAnsi" w:eastAsiaTheme="minorEastAsia" w:hAnsi="Calibri" w:cstheme="minorBidi"/>
          <w:color w:val="000000" w:themeColor="text1"/>
          <w:kern w:val="24"/>
          <w:sz w:val="36"/>
          <w:szCs w:val="36"/>
          <w:lang w:val="es-CR" w:eastAsia="es-CR"/>
        </w:rPr>
        <w:t xml:space="preserve"> </w:t>
      </w:r>
    </w:p>
    <w:p w:rsidR="008635BE" w:rsidRDefault="008635BE" w:rsidP="00803C32">
      <w:pPr>
        <w:rPr>
          <w:rFonts w:asciiTheme="minorHAnsi" w:hAnsiTheme="minorHAnsi"/>
          <w:sz w:val="22"/>
          <w:lang w:val="es-CR"/>
        </w:rPr>
      </w:pPr>
    </w:p>
    <w:p w:rsidR="008635BE" w:rsidRPr="00EC4205" w:rsidRDefault="008635BE" w:rsidP="00803C32">
      <w:pPr>
        <w:rPr>
          <w:rFonts w:asciiTheme="minorHAnsi" w:hAnsiTheme="minorHAnsi"/>
          <w:sz w:val="22"/>
          <w:lang w:val="es-CR"/>
        </w:rPr>
      </w:pPr>
    </w:p>
    <w:p w:rsidR="00EC4205" w:rsidRPr="00EC4205" w:rsidRDefault="00EC4205" w:rsidP="00EC4205">
      <w:pPr>
        <w:rPr>
          <w:rFonts w:asciiTheme="minorHAnsi" w:hAnsiTheme="minorHAnsi"/>
          <w:b/>
          <w:sz w:val="22"/>
          <w:lang w:val="es-CR"/>
        </w:rPr>
      </w:pPr>
      <w:r w:rsidRPr="00EC4205">
        <w:rPr>
          <w:rFonts w:asciiTheme="minorHAnsi" w:hAnsiTheme="minorHAnsi"/>
          <w:b/>
          <w:sz w:val="22"/>
          <w:lang w:val="es-CR"/>
        </w:rPr>
        <w:t>Libros de consulta:</w:t>
      </w:r>
    </w:p>
    <w:p w:rsidR="00EC4205" w:rsidRPr="00EC4205" w:rsidRDefault="00EC4205" w:rsidP="00EC4205">
      <w:pPr>
        <w:ind w:left="1080"/>
        <w:rPr>
          <w:rFonts w:asciiTheme="minorHAnsi" w:hAnsiTheme="minorHAnsi"/>
          <w:sz w:val="22"/>
          <w:lang w:val="es-CR"/>
        </w:rPr>
      </w:pPr>
    </w:p>
    <w:p w:rsidR="00803C32" w:rsidRDefault="00803C32" w:rsidP="00803C32">
      <w:pPr>
        <w:jc w:val="both"/>
        <w:rPr>
          <w:rFonts w:asciiTheme="minorHAnsi" w:hAnsiTheme="minorHAnsi"/>
          <w:sz w:val="22"/>
          <w:szCs w:val="22"/>
          <w:lang w:val="es-MX"/>
        </w:rPr>
      </w:pPr>
      <w:proofErr w:type="spellStart"/>
      <w:r w:rsidRPr="008E5899">
        <w:rPr>
          <w:rFonts w:asciiTheme="minorHAnsi" w:hAnsiTheme="minorHAnsi"/>
          <w:sz w:val="22"/>
          <w:szCs w:val="22"/>
          <w:lang w:val="es-MX"/>
        </w:rPr>
        <w:t>Bateman</w:t>
      </w:r>
      <w:proofErr w:type="spellEnd"/>
      <w:r w:rsidRPr="008E5899">
        <w:rPr>
          <w:rFonts w:asciiTheme="minorHAnsi" w:hAnsiTheme="minorHAnsi"/>
          <w:sz w:val="22"/>
          <w:szCs w:val="22"/>
          <w:lang w:val="es-MX"/>
        </w:rPr>
        <w:t xml:space="preserve">, Thomas S. y Snell, Scott A., </w:t>
      </w:r>
      <w:r w:rsidRPr="008E5899">
        <w:rPr>
          <w:rFonts w:asciiTheme="minorHAnsi" w:hAnsiTheme="minorHAnsi"/>
          <w:b/>
          <w:i/>
          <w:sz w:val="22"/>
          <w:szCs w:val="22"/>
          <w:lang w:val="es-MX"/>
        </w:rPr>
        <w:t>ADMINISTRACIÓN</w:t>
      </w:r>
      <w:r>
        <w:rPr>
          <w:rFonts w:asciiTheme="minorHAnsi" w:hAnsiTheme="minorHAnsi"/>
          <w:b/>
          <w:i/>
          <w:sz w:val="22"/>
          <w:szCs w:val="22"/>
          <w:lang w:val="es-MX"/>
        </w:rPr>
        <w:t>: Liderazgo y colaboración en un mundo competitivo</w:t>
      </w:r>
      <w:r w:rsidRPr="008E5899">
        <w:rPr>
          <w:rFonts w:asciiTheme="minorHAnsi" w:hAnsiTheme="minorHAnsi"/>
          <w:b/>
          <w:i/>
          <w:sz w:val="22"/>
          <w:szCs w:val="22"/>
          <w:lang w:val="es-MX"/>
        </w:rPr>
        <w:t xml:space="preserve">, </w:t>
      </w:r>
      <w:r>
        <w:rPr>
          <w:rFonts w:asciiTheme="minorHAnsi" w:hAnsiTheme="minorHAnsi"/>
          <w:sz w:val="22"/>
          <w:szCs w:val="22"/>
          <w:lang w:val="es-MX"/>
        </w:rPr>
        <w:t>Octava</w:t>
      </w:r>
      <w:r w:rsidRPr="008E5899">
        <w:rPr>
          <w:rFonts w:asciiTheme="minorHAnsi" w:hAnsiTheme="minorHAnsi"/>
          <w:sz w:val="22"/>
          <w:szCs w:val="22"/>
          <w:lang w:val="es-MX"/>
        </w:rPr>
        <w:t xml:space="preserve"> Edic</w:t>
      </w:r>
      <w:r>
        <w:rPr>
          <w:rFonts w:asciiTheme="minorHAnsi" w:hAnsiTheme="minorHAnsi"/>
          <w:sz w:val="22"/>
          <w:szCs w:val="22"/>
          <w:lang w:val="es-MX"/>
        </w:rPr>
        <w:t>ión, Mc  Graw Hill, México, 2009</w:t>
      </w:r>
      <w:r w:rsidRPr="008E5899">
        <w:rPr>
          <w:rFonts w:asciiTheme="minorHAnsi" w:hAnsiTheme="minorHAnsi"/>
          <w:sz w:val="22"/>
          <w:szCs w:val="22"/>
          <w:lang w:val="es-MX"/>
        </w:rPr>
        <w:t>.</w:t>
      </w:r>
    </w:p>
    <w:p w:rsidR="00803C32" w:rsidRPr="008E5899" w:rsidRDefault="00803C32" w:rsidP="00803C32">
      <w:pPr>
        <w:jc w:val="both"/>
        <w:rPr>
          <w:rFonts w:asciiTheme="minorHAnsi" w:hAnsiTheme="minorHAnsi"/>
          <w:sz w:val="22"/>
          <w:szCs w:val="22"/>
          <w:lang w:val="es-MX"/>
        </w:rPr>
      </w:pPr>
    </w:p>
    <w:p w:rsidR="00EC4205" w:rsidRPr="00EC4205" w:rsidRDefault="00EC4205" w:rsidP="00EC4205">
      <w:pPr>
        <w:rPr>
          <w:rFonts w:asciiTheme="minorHAnsi" w:hAnsiTheme="minorHAnsi"/>
          <w:sz w:val="22"/>
          <w:lang w:val="es-CR"/>
        </w:rPr>
      </w:pPr>
    </w:p>
    <w:p w:rsidR="00EC4205" w:rsidRPr="00EC4205" w:rsidRDefault="00EC4205" w:rsidP="00EC4205">
      <w:pPr>
        <w:rPr>
          <w:rFonts w:asciiTheme="minorHAnsi" w:hAnsiTheme="minorHAnsi"/>
          <w:sz w:val="22"/>
          <w:lang w:val="es-CR"/>
        </w:rPr>
      </w:pPr>
      <w:proofErr w:type="spellStart"/>
      <w:r w:rsidRPr="00EC4205">
        <w:rPr>
          <w:rFonts w:asciiTheme="minorHAnsi" w:hAnsiTheme="minorHAnsi"/>
          <w:sz w:val="22"/>
          <w:lang w:val="es-CR"/>
        </w:rPr>
        <w:t>Hellriegel</w:t>
      </w:r>
      <w:proofErr w:type="spellEnd"/>
      <w:r w:rsidRPr="00EC4205">
        <w:rPr>
          <w:rFonts w:asciiTheme="minorHAnsi" w:hAnsiTheme="minorHAnsi"/>
          <w:sz w:val="22"/>
          <w:lang w:val="es-CR"/>
        </w:rPr>
        <w:t xml:space="preserve">, Don; Jackson, </w:t>
      </w:r>
      <w:proofErr w:type="spellStart"/>
      <w:r w:rsidRPr="00EC4205">
        <w:rPr>
          <w:rFonts w:asciiTheme="minorHAnsi" w:hAnsiTheme="minorHAnsi"/>
          <w:sz w:val="22"/>
          <w:lang w:val="es-CR"/>
        </w:rPr>
        <w:t>Susan</w:t>
      </w:r>
      <w:proofErr w:type="spellEnd"/>
      <w:r w:rsidRPr="00EC4205">
        <w:rPr>
          <w:rFonts w:asciiTheme="minorHAnsi" w:hAnsiTheme="minorHAnsi"/>
          <w:sz w:val="22"/>
          <w:lang w:val="es-CR"/>
        </w:rPr>
        <w:t xml:space="preserve"> E. y </w:t>
      </w:r>
      <w:proofErr w:type="spellStart"/>
      <w:r w:rsidRPr="00EC4205">
        <w:rPr>
          <w:rFonts w:asciiTheme="minorHAnsi" w:hAnsiTheme="minorHAnsi"/>
          <w:sz w:val="22"/>
          <w:lang w:val="es-CR"/>
        </w:rPr>
        <w:t>Slocum</w:t>
      </w:r>
      <w:proofErr w:type="spellEnd"/>
      <w:r w:rsidRPr="00EC4205">
        <w:rPr>
          <w:rFonts w:asciiTheme="minorHAnsi" w:hAnsiTheme="minorHAnsi"/>
          <w:sz w:val="22"/>
          <w:lang w:val="es-CR"/>
        </w:rPr>
        <w:t xml:space="preserve">, John W., </w:t>
      </w:r>
      <w:proofErr w:type="spellStart"/>
      <w:r w:rsidRPr="00EC4205">
        <w:rPr>
          <w:rFonts w:asciiTheme="minorHAnsi" w:hAnsiTheme="minorHAnsi"/>
          <w:sz w:val="22"/>
          <w:lang w:val="es-CR"/>
        </w:rPr>
        <w:t>Jr</w:t>
      </w:r>
      <w:proofErr w:type="spellEnd"/>
      <w:r w:rsidRPr="00EC4205">
        <w:rPr>
          <w:rFonts w:asciiTheme="minorHAnsi" w:hAnsiTheme="minorHAnsi"/>
          <w:sz w:val="22"/>
          <w:lang w:val="es-CR"/>
        </w:rPr>
        <w:t xml:space="preserve">, </w:t>
      </w:r>
      <w:r w:rsidRPr="00EC4205">
        <w:rPr>
          <w:rFonts w:asciiTheme="minorHAnsi" w:hAnsiTheme="minorHAnsi"/>
          <w:b/>
          <w:sz w:val="22"/>
          <w:lang w:val="es-CR"/>
        </w:rPr>
        <w:t xml:space="preserve">ADMINISTRACIÓN, un enfoque basado en competencias, </w:t>
      </w:r>
      <w:r w:rsidRPr="00EC4205">
        <w:rPr>
          <w:rFonts w:asciiTheme="minorHAnsi" w:hAnsiTheme="minorHAnsi"/>
          <w:sz w:val="22"/>
          <w:lang w:val="es-CR"/>
        </w:rPr>
        <w:t xml:space="preserve">Onceava Edición, </w:t>
      </w:r>
      <w:proofErr w:type="spellStart"/>
      <w:r w:rsidRPr="00EC4205">
        <w:rPr>
          <w:rFonts w:asciiTheme="minorHAnsi" w:hAnsiTheme="minorHAnsi"/>
          <w:sz w:val="22"/>
          <w:lang w:val="es-CR"/>
        </w:rPr>
        <w:t>CengageLearning</w:t>
      </w:r>
      <w:proofErr w:type="spellEnd"/>
      <w:r w:rsidRPr="00EC4205">
        <w:rPr>
          <w:rFonts w:asciiTheme="minorHAnsi" w:hAnsiTheme="minorHAnsi"/>
          <w:sz w:val="22"/>
          <w:lang w:val="es-CR"/>
        </w:rPr>
        <w:t>, México, 2009.</w:t>
      </w:r>
    </w:p>
    <w:p w:rsidR="00EC4205" w:rsidRPr="00EC4205" w:rsidRDefault="00EC4205" w:rsidP="00EC4205">
      <w:pPr>
        <w:rPr>
          <w:rFonts w:asciiTheme="minorHAnsi" w:hAnsiTheme="minorHAnsi"/>
          <w:b/>
          <w:sz w:val="22"/>
          <w:lang w:val="es-CR"/>
        </w:rPr>
      </w:pPr>
    </w:p>
    <w:p w:rsidR="00EC4205" w:rsidRPr="00EC4205" w:rsidRDefault="00EC4205" w:rsidP="00EC4205">
      <w:pPr>
        <w:rPr>
          <w:rFonts w:asciiTheme="minorHAnsi" w:hAnsiTheme="minorHAnsi"/>
          <w:sz w:val="22"/>
          <w:lang w:val="es-CR"/>
        </w:rPr>
      </w:pPr>
      <w:r w:rsidRPr="00EC4205">
        <w:rPr>
          <w:rFonts w:asciiTheme="minorHAnsi" w:hAnsiTheme="minorHAnsi"/>
          <w:sz w:val="22"/>
          <w:lang w:val="es-CR"/>
        </w:rPr>
        <w:t xml:space="preserve">Amaru Maximiano, Antonio Cesar, </w:t>
      </w:r>
      <w:r w:rsidRPr="00EC4205">
        <w:rPr>
          <w:rFonts w:asciiTheme="minorHAnsi" w:hAnsiTheme="minorHAnsi"/>
          <w:b/>
          <w:i/>
          <w:sz w:val="22"/>
          <w:lang w:val="es-CR"/>
        </w:rPr>
        <w:t xml:space="preserve">FUNDAMENTOS DE ADMINISTRACIÓN, Teoría General y Proceso Administrativo, </w:t>
      </w:r>
      <w:r w:rsidRPr="00EC4205">
        <w:rPr>
          <w:rFonts w:asciiTheme="minorHAnsi" w:hAnsiTheme="minorHAnsi"/>
          <w:sz w:val="22"/>
          <w:lang w:val="es-CR"/>
        </w:rPr>
        <w:t>Primera Edición,Pearson Educación, México, 2009.</w:t>
      </w:r>
    </w:p>
    <w:p w:rsidR="00EC4205" w:rsidRPr="00EC4205" w:rsidRDefault="00EC4205" w:rsidP="00EC4205">
      <w:pPr>
        <w:rPr>
          <w:rFonts w:asciiTheme="minorHAnsi" w:hAnsiTheme="minorHAnsi"/>
          <w:sz w:val="22"/>
          <w:lang w:val="es-CR"/>
        </w:rPr>
      </w:pPr>
    </w:p>
    <w:p w:rsidR="00EC4205" w:rsidRPr="00EC4205" w:rsidRDefault="00EC4205" w:rsidP="00EC4205">
      <w:pPr>
        <w:rPr>
          <w:rFonts w:asciiTheme="minorHAnsi" w:hAnsiTheme="minorHAnsi"/>
          <w:sz w:val="22"/>
          <w:lang w:val="es-CR"/>
        </w:rPr>
      </w:pPr>
      <w:proofErr w:type="spellStart"/>
      <w:r w:rsidRPr="00EC4205">
        <w:rPr>
          <w:rFonts w:asciiTheme="minorHAnsi" w:hAnsiTheme="minorHAnsi"/>
          <w:sz w:val="22"/>
          <w:lang w:val="es-CR"/>
        </w:rPr>
        <w:t>Koontz</w:t>
      </w:r>
      <w:proofErr w:type="spellEnd"/>
      <w:r w:rsidRPr="00EC4205">
        <w:rPr>
          <w:rFonts w:asciiTheme="minorHAnsi" w:hAnsiTheme="minorHAnsi"/>
          <w:sz w:val="22"/>
          <w:lang w:val="es-CR"/>
        </w:rPr>
        <w:t xml:space="preserve">, </w:t>
      </w:r>
      <w:proofErr w:type="spellStart"/>
      <w:r w:rsidRPr="00EC4205">
        <w:rPr>
          <w:rFonts w:asciiTheme="minorHAnsi" w:hAnsiTheme="minorHAnsi"/>
          <w:sz w:val="22"/>
          <w:lang w:val="es-CR"/>
        </w:rPr>
        <w:t>Harol</w:t>
      </w:r>
      <w:proofErr w:type="spellEnd"/>
      <w:r w:rsidRPr="00EC4205">
        <w:rPr>
          <w:rFonts w:asciiTheme="minorHAnsi" w:hAnsiTheme="minorHAnsi"/>
          <w:sz w:val="22"/>
          <w:lang w:val="es-CR"/>
        </w:rPr>
        <w:t xml:space="preserve">, </w:t>
      </w:r>
      <w:proofErr w:type="spellStart"/>
      <w:r w:rsidRPr="00EC4205">
        <w:rPr>
          <w:rFonts w:asciiTheme="minorHAnsi" w:hAnsiTheme="minorHAnsi"/>
          <w:sz w:val="22"/>
          <w:lang w:val="es-CR"/>
        </w:rPr>
        <w:t>Weihrich</w:t>
      </w:r>
      <w:proofErr w:type="spellEnd"/>
      <w:r w:rsidRPr="00EC4205">
        <w:rPr>
          <w:rFonts w:asciiTheme="minorHAnsi" w:hAnsiTheme="minorHAnsi"/>
          <w:sz w:val="22"/>
          <w:lang w:val="es-CR"/>
        </w:rPr>
        <w:t xml:space="preserve"> Heinz y </w:t>
      </w:r>
      <w:proofErr w:type="spellStart"/>
      <w:r w:rsidRPr="00EC4205">
        <w:rPr>
          <w:rFonts w:asciiTheme="minorHAnsi" w:hAnsiTheme="minorHAnsi"/>
          <w:sz w:val="22"/>
          <w:lang w:val="es-CR"/>
        </w:rPr>
        <w:t>Cannice</w:t>
      </w:r>
      <w:proofErr w:type="spellEnd"/>
      <w:r w:rsidRPr="00EC4205">
        <w:rPr>
          <w:rFonts w:asciiTheme="minorHAnsi" w:hAnsiTheme="minorHAnsi"/>
          <w:sz w:val="22"/>
          <w:lang w:val="es-CR"/>
        </w:rPr>
        <w:t xml:space="preserve"> Mark, </w:t>
      </w:r>
      <w:r w:rsidRPr="00EC4205">
        <w:rPr>
          <w:rFonts w:asciiTheme="minorHAnsi" w:hAnsiTheme="minorHAnsi"/>
          <w:b/>
          <w:i/>
          <w:sz w:val="22"/>
          <w:lang w:val="es-CR"/>
        </w:rPr>
        <w:t>ADMINISTRACIÓN, Una Perspectiva Global y Empresarial</w:t>
      </w:r>
      <w:r w:rsidRPr="00EC4205">
        <w:rPr>
          <w:rFonts w:asciiTheme="minorHAnsi" w:hAnsiTheme="minorHAnsi"/>
          <w:sz w:val="22"/>
          <w:lang w:val="es-CR"/>
        </w:rPr>
        <w:t>, Decimotercera Edición, McGraw Hill, México, 2008.</w:t>
      </w:r>
    </w:p>
    <w:p w:rsidR="00EC4205" w:rsidRPr="00EC4205" w:rsidRDefault="00EC4205" w:rsidP="00EC4205">
      <w:pPr>
        <w:rPr>
          <w:rFonts w:asciiTheme="minorHAnsi" w:hAnsiTheme="minorHAnsi"/>
          <w:sz w:val="22"/>
          <w:lang w:val="es-CR"/>
        </w:rPr>
      </w:pPr>
    </w:p>
    <w:p w:rsidR="00EC4205" w:rsidRPr="00EC4205" w:rsidRDefault="00EC4205" w:rsidP="00EC4205">
      <w:pPr>
        <w:rPr>
          <w:rFonts w:asciiTheme="minorHAnsi" w:hAnsiTheme="minorHAnsi"/>
          <w:sz w:val="22"/>
          <w:lang w:val="es-CR"/>
        </w:rPr>
      </w:pPr>
      <w:r w:rsidRPr="00EC4205">
        <w:rPr>
          <w:rFonts w:asciiTheme="minorHAnsi" w:hAnsiTheme="minorHAnsi"/>
          <w:sz w:val="22"/>
          <w:lang w:val="es-CR"/>
        </w:rPr>
        <w:t xml:space="preserve">Bernal, César A. y Sierra, Hernán D., </w:t>
      </w:r>
      <w:r w:rsidRPr="00EC4205">
        <w:rPr>
          <w:rFonts w:asciiTheme="minorHAnsi" w:hAnsiTheme="minorHAnsi"/>
          <w:b/>
          <w:sz w:val="22"/>
          <w:lang w:val="es-CR"/>
        </w:rPr>
        <w:t xml:space="preserve">PROCESO ADMINISTRATIVO PARA LAS ORGANIZACIONES DEL SIGLO XXI, </w:t>
      </w:r>
      <w:r w:rsidRPr="00EC4205">
        <w:rPr>
          <w:rFonts w:asciiTheme="minorHAnsi" w:hAnsiTheme="minorHAnsi"/>
          <w:sz w:val="22"/>
          <w:lang w:val="es-CR"/>
        </w:rPr>
        <w:t>Primera Edición, Pearson Educación, México, 2008.</w:t>
      </w:r>
    </w:p>
    <w:p w:rsidR="00E54E5F" w:rsidRPr="00EC4205" w:rsidRDefault="00E54E5F">
      <w:pPr>
        <w:jc w:val="both"/>
        <w:rPr>
          <w:rFonts w:asciiTheme="minorHAnsi" w:hAnsiTheme="minorHAnsi"/>
          <w:sz w:val="22"/>
          <w:szCs w:val="22"/>
          <w:lang w:val="es-CR"/>
        </w:rPr>
      </w:pPr>
    </w:p>
    <w:p w:rsidR="00E54E5F" w:rsidRDefault="00CC74C5">
      <w:pPr>
        <w:rPr>
          <w:rFonts w:asciiTheme="minorHAnsi" w:hAnsiTheme="minorHAnsi"/>
          <w:b/>
          <w:sz w:val="24"/>
        </w:rPr>
      </w:pPr>
      <w:r w:rsidRPr="00CC74C5">
        <w:rPr>
          <w:rFonts w:asciiTheme="minorHAnsi" w:hAnsiTheme="minorHAnsi"/>
          <w:b/>
          <w:sz w:val="24"/>
        </w:rPr>
        <w:t>Consultas Web</w:t>
      </w:r>
    </w:p>
    <w:p w:rsidR="00CC74C5" w:rsidRDefault="00D20030" w:rsidP="00CC74C5">
      <w:pPr>
        <w:numPr>
          <w:ilvl w:val="0"/>
          <w:numId w:val="26"/>
        </w:numPr>
        <w:rPr>
          <w:rFonts w:asciiTheme="minorHAnsi" w:hAnsiTheme="minorHAnsi"/>
          <w:sz w:val="24"/>
        </w:rPr>
      </w:pPr>
      <w:hyperlink r:id="rId14" w:history="1">
        <w:r w:rsidR="00CC74C5" w:rsidRPr="001C18EB">
          <w:rPr>
            <w:rStyle w:val="Hipervnculo"/>
            <w:rFonts w:asciiTheme="minorHAnsi" w:hAnsiTheme="minorHAnsi"/>
            <w:sz w:val="24"/>
          </w:rPr>
          <w:t>www.youtube.com</w:t>
        </w:r>
      </w:hyperlink>
      <w:r w:rsidR="00EC4205">
        <w:rPr>
          <w:rFonts w:asciiTheme="minorHAnsi" w:hAnsiTheme="minorHAnsi"/>
          <w:sz w:val="24"/>
        </w:rPr>
        <w:t>para videos relacionados con los temas de cada capítulo</w:t>
      </w:r>
      <w:r w:rsidR="006C6224">
        <w:rPr>
          <w:rFonts w:asciiTheme="minorHAnsi" w:hAnsiTheme="minorHAnsi"/>
          <w:sz w:val="24"/>
        </w:rPr>
        <w:t>. Hay mucho material asociado a cada capítulo.</w:t>
      </w:r>
    </w:p>
    <w:p w:rsidR="00EC4205" w:rsidRDefault="00D20030" w:rsidP="00CC74C5">
      <w:pPr>
        <w:numPr>
          <w:ilvl w:val="0"/>
          <w:numId w:val="26"/>
        </w:numPr>
        <w:rPr>
          <w:rFonts w:asciiTheme="minorHAnsi" w:hAnsiTheme="minorHAnsi"/>
          <w:sz w:val="24"/>
        </w:rPr>
      </w:pPr>
      <w:hyperlink r:id="rId15" w:history="1">
        <w:r w:rsidR="00EC4205" w:rsidRPr="00C021AE">
          <w:rPr>
            <w:rStyle w:val="Hipervnculo"/>
            <w:rFonts w:asciiTheme="minorHAnsi" w:hAnsiTheme="minorHAnsi"/>
            <w:sz w:val="24"/>
          </w:rPr>
          <w:t>www.elfinancierocr.com</w:t>
        </w:r>
      </w:hyperlink>
      <w:r w:rsidR="00EC4205">
        <w:rPr>
          <w:rFonts w:asciiTheme="minorHAnsi" w:hAnsiTheme="minorHAnsi"/>
          <w:sz w:val="24"/>
        </w:rPr>
        <w:t xml:space="preserve"> para temas de actualidad de nuestro país.</w:t>
      </w:r>
      <w:r w:rsidR="006C6224">
        <w:rPr>
          <w:rFonts w:asciiTheme="minorHAnsi" w:hAnsiTheme="minorHAnsi"/>
          <w:sz w:val="24"/>
        </w:rPr>
        <w:t xml:space="preserve"> Edición semanal y actualización diaria.</w:t>
      </w:r>
    </w:p>
    <w:p w:rsidR="00EC4205" w:rsidRDefault="00D20030" w:rsidP="00CC74C5">
      <w:pPr>
        <w:numPr>
          <w:ilvl w:val="0"/>
          <w:numId w:val="26"/>
        </w:numPr>
        <w:rPr>
          <w:rFonts w:asciiTheme="minorHAnsi" w:hAnsiTheme="minorHAnsi"/>
          <w:sz w:val="24"/>
        </w:rPr>
      </w:pPr>
      <w:hyperlink r:id="rId16" w:history="1">
        <w:r w:rsidR="00EC4205" w:rsidRPr="00C021AE">
          <w:rPr>
            <w:rStyle w:val="Hipervnculo"/>
            <w:rFonts w:asciiTheme="minorHAnsi" w:hAnsiTheme="minorHAnsi"/>
            <w:sz w:val="24"/>
          </w:rPr>
          <w:t>www.larepublica.net</w:t>
        </w:r>
      </w:hyperlink>
      <w:r w:rsidR="00EC4205">
        <w:rPr>
          <w:rFonts w:asciiTheme="minorHAnsi" w:hAnsiTheme="minorHAnsi"/>
          <w:sz w:val="24"/>
        </w:rPr>
        <w:t xml:space="preserve"> para temas de actualidad de nuestro país.</w:t>
      </w:r>
      <w:r w:rsidR="006C6224">
        <w:rPr>
          <w:rFonts w:asciiTheme="minorHAnsi" w:hAnsiTheme="minorHAnsi"/>
          <w:sz w:val="24"/>
        </w:rPr>
        <w:t xml:space="preserve"> Edición diaria.</w:t>
      </w:r>
    </w:p>
    <w:p w:rsidR="006C6224" w:rsidRPr="006C6224" w:rsidRDefault="00D20030" w:rsidP="00CC74C5">
      <w:pPr>
        <w:numPr>
          <w:ilvl w:val="0"/>
          <w:numId w:val="26"/>
        </w:numPr>
        <w:rPr>
          <w:rFonts w:asciiTheme="minorHAnsi" w:hAnsiTheme="minorHAnsi"/>
          <w:sz w:val="24"/>
        </w:rPr>
      </w:pPr>
      <w:hyperlink r:id="rId17" w:history="1">
        <w:r w:rsidR="006C6224" w:rsidRPr="00C021AE">
          <w:rPr>
            <w:rStyle w:val="Hipervnculo"/>
            <w:rFonts w:ascii="Tahoma" w:hAnsi="Tahoma" w:cs="Tahoma"/>
          </w:rPr>
          <w:t>www.americaeconomia.com</w:t>
        </w:r>
      </w:hyperlink>
      <w:r w:rsidR="006C6224">
        <w:rPr>
          <w:rFonts w:ascii="Tahoma" w:hAnsi="Tahoma" w:cs="Tahoma"/>
        </w:rPr>
        <w:t xml:space="preserve">   América Economía Online con los principales acontecimientos de la economía Latinoamericana. Edición diaria.</w:t>
      </w:r>
    </w:p>
    <w:p w:rsidR="006C6224" w:rsidRDefault="00D20030" w:rsidP="00CC74C5">
      <w:pPr>
        <w:numPr>
          <w:ilvl w:val="0"/>
          <w:numId w:val="26"/>
        </w:numPr>
        <w:rPr>
          <w:rFonts w:asciiTheme="minorHAnsi" w:hAnsiTheme="minorHAnsi"/>
          <w:sz w:val="24"/>
        </w:rPr>
      </w:pPr>
      <w:hyperlink r:id="rId18" w:history="1">
        <w:r w:rsidR="006C6224" w:rsidRPr="00C021AE">
          <w:rPr>
            <w:rStyle w:val="Hipervnculo"/>
            <w:rFonts w:ascii="Tahoma" w:hAnsi="Tahoma" w:cs="Tahoma"/>
          </w:rPr>
          <w:t>www.revistamyt.com</w:t>
        </w:r>
      </w:hyperlink>
      <w:r w:rsidR="006C6224">
        <w:rPr>
          <w:rFonts w:ascii="Tahoma" w:hAnsi="Tahoma" w:cs="Tahoma"/>
        </w:rPr>
        <w:t xml:space="preserve"> Revista digital de Mercados y Tendencias en Centroamérica.</w:t>
      </w:r>
    </w:p>
    <w:p w:rsidR="005664B3" w:rsidRDefault="00CC74C5" w:rsidP="001D6AB5">
      <w:pPr>
        <w:ind w:left="360"/>
        <w:jc w:val="center"/>
        <w:rPr>
          <w:rFonts w:asciiTheme="minorHAnsi" w:hAnsiTheme="minorHAnsi"/>
          <w:b/>
          <w:sz w:val="16"/>
          <w:szCs w:val="22"/>
        </w:rPr>
      </w:pPr>
      <w:r w:rsidRPr="001D6AB5">
        <w:rPr>
          <w:sz w:val="24"/>
        </w:rPr>
        <w:br w:type="page"/>
      </w:r>
    </w:p>
    <w:p w:rsidR="008E75A9" w:rsidRDefault="008E75A9" w:rsidP="001D6AB5">
      <w:pPr>
        <w:ind w:left="360"/>
        <w:jc w:val="center"/>
        <w:rPr>
          <w:rFonts w:asciiTheme="minorHAnsi" w:hAnsiTheme="minorHAnsi"/>
          <w:b/>
          <w:sz w:val="16"/>
          <w:szCs w:val="22"/>
        </w:rPr>
      </w:pPr>
    </w:p>
    <w:p w:rsidR="008E75A9" w:rsidRDefault="008E75A9" w:rsidP="001D6AB5">
      <w:pPr>
        <w:ind w:left="360"/>
        <w:jc w:val="center"/>
        <w:rPr>
          <w:rFonts w:asciiTheme="minorHAnsi" w:hAnsiTheme="minorHAnsi"/>
          <w:b/>
          <w:sz w:val="16"/>
          <w:szCs w:val="22"/>
        </w:rPr>
      </w:pPr>
    </w:p>
    <w:p w:rsidR="008E75A9" w:rsidRPr="00306BBB" w:rsidRDefault="00D20030" w:rsidP="001D6AB5">
      <w:pPr>
        <w:ind w:left="360"/>
        <w:jc w:val="center"/>
        <w:rPr>
          <w:rFonts w:asciiTheme="minorHAnsi" w:hAnsiTheme="minorHAnsi"/>
          <w:b/>
          <w:sz w:val="16"/>
          <w:szCs w:val="22"/>
        </w:rPr>
      </w:pPr>
      <w:r w:rsidRPr="00D20030">
        <w:drawing>
          <wp:inline distT="0" distB="0" distL="0" distR="0">
            <wp:extent cx="5759405" cy="674104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8307" cy="6751461"/>
                    </a:xfrm>
                    <a:prstGeom prst="rect">
                      <a:avLst/>
                    </a:prstGeom>
                    <a:noFill/>
                    <a:ln>
                      <a:noFill/>
                    </a:ln>
                  </pic:spPr>
                </pic:pic>
              </a:graphicData>
            </a:graphic>
          </wp:inline>
        </w:drawing>
      </w:r>
      <w:bookmarkStart w:id="2" w:name="_GoBack"/>
      <w:bookmarkEnd w:id="2"/>
    </w:p>
    <w:p w:rsidR="005664B3" w:rsidRPr="007B025C" w:rsidRDefault="005664B3" w:rsidP="00EA719F">
      <w:pPr>
        <w:jc w:val="both"/>
        <w:rPr>
          <w:rFonts w:asciiTheme="minorHAnsi" w:hAnsiTheme="minorHAnsi" w:cstheme="minorHAnsi"/>
          <w:szCs w:val="22"/>
        </w:rPr>
      </w:pPr>
    </w:p>
    <w:p w:rsidR="00E54E5F" w:rsidRDefault="00E54E5F" w:rsidP="00FC13B0">
      <w:pPr>
        <w:jc w:val="center"/>
        <w:rPr>
          <w:lang w:val="es-MX"/>
        </w:rPr>
      </w:pPr>
    </w:p>
    <w:p w:rsidR="0075658A" w:rsidRDefault="0075658A" w:rsidP="004D0E2B">
      <w:pPr>
        <w:rPr>
          <w:lang w:val="es-MX"/>
        </w:rPr>
      </w:pPr>
    </w:p>
    <w:sectPr w:rsidR="0075658A" w:rsidSect="008E75A9">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19F" w:rsidRDefault="00EA719F" w:rsidP="00AA33F9">
      <w:r>
        <w:separator/>
      </w:r>
    </w:p>
  </w:endnote>
  <w:endnote w:type="continuationSeparator" w:id="0">
    <w:p w:rsidR="00EA719F" w:rsidRDefault="00EA719F" w:rsidP="00AA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9F" w:rsidRDefault="00EA71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9F" w:rsidRDefault="00EA71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9F" w:rsidRDefault="00EA71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19F" w:rsidRDefault="00EA719F" w:rsidP="00AA33F9">
      <w:r>
        <w:separator/>
      </w:r>
    </w:p>
  </w:footnote>
  <w:footnote w:type="continuationSeparator" w:id="0">
    <w:p w:rsidR="00EA719F" w:rsidRDefault="00EA719F" w:rsidP="00AA3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9F" w:rsidRDefault="00EA71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1204"/>
      <w:gridCol w:w="7326"/>
    </w:tblGrid>
    <w:tr w:rsidR="00EA719F" w:rsidRPr="00852BE4" w:rsidTr="00EA719F">
      <w:trPr>
        <w:cantSplit/>
        <w:trHeight w:val="284"/>
      </w:trPr>
      <w:tc>
        <w:tcPr>
          <w:tcW w:w="1204" w:type="dxa"/>
        </w:tcPr>
        <w:tbl>
          <w:tblPr>
            <w:tblW w:w="0" w:type="auto"/>
            <w:tblLayout w:type="fixed"/>
            <w:tblCellMar>
              <w:left w:w="70" w:type="dxa"/>
              <w:right w:w="70" w:type="dxa"/>
            </w:tblCellMar>
            <w:tblLook w:val="0000" w:firstRow="0" w:lastRow="0" w:firstColumn="0" w:lastColumn="0" w:noHBand="0" w:noVBand="0"/>
          </w:tblPr>
          <w:tblGrid>
            <w:gridCol w:w="1204"/>
            <w:gridCol w:w="7326"/>
          </w:tblGrid>
          <w:tr w:rsidR="00EA719F" w:rsidRPr="00852BE4" w:rsidTr="00EA719F">
            <w:trPr>
              <w:cantSplit/>
              <w:trHeight w:val="284"/>
            </w:trPr>
            <w:tc>
              <w:tcPr>
                <w:tcW w:w="1204" w:type="dxa"/>
              </w:tcPr>
              <w:p w:rsidR="00EA719F" w:rsidRPr="00852BE4" w:rsidRDefault="00EA719F" w:rsidP="00EA719F">
                <w:pPr>
                  <w:rPr>
                    <w:rFonts w:asciiTheme="minorHAnsi" w:hAnsiTheme="minorHAnsi" w:cstheme="minorHAnsi"/>
                  </w:rPr>
                </w:pPr>
                <w:r w:rsidRPr="00026B32">
                  <w:rPr>
                    <w:rFonts w:asciiTheme="minorHAnsi" w:hAnsiTheme="minorHAnsi" w:cstheme="minorHAnsi"/>
                    <w:noProof/>
                    <w:lang w:val="es-CR" w:eastAsia="es-CR"/>
                  </w:rPr>
                  <w:drawing>
                    <wp:inline distT="0" distB="0" distL="0" distR="0" wp14:anchorId="345442C7" wp14:editId="1F92A888">
                      <wp:extent cx="679861" cy="655608"/>
                      <wp:effectExtent l="19050" t="0" r="5939" b="0"/>
                      <wp:docPr id="5" name="2 Imagen" descr="sede occid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e occidente.png"/>
                              <pic:cNvPicPr/>
                            </pic:nvPicPr>
                            <pic:blipFill>
                              <a:blip r:embed="rId1"/>
                              <a:stretch>
                                <a:fillRect/>
                              </a:stretch>
                            </pic:blipFill>
                            <pic:spPr>
                              <a:xfrm>
                                <a:off x="0" y="0"/>
                                <a:ext cx="674147" cy="650098"/>
                              </a:xfrm>
                              <a:prstGeom prst="rect">
                                <a:avLst/>
                              </a:prstGeom>
                            </pic:spPr>
                          </pic:pic>
                        </a:graphicData>
                      </a:graphic>
                    </wp:inline>
                  </w:drawing>
                </w:r>
              </w:p>
            </w:tc>
            <w:tc>
              <w:tcPr>
                <w:tcW w:w="7326" w:type="dxa"/>
              </w:tcPr>
              <w:p w:rsidR="00EA719F" w:rsidRPr="00852BE4" w:rsidRDefault="00EA719F" w:rsidP="00EA719F">
                <w:pPr>
                  <w:jc w:val="center"/>
                  <w:rPr>
                    <w:rFonts w:asciiTheme="minorHAnsi" w:hAnsiTheme="minorHAnsi" w:cstheme="minorHAnsi"/>
                  </w:rPr>
                </w:pPr>
              </w:p>
            </w:tc>
          </w:tr>
        </w:tbl>
        <w:p w:rsidR="00EA719F" w:rsidRPr="00852BE4" w:rsidRDefault="00EA719F" w:rsidP="00EA719F">
          <w:pPr>
            <w:rPr>
              <w:rFonts w:asciiTheme="minorHAnsi" w:hAnsiTheme="minorHAnsi" w:cstheme="minorHAnsi"/>
            </w:rPr>
          </w:pPr>
        </w:p>
      </w:tc>
      <w:tc>
        <w:tcPr>
          <w:tcW w:w="7326" w:type="dxa"/>
        </w:tcPr>
        <w:p w:rsidR="00EA719F" w:rsidRPr="00AA33F9" w:rsidRDefault="00EA719F" w:rsidP="00EA719F">
          <w:pPr>
            <w:jc w:val="center"/>
            <w:rPr>
              <w:rFonts w:asciiTheme="minorHAnsi" w:hAnsiTheme="minorHAnsi" w:cstheme="minorHAnsi"/>
              <w:b/>
              <w:i/>
            </w:rPr>
          </w:pPr>
          <w:r w:rsidRPr="00AA33F9">
            <w:rPr>
              <w:rFonts w:asciiTheme="minorHAnsi" w:hAnsiTheme="minorHAnsi" w:cstheme="minorHAnsi"/>
              <w:b/>
              <w:i/>
            </w:rPr>
            <w:t>UNIVERSIDAD DE COSTA RICA</w:t>
          </w:r>
        </w:p>
        <w:p w:rsidR="00EA719F" w:rsidRPr="00AA33F9" w:rsidRDefault="00EA719F" w:rsidP="00EA719F">
          <w:pPr>
            <w:jc w:val="center"/>
            <w:rPr>
              <w:rFonts w:asciiTheme="minorHAnsi" w:hAnsiTheme="minorHAnsi" w:cstheme="minorHAnsi"/>
              <w:b/>
              <w:i/>
            </w:rPr>
          </w:pPr>
          <w:r w:rsidRPr="00AA33F9">
            <w:rPr>
              <w:rFonts w:asciiTheme="minorHAnsi" w:hAnsiTheme="minorHAnsi" w:cstheme="minorHAnsi"/>
              <w:b/>
              <w:i/>
            </w:rPr>
            <w:t>LABORATORISTA QUIMICO</w:t>
          </w:r>
        </w:p>
      </w:tc>
    </w:tr>
  </w:tbl>
  <w:p w:rsidR="00EA719F" w:rsidRDefault="00EA71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9F" w:rsidRDefault="00EA71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367"/>
    <w:multiLevelType w:val="hybridMultilevel"/>
    <w:tmpl w:val="7F845312"/>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0575CD"/>
    <w:multiLevelType w:val="hybridMultilevel"/>
    <w:tmpl w:val="F3303DD2"/>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225BFE"/>
    <w:multiLevelType w:val="singleLevel"/>
    <w:tmpl w:val="140A000F"/>
    <w:lvl w:ilvl="0">
      <w:start w:val="1"/>
      <w:numFmt w:val="decimal"/>
      <w:lvlText w:val="%1."/>
      <w:lvlJc w:val="left"/>
      <w:pPr>
        <w:ind w:left="360" w:hanging="360"/>
      </w:pPr>
      <w:rPr>
        <w:rFonts w:hint="default"/>
      </w:rPr>
    </w:lvl>
  </w:abstractNum>
  <w:abstractNum w:abstractNumId="3">
    <w:nsid w:val="1EDB7DF1"/>
    <w:multiLevelType w:val="hybridMultilevel"/>
    <w:tmpl w:val="901C11C8"/>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1F2D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BB45576"/>
    <w:multiLevelType w:val="singleLevel"/>
    <w:tmpl w:val="0C0A0011"/>
    <w:lvl w:ilvl="0">
      <w:start w:val="1"/>
      <w:numFmt w:val="decimal"/>
      <w:lvlText w:val="%1)"/>
      <w:lvlJc w:val="left"/>
      <w:pPr>
        <w:tabs>
          <w:tab w:val="num" w:pos="360"/>
        </w:tabs>
        <w:ind w:left="360" w:hanging="360"/>
      </w:pPr>
      <w:rPr>
        <w:rFonts w:hint="default"/>
      </w:rPr>
    </w:lvl>
  </w:abstractNum>
  <w:abstractNum w:abstractNumId="6">
    <w:nsid w:val="2D8D2D3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2E1C20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31A55521"/>
    <w:multiLevelType w:val="hybridMultilevel"/>
    <w:tmpl w:val="56B27EBA"/>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4816890"/>
    <w:multiLevelType w:val="hybridMultilevel"/>
    <w:tmpl w:val="3D3C9EE8"/>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61F1328"/>
    <w:multiLevelType w:val="singleLevel"/>
    <w:tmpl w:val="0C0A000F"/>
    <w:lvl w:ilvl="0">
      <w:start w:val="1"/>
      <w:numFmt w:val="decimal"/>
      <w:lvlText w:val="%1."/>
      <w:lvlJc w:val="left"/>
      <w:pPr>
        <w:tabs>
          <w:tab w:val="num" w:pos="360"/>
        </w:tabs>
        <w:ind w:left="360" w:hanging="360"/>
      </w:pPr>
    </w:lvl>
  </w:abstractNum>
  <w:abstractNum w:abstractNumId="11">
    <w:nsid w:val="3C1F4449"/>
    <w:multiLevelType w:val="hybridMultilevel"/>
    <w:tmpl w:val="F1DE881E"/>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DD4308D"/>
    <w:multiLevelType w:val="hybridMultilevel"/>
    <w:tmpl w:val="B2D8A5D0"/>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0DD1902"/>
    <w:multiLevelType w:val="hybridMultilevel"/>
    <w:tmpl w:val="3C6E99F0"/>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187142C"/>
    <w:multiLevelType w:val="singleLevel"/>
    <w:tmpl w:val="0C0A0013"/>
    <w:lvl w:ilvl="0">
      <w:start w:val="1"/>
      <w:numFmt w:val="upperRoman"/>
      <w:lvlText w:val="%1."/>
      <w:lvlJc w:val="left"/>
      <w:pPr>
        <w:tabs>
          <w:tab w:val="num" w:pos="720"/>
        </w:tabs>
        <w:ind w:left="720" w:hanging="720"/>
      </w:pPr>
      <w:rPr>
        <w:rFonts w:hint="default"/>
      </w:rPr>
    </w:lvl>
  </w:abstractNum>
  <w:abstractNum w:abstractNumId="15">
    <w:nsid w:val="422A14A1"/>
    <w:multiLevelType w:val="hybridMultilevel"/>
    <w:tmpl w:val="34724C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96152C5"/>
    <w:multiLevelType w:val="hybridMultilevel"/>
    <w:tmpl w:val="200016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9D815B8"/>
    <w:multiLevelType w:val="singleLevel"/>
    <w:tmpl w:val="0C0A000F"/>
    <w:lvl w:ilvl="0">
      <w:start w:val="1"/>
      <w:numFmt w:val="decimal"/>
      <w:lvlText w:val="%1."/>
      <w:lvlJc w:val="left"/>
      <w:pPr>
        <w:tabs>
          <w:tab w:val="num" w:pos="360"/>
        </w:tabs>
        <w:ind w:left="360" w:hanging="360"/>
      </w:pPr>
    </w:lvl>
  </w:abstractNum>
  <w:abstractNum w:abstractNumId="18">
    <w:nsid w:val="4D946C3B"/>
    <w:multiLevelType w:val="hybridMultilevel"/>
    <w:tmpl w:val="CE6A4AF2"/>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3B91CE9"/>
    <w:multiLevelType w:val="hybridMultilevel"/>
    <w:tmpl w:val="9C1438AA"/>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63920FC"/>
    <w:multiLevelType w:val="singleLevel"/>
    <w:tmpl w:val="0C0A0011"/>
    <w:lvl w:ilvl="0">
      <w:start w:val="1"/>
      <w:numFmt w:val="decimal"/>
      <w:lvlText w:val="%1)"/>
      <w:lvlJc w:val="left"/>
      <w:pPr>
        <w:tabs>
          <w:tab w:val="num" w:pos="360"/>
        </w:tabs>
        <w:ind w:left="360" w:hanging="360"/>
      </w:pPr>
    </w:lvl>
  </w:abstractNum>
  <w:abstractNum w:abstractNumId="21">
    <w:nsid w:val="57575CD3"/>
    <w:multiLevelType w:val="singleLevel"/>
    <w:tmpl w:val="0C0A0011"/>
    <w:lvl w:ilvl="0">
      <w:start w:val="1"/>
      <w:numFmt w:val="decimal"/>
      <w:lvlText w:val="%1)"/>
      <w:lvlJc w:val="left"/>
      <w:pPr>
        <w:tabs>
          <w:tab w:val="num" w:pos="360"/>
        </w:tabs>
        <w:ind w:left="360" w:hanging="360"/>
      </w:pPr>
    </w:lvl>
  </w:abstractNum>
  <w:abstractNum w:abstractNumId="22">
    <w:nsid w:val="58EE6716"/>
    <w:multiLevelType w:val="singleLevel"/>
    <w:tmpl w:val="F618831C"/>
    <w:lvl w:ilvl="0">
      <w:start w:val="1"/>
      <w:numFmt w:val="lowerLetter"/>
      <w:lvlText w:val="%1."/>
      <w:lvlJc w:val="left"/>
      <w:pPr>
        <w:tabs>
          <w:tab w:val="num" w:pos="1068"/>
        </w:tabs>
        <w:ind w:left="1068" w:hanging="360"/>
      </w:pPr>
      <w:rPr>
        <w:rFonts w:hint="default"/>
      </w:rPr>
    </w:lvl>
  </w:abstractNum>
  <w:abstractNum w:abstractNumId="23">
    <w:nsid w:val="64027DD4"/>
    <w:multiLevelType w:val="hybridMultilevel"/>
    <w:tmpl w:val="1D3CF6BA"/>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4473A9E"/>
    <w:multiLevelType w:val="hybridMultilevel"/>
    <w:tmpl w:val="1EF4FAD0"/>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8764973"/>
    <w:multiLevelType w:val="hybridMultilevel"/>
    <w:tmpl w:val="051682C6"/>
    <w:lvl w:ilvl="0" w:tplc="FBEE7A24">
      <w:start w:val="1"/>
      <w:numFmt w:val="bullet"/>
      <w:lvlText w:val=""/>
      <w:lvlJc w:val="left"/>
      <w:pPr>
        <w:tabs>
          <w:tab w:val="num" w:pos="360"/>
        </w:tabs>
        <w:ind w:left="432" w:hanging="432"/>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4"/>
  </w:num>
  <w:num w:numId="4">
    <w:abstractNumId w:val="2"/>
  </w:num>
  <w:num w:numId="5">
    <w:abstractNumId w:val="22"/>
  </w:num>
  <w:num w:numId="6">
    <w:abstractNumId w:val="5"/>
  </w:num>
  <w:num w:numId="7">
    <w:abstractNumId w:val="20"/>
  </w:num>
  <w:num w:numId="8">
    <w:abstractNumId w:val="6"/>
  </w:num>
  <w:num w:numId="9">
    <w:abstractNumId w:val="7"/>
  </w:num>
  <w:num w:numId="10">
    <w:abstractNumId w:val="21"/>
  </w:num>
  <w:num w:numId="11">
    <w:abstractNumId w:val="17"/>
  </w:num>
  <w:num w:numId="12">
    <w:abstractNumId w:val="11"/>
  </w:num>
  <w:num w:numId="13">
    <w:abstractNumId w:val="12"/>
  </w:num>
  <w:num w:numId="14">
    <w:abstractNumId w:val="8"/>
  </w:num>
  <w:num w:numId="15">
    <w:abstractNumId w:val="0"/>
  </w:num>
  <w:num w:numId="16">
    <w:abstractNumId w:val="9"/>
  </w:num>
  <w:num w:numId="17">
    <w:abstractNumId w:val="23"/>
  </w:num>
  <w:num w:numId="18">
    <w:abstractNumId w:val="25"/>
  </w:num>
  <w:num w:numId="19">
    <w:abstractNumId w:val="13"/>
  </w:num>
  <w:num w:numId="20">
    <w:abstractNumId w:val="24"/>
  </w:num>
  <w:num w:numId="21">
    <w:abstractNumId w:val="18"/>
  </w:num>
  <w:num w:numId="22">
    <w:abstractNumId w:val="19"/>
  </w:num>
  <w:num w:numId="23">
    <w:abstractNumId w:val="3"/>
  </w:num>
  <w:num w:numId="24">
    <w:abstractNumId w:val="1"/>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21EC"/>
    <w:rsid w:val="00015026"/>
    <w:rsid w:val="00015A11"/>
    <w:rsid w:val="00024BFF"/>
    <w:rsid w:val="0005522E"/>
    <w:rsid w:val="000721EC"/>
    <w:rsid w:val="000B01A1"/>
    <w:rsid w:val="000C17FA"/>
    <w:rsid w:val="000E2C9C"/>
    <w:rsid w:val="000F5416"/>
    <w:rsid w:val="00102577"/>
    <w:rsid w:val="001116A0"/>
    <w:rsid w:val="00121117"/>
    <w:rsid w:val="00196115"/>
    <w:rsid w:val="001A2C58"/>
    <w:rsid w:val="001B5740"/>
    <w:rsid w:val="001B66B5"/>
    <w:rsid w:val="001D0A65"/>
    <w:rsid w:val="001D3F06"/>
    <w:rsid w:val="001D6AB5"/>
    <w:rsid w:val="00241042"/>
    <w:rsid w:val="00241F42"/>
    <w:rsid w:val="00257F65"/>
    <w:rsid w:val="002B52E0"/>
    <w:rsid w:val="002C548C"/>
    <w:rsid w:val="00306BBB"/>
    <w:rsid w:val="00316A6C"/>
    <w:rsid w:val="00357BD6"/>
    <w:rsid w:val="00367634"/>
    <w:rsid w:val="003C6227"/>
    <w:rsid w:val="003D4C95"/>
    <w:rsid w:val="003D7567"/>
    <w:rsid w:val="003E6EC8"/>
    <w:rsid w:val="003F0611"/>
    <w:rsid w:val="0044619F"/>
    <w:rsid w:val="004671BC"/>
    <w:rsid w:val="00471C87"/>
    <w:rsid w:val="00487E7D"/>
    <w:rsid w:val="004D0E2B"/>
    <w:rsid w:val="004E2FAB"/>
    <w:rsid w:val="005061DC"/>
    <w:rsid w:val="00543227"/>
    <w:rsid w:val="00553827"/>
    <w:rsid w:val="005557D7"/>
    <w:rsid w:val="005664B3"/>
    <w:rsid w:val="005710E7"/>
    <w:rsid w:val="00573B6B"/>
    <w:rsid w:val="00592DB2"/>
    <w:rsid w:val="0059679B"/>
    <w:rsid w:val="005D2504"/>
    <w:rsid w:val="005D29A9"/>
    <w:rsid w:val="005E5B94"/>
    <w:rsid w:val="005F0274"/>
    <w:rsid w:val="00614344"/>
    <w:rsid w:val="00622621"/>
    <w:rsid w:val="006440FA"/>
    <w:rsid w:val="00647C2F"/>
    <w:rsid w:val="00674050"/>
    <w:rsid w:val="0069414B"/>
    <w:rsid w:val="00697650"/>
    <w:rsid w:val="006A7A89"/>
    <w:rsid w:val="006B406B"/>
    <w:rsid w:val="006C6224"/>
    <w:rsid w:val="006D7C27"/>
    <w:rsid w:val="006E575F"/>
    <w:rsid w:val="006F576E"/>
    <w:rsid w:val="00722B07"/>
    <w:rsid w:val="00733C6B"/>
    <w:rsid w:val="0075164C"/>
    <w:rsid w:val="007562C5"/>
    <w:rsid w:val="0075658A"/>
    <w:rsid w:val="0079443E"/>
    <w:rsid w:val="007A338E"/>
    <w:rsid w:val="007A4D42"/>
    <w:rsid w:val="007A7C91"/>
    <w:rsid w:val="007B025C"/>
    <w:rsid w:val="007B048B"/>
    <w:rsid w:val="007B1551"/>
    <w:rsid w:val="007B65F8"/>
    <w:rsid w:val="00803C32"/>
    <w:rsid w:val="0080791E"/>
    <w:rsid w:val="008635BE"/>
    <w:rsid w:val="008A0DB7"/>
    <w:rsid w:val="008B0011"/>
    <w:rsid w:val="008B486F"/>
    <w:rsid w:val="008C738B"/>
    <w:rsid w:val="008E5899"/>
    <w:rsid w:val="008E75A9"/>
    <w:rsid w:val="008F5430"/>
    <w:rsid w:val="00957E7D"/>
    <w:rsid w:val="00957FD6"/>
    <w:rsid w:val="009B3265"/>
    <w:rsid w:val="009B5BC4"/>
    <w:rsid w:val="009B65F9"/>
    <w:rsid w:val="009C20F4"/>
    <w:rsid w:val="009D6730"/>
    <w:rsid w:val="009E5977"/>
    <w:rsid w:val="009F29E6"/>
    <w:rsid w:val="00A03AD5"/>
    <w:rsid w:val="00A03D40"/>
    <w:rsid w:val="00A200A3"/>
    <w:rsid w:val="00A22F49"/>
    <w:rsid w:val="00A2477F"/>
    <w:rsid w:val="00A333BB"/>
    <w:rsid w:val="00A6024A"/>
    <w:rsid w:val="00A73943"/>
    <w:rsid w:val="00A76455"/>
    <w:rsid w:val="00A86CB0"/>
    <w:rsid w:val="00AA234E"/>
    <w:rsid w:val="00AA33F9"/>
    <w:rsid w:val="00AE6664"/>
    <w:rsid w:val="00B1294A"/>
    <w:rsid w:val="00B65A9E"/>
    <w:rsid w:val="00B93D06"/>
    <w:rsid w:val="00BA140A"/>
    <w:rsid w:val="00BA303D"/>
    <w:rsid w:val="00BD4E84"/>
    <w:rsid w:val="00C1514B"/>
    <w:rsid w:val="00C21E83"/>
    <w:rsid w:val="00C4540D"/>
    <w:rsid w:val="00C631D6"/>
    <w:rsid w:val="00C758E0"/>
    <w:rsid w:val="00C8157F"/>
    <w:rsid w:val="00C832BD"/>
    <w:rsid w:val="00C86FD5"/>
    <w:rsid w:val="00CB6AC2"/>
    <w:rsid w:val="00CC7187"/>
    <w:rsid w:val="00CC74C5"/>
    <w:rsid w:val="00CE0E5B"/>
    <w:rsid w:val="00CE46C1"/>
    <w:rsid w:val="00D06604"/>
    <w:rsid w:val="00D1478B"/>
    <w:rsid w:val="00D16574"/>
    <w:rsid w:val="00D20030"/>
    <w:rsid w:val="00D50698"/>
    <w:rsid w:val="00D51CE4"/>
    <w:rsid w:val="00D627F6"/>
    <w:rsid w:val="00D923ED"/>
    <w:rsid w:val="00D95D89"/>
    <w:rsid w:val="00DF57E2"/>
    <w:rsid w:val="00E54E5F"/>
    <w:rsid w:val="00E97BA9"/>
    <w:rsid w:val="00EA719F"/>
    <w:rsid w:val="00EA7AC8"/>
    <w:rsid w:val="00EC2A5A"/>
    <w:rsid w:val="00EC4205"/>
    <w:rsid w:val="00EF1FBA"/>
    <w:rsid w:val="00F355C5"/>
    <w:rsid w:val="00F62A09"/>
    <w:rsid w:val="00F81B78"/>
    <w:rsid w:val="00F84BBD"/>
    <w:rsid w:val="00FB2B4D"/>
    <w:rsid w:val="00FB6EA6"/>
    <w:rsid w:val="00FC13B0"/>
    <w:rsid w:val="00FC78C3"/>
    <w:rsid w:val="00FF314F"/>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BD7D4E-017C-414E-B2DF-CB8F958A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55"/>
    <w:rPr>
      <w:lang w:val="es-ES" w:eastAsia="es-ES"/>
    </w:rPr>
  </w:style>
  <w:style w:type="paragraph" w:styleId="Ttulo1">
    <w:name w:val="heading 1"/>
    <w:basedOn w:val="Normal"/>
    <w:next w:val="Normal"/>
    <w:qFormat/>
    <w:rsid w:val="00A76455"/>
    <w:pPr>
      <w:keepNext/>
      <w:outlineLvl w:val="0"/>
    </w:pPr>
    <w:rPr>
      <w:sz w:val="24"/>
      <w:lang w:val="es-MX"/>
    </w:rPr>
  </w:style>
  <w:style w:type="paragraph" w:styleId="Ttulo2">
    <w:name w:val="heading 2"/>
    <w:basedOn w:val="Normal"/>
    <w:next w:val="Normal"/>
    <w:qFormat/>
    <w:rsid w:val="00A76455"/>
    <w:pPr>
      <w:keepNext/>
      <w:jc w:val="center"/>
      <w:outlineLvl w:val="1"/>
    </w:pPr>
    <w:rPr>
      <w:sz w:val="24"/>
      <w:lang w:val="es-MX"/>
    </w:rPr>
  </w:style>
  <w:style w:type="paragraph" w:styleId="Ttulo3">
    <w:name w:val="heading 3"/>
    <w:basedOn w:val="Normal"/>
    <w:next w:val="Normal"/>
    <w:qFormat/>
    <w:rsid w:val="00A76455"/>
    <w:pPr>
      <w:keepNext/>
      <w:jc w:val="center"/>
      <w:outlineLvl w:val="2"/>
    </w:pPr>
    <w:rPr>
      <w:b/>
      <w:sz w:val="24"/>
    </w:rPr>
  </w:style>
  <w:style w:type="paragraph" w:styleId="Ttulo4">
    <w:name w:val="heading 4"/>
    <w:basedOn w:val="Normal"/>
    <w:next w:val="Normal"/>
    <w:qFormat/>
    <w:rsid w:val="00A76455"/>
    <w:pPr>
      <w:keepNext/>
      <w:ind w:left="708"/>
      <w:outlineLvl w:val="3"/>
    </w:pPr>
    <w:rPr>
      <w:sz w:val="24"/>
      <w:lang w:val="es-MX"/>
    </w:rPr>
  </w:style>
  <w:style w:type="paragraph" w:styleId="Ttulo5">
    <w:name w:val="heading 5"/>
    <w:basedOn w:val="Normal"/>
    <w:next w:val="Normal"/>
    <w:qFormat/>
    <w:rsid w:val="00A76455"/>
    <w:pPr>
      <w:keepNext/>
      <w:ind w:left="-517" w:firstLine="517"/>
      <w:jc w:val="center"/>
      <w:outlineLvl w:val="4"/>
    </w:pPr>
    <w:rPr>
      <w:b/>
      <w:sz w:val="24"/>
    </w:rPr>
  </w:style>
  <w:style w:type="paragraph" w:styleId="Ttulo6">
    <w:name w:val="heading 6"/>
    <w:basedOn w:val="Normal"/>
    <w:next w:val="Normal"/>
    <w:qFormat/>
    <w:rsid w:val="00A76455"/>
    <w:pPr>
      <w:keepNext/>
      <w:outlineLvl w:val="5"/>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76455"/>
    <w:pPr>
      <w:ind w:left="708"/>
    </w:pPr>
    <w:rPr>
      <w:sz w:val="24"/>
      <w:lang w:val="es-MX"/>
    </w:rPr>
  </w:style>
  <w:style w:type="paragraph" w:styleId="Textoindependiente">
    <w:name w:val="Body Text"/>
    <w:basedOn w:val="Normal"/>
    <w:rsid w:val="00A76455"/>
    <w:rPr>
      <w:sz w:val="24"/>
      <w:lang w:val="es-MX"/>
    </w:rPr>
  </w:style>
  <w:style w:type="table" w:styleId="Tablaconcuadrcula">
    <w:name w:val="Table Grid"/>
    <w:basedOn w:val="Tablanormal"/>
    <w:rsid w:val="000B0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5664B3"/>
    <w:rPr>
      <w:color w:val="0000FF"/>
      <w:u w:val="single"/>
    </w:rPr>
  </w:style>
  <w:style w:type="character" w:styleId="Hipervnculovisitado">
    <w:name w:val="FollowedHyperlink"/>
    <w:basedOn w:val="Fuentedeprrafopredeter"/>
    <w:rsid w:val="00EC4205"/>
    <w:rPr>
      <w:color w:val="800080" w:themeColor="followedHyperlink"/>
      <w:u w:val="single"/>
    </w:rPr>
  </w:style>
  <w:style w:type="paragraph" w:styleId="Prrafodelista">
    <w:name w:val="List Paragraph"/>
    <w:basedOn w:val="Normal"/>
    <w:uiPriority w:val="34"/>
    <w:qFormat/>
    <w:rsid w:val="006C6224"/>
    <w:pPr>
      <w:ind w:left="720"/>
      <w:contextualSpacing/>
    </w:pPr>
  </w:style>
  <w:style w:type="paragraph" w:styleId="Textodeglobo">
    <w:name w:val="Balloon Text"/>
    <w:basedOn w:val="Normal"/>
    <w:link w:val="TextodegloboCar"/>
    <w:rsid w:val="00D06604"/>
    <w:rPr>
      <w:rFonts w:ascii="Tahoma" w:hAnsi="Tahoma" w:cs="Tahoma"/>
      <w:sz w:val="16"/>
      <w:szCs w:val="16"/>
    </w:rPr>
  </w:style>
  <w:style w:type="character" w:customStyle="1" w:styleId="TextodegloboCar">
    <w:name w:val="Texto de globo Car"/>
    <w:basedOn w:val="Fuentedeprrafopredeter"/>
    <w:link w:val="Textodeglobo"/>
    <w:rsid w:val="00D06604"/>
    <w:rPr>
      <w:rFonts w:ascii="Tahoma" w:hAnsi="Tahoma" w:cs="Tahoma"/>
      <w:sz w:val="16"/>
      <w:szCs w:val="16"/>
      <w:lang w:val="es-ES" w:eastAsia="es-ES"/>
    </w:rPr>
  </w:style>
  <w:style w:type="paragraph" w:styleId="Encabezado">
    <w:name w:val="header"/>
    <w:basedOn w:val="Normal"/>
    <w:link w:val="EncabezadoCar"/>
    <w:rsid w:val="00AA33F9"/>
    <w:pPr>
      <w:tabs>
        <w:tab w:val="center" w:pos="4419"/>
        <w:tab w:val="right" w:pos="8838"/>
      </w:tabs>
    </w:pPr>
  </w:style>
  <w:style w:type="character" w:customStyle="1" w:styleId="EncabezadoCar">
    <w:name w:val="Encabezado Car"/>
    <w:basedOn w:val="Fuentedeprrafopredeter"/>
    <w:link w:val="Encabezado"/>
    <w:rsid w:val="00AA33F9"/>
    <w:rPr>
      <w:lang w:val="es-ES" w:eastAsia="es-ES"/>
    </w:rPr>
  </w:style>
  <w:style w:type="paragraph" w:styleId="Piedepgina">
    <w:name w:val="footer"/>
    <w:basedOn w:val="Normal"/>
    <w:link w:val="PiedepginaCar"/>
    <w:rsid w:val="00AA33F9"/>
    <w:pPr>
      <w:tabs>
        <w:tab w:val="center" w:pos="4419"/>
        <w:tab w:val="right" w:pos="8838"/>
      </w:tabs>
    </w:pPr>
  </w:style>
  <w:style w:type="character" w:customStyle="1" w:styleId="PiedepginaCar">
    <w:name w:val="Pie de página Car"/>
    <w:basedOn w:val="Fuentedeprrafopredeter"/>
    <w:link w:val="Piedepgina"/>
    <w:rsid w:val="00AA33F9"/>
    <w:rPr>
      <w:lang w:val="es-ES" w:eastAsia="es-ES"/>
    </w:rPr>
  </w:style>
  <w:style w:type="paragraph" w:styleId="NormalWeb">
    <w:name w:val="Normal (Web)"/>
    <w:basedOn w:val="Normal"/>
    <w:uiPriority w:val="99"/>
    <w:unhideWhenUsed/>
    <w:rsid w:val="00EA719F"/>
    <w:pPr>
      <w:spacing w:before="100" w:beforeAutospacing="1" w:after="100" w:afterAutospacing="1"/>
    </w:pPr>
    <w:rPr>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05761">
      <w:bodyDiv w:val="1"/>
      <w:marLeft w:val="0"/>
      <w:marRight w:val="0"/>
      <w:marTop w:val="0"/>
      <w:marBottom w:val="0"/>
      <w:divBdr>
        <w:top w:val="none" w:sz="0" w:space="0" w:color="auto"/>
        <w:left w:val="none" w:sz="0" w:space="0" w:color="auto"/>
        <w:bottom w:val="none" w:sz="0" w:space="0" w:color="auto"/>
        <w:right w:val="none" w:sz="0" w:space="0" w:color="auto"/>
      </w:divBdr>
    </w:div>
    <w:div w:id="1016078139">
      <w:bodyDiv w:val="1"/>
      <w:marLeft w:val="0"/>
      <w:marRight w:val="0"/>
      <w:marTop w:val="0"/>
      <w:marBottom w:val="0"/>
      <w:divBdr>
        <w:top w:val="none" w:sz="0" w:space="0" w:color="auto"/>
        <w:left w:val="none" w:sz="0" w:space="0" w:color="auto"/>
        <w:bottom w:val="none" w:sz="0" w:space="0" w:color="auto"/>
        <w:right w:val="none" w:sz="0" w:space="0" w:color="auto"/>
      </w:divBdr>
    </w:div>
    <w:div w:id="1563977716">
      <w:bodyDiv w:val="1"/>
      <w:marLeft w:val="0"/>
      <w:marRight w:val="0"/>
      <w:marTop w:val="0"/>
      <w:marBottom w:val="0"/>
      <w:divBdr>
        <w:top w:val="none" w:sz="0" w:space="0" w:color="auto"/>
        <w:left w:val="none" w:sz="0" w:space="0" w:color="auto"/>
        <w:bottom w:val="none" w:sz="0" w:space="0" w:color="auto"/>
        <w:right w:val="none" w:sz="0" w:space="0" w:color="auto"/>
      </w:divBdr>
    </w:div>
    <w:div w:id="1837305092">
      <w:bodyDiv w:val="1"/>
      <w:marLeft w:val="0"/>
      <w:marRight w:val="0"/>
      <w:marTop w:val="0"/>
      <w:marBottom w:val="0"/>
      <w:divBdr>
        <w:top w:val="none" w:sz="0" w:space="0" w:color="auto"/>
        <w:left w:val="none" w:sz="0" w:space="0" w:color="auto"/>
        <w:bottom w:val="none" w:sz="0" w:space="0" w:color="auto"/>
        <w:right w:val="none" w:sz="0" w:space="0" w:color="auto"/>
      </w:divBdr>
    </w:div>
    <w:div w:id="1878422446">
      <w:bodyDiv w:val="1"/>
      <w:marLeft w:val="0"/>
      <w:marRight w:val="0"/>
      <w:marTop w:val="0"/>
      <w:marBottom w:val="0"/>
      <w:divBdr>
        <w:top w:val="none" w:sz="0" w:space="0" w:color="auto"/>
        <w:left w:val="none" w:sz="0" w:space="0" w:color="auto"/>
        <w:bottom w:val="none" w:sz="0" w:space="0" w:color="auto"/>
        <w:right w:val="none" w:sz="0" w:space="0" w:color="auto"/>
      </w:divBdr>
    </w:div>
    <w:div w:id="19764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bogmad@hotmail.com" TargetMode="External"/><Relationship Id="rId13" Type="http://schemas.openxmlformats.org/officeDocument/2006/relationships/hyperlink" Target="http://librosuniversitarios.blogspot.com/2012/08/administracion-10ma-edicion-stephen-p.html" TargetMode="External"/><Relationship Id="rId18" Type="http://schemas.openxmlformats.org/officeDocument/2006/relationships/hyperlink" Target="http://www.revistamy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ibrosuniversitarios.blogspot.com/2012/08/administracion-10ma-edicion-stephen-p.html" TargetMode="External"/><Relationship Id="rId17" Type="http://schemas.openxmlformats.org/officeDocument/2006/relationships/hyperlink" Target="http://www.americaeconomia.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arepublica.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lfinancierocr.com"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google.co.cr/url?sa=i&amp;rct=j&amp;q=&amp;esrc=s&amp;frm=1&amp;source=images&amp;cd=&amp;cad=rja&amp;docid=z9wUJDPm2ckw1M&amp;tbnid=WTE3etwvnasuzM:&amp;ved=0CAUQjRw&amp;url=http://librolibre-gobeusfq.com/index.php/books/view/332&amp;ei=Q2gKUrjFK5PA9QT7tYG4Ag&amp;bvm=bv.50500085,d.eWU&amp;psig=AFQjCNGjm_E6UTAXoiGes8UC8MO-hTs1JA&amp;ust=1376497110289956" TargetMode="External"/><Relationship Id="rId14" Type="http://schemas.openxmlformats.org/officeDocument/2006/relationships/hyperlink" Target="http://www.youtube.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C04A-89A0-4ABA-A647-F159D313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1250</Words>
  <Characters>6880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Procesos Coorporativos, ICE</Company>
  <LinksUpToDate>false</LinksUpToDate>
  <CharactersWithSpaces>8114</CharactersWithSpaces>
  <SharedDoc>false</SharedDoc>
  <HLinks>
    <vt:vector size="198" baseType="variant">
      <vt:variant>
        <vt:i4>589884</vt:i4>
      </vt:variant>
      <vt:variant>
        <vt:i4>96</vt:i4>
      </vt:variant>
      <vt:variant>
        <vt:i4>0</vt:i4>
      </vt:variant>
      <vt:variant>
        <vt:i4>5</vt:i4>
      </vt:variant>
      <vt:variant>
        <vt:lpwstr>mailto:noyleviuqse@gmail.com</vt:lpwstr>
      </vt:variant>
      <vt:variant>
        <vt:lpwstr/>
      </vt:variant>
      <vt:variant>
        <vt:i4>1114228</vt:i4>
      </vt:variant>
      <vt:variant>
        <vt:i4>93</vt:i4>
      </vt:variant>
      <vt:variant>
        <vt:i4>0</vt:i4>
      </vt:variant>
      <vt:variant>
        <vt:i4>5</vt:i4>
      </vt:variant>
      <vt:variant>
        <vt:lpwstr>mailto:ka057@hotmail.com</vt:lpwstr>
      </vt:variant>
      <vt:variant>
        <vt:lpwstr/>
      </vt:variant>
      <vt:variant>
        <vt:i4>5570680</vt:i4>
      </vt:variant>
      <vt:variant>
        <vt:i4>90</vt:i4>
      </vt:variant>
      <vt:variant>
        <vt:i4>0</vt:i4>
      </vt:variant>
      <vt:variant>
        <vt:i4>5</vt:i4>
      </vt:variant>
      <vt:variant>
        <vt:lpwstr>mailto:skampos19@hotmail.com</vt:lpwstr>
      </vt:variant>
      <vt:variant>
        <vt:lpwstr/>
      </vt:variant>
      <vt:variant>
        <vt:i4>655468</vt:i4>
      </vt:variant>
      <vt:variant>
        <vt:i4>87</vt:i4>
      </vt:variant>
      <vt:variant>
        <vt:i4>0</vt:i4>
      </vt:variant>
      <vt:variant>
        <vt:i4>5</vt:i4>
      </vt:variant>
      <vt:variant>
        <vt:lpwstr>mailto:mqwill988@hotmail.com</vt:lpwstr>
      </vt:variant>
      <vt:variant>
        <vt:lpwstr/>
      </vt:variant>
      <vt:variant>
        <vt:i4>393262</vt:i4>
      </vt:variant>
      <vt:variant>
        <vt:i4>84</vt:i4>
      </vt:variant>
      <vt:variant>
        <vt:i4>0</vt:i4>
      </vt:variant>
      <vt:variant>
        <vt:i4>5</vt:i4>
      </vt:variant>
      <vt:variant>
        <vt:lpwstr>mailto:ldbv1216@hotmail.com</vt:lpwstr>
      </vt:variant>
      <vt:variant>
        <vt:lpwstr/>
      </vt:variant>
      <vt:variant>
        <vt:i4>3276860</vt:i4>
      </vt:variant>
      <vt:variant>
        <vt:i4>81</vt:i4>
      </vt:variant>
      <vt:variant>
        <vt:i4>0</vt:i4>
      </vt:variant>
      <vt:variant>
        <vt:i4>5</vt:i4>
      </vt:variant>
      <vt:variant>
        <vt:lpwstr>mailto:qmr_96@hotmail.com</vt:lpwstr>
      </vt:variant>
      <vt:variant>
        <vt:lpwstr/>
      </vt:variant>
      <vt:variant>
        <vt:i4>6357074</vt:i4>
      </vt:variant>
      <vt:variant>
        <vt:i4>78</vt:i4>
      </vt:variant>
      <vt:variant>
        <vt:i4>0</vt:i4>
      </vt:variant>
      <vt:variant>
        <vt:i4>5</vt:i4>
      </vt:variant>
      <vt:variant>
        <vt:lpwstr>mailto:eliecer-839@hotmail.com</vt:lpwstr>
      </vt:variant>
      <vt:variant>
        <vt:lpwstr/>
      </vt:variant>
      <vt:variant>
        <vt:i4>327688</vt:i4>
      </vt:variant>
      <vt:variant>
        <vt:i4>75</vt:i4>
      </vt:variant>
      <vt:variant>
        <vt:i4>0</vt:i4>
      </vt:variant>
      <vt:variant>
        <vt:i4>5</vt:i4>
      </vt:variant>
      <vt:variant>
        <vt:lpwstr>mailto:olivier_barq@hotmail.com</vt:lpwstr>
      </vt:variant>
      <vt:variant>
        <vt:lpwstr/>
      </vt:variant>
      <vt:variant>
        <vt:i4>262217</vt:i4>
      </vt:variant>
      <vt:variant>
        <vt:i4>72</vt:i4>
      </vt:variant>
      <vt:variant>
        <vt:i4>0</vt:i4>
      </vt:variant>
      <vt:variant>
        <vt:i4>5</vt:i4>
      </vt:variant>
      <vt:variant>
        <vt:lpwstr>mailto:d_07.alvarado@hotmail.com</vt:lpwstr>
      </vt:variant>
      <vt:variant>
        <vt:lpwstr/>
      </vt:variant>
      <vt:variant>
        <vt:i4>5701747</vt:i4>
      </vt:variant>
      <vt:variant>
        <vt:i4>69</vt:i4>
      </vt:variant>
      <vt:variant>
        <vt:i4>0</vt:i4>
      </vt:variant>
      <vt:variant>
        <vt:i4>5</vt:i4>
      </vt:variant>
      <vt:variant>
        <vt:lpwstr>mailto:caroa85@yahoo.com</vt:lpwstr>
      </vt:variant>
      <vt:variant>
        <vt:lpwstr/>
      </vt:variant>
      <vt:variant>
        <vt:i4>7405648</vt:i4>
      </vt:variant>
      <vt:variant>
        <vt:i4>66</vt:i4>
      </vt:variant>
      <vt:variant>
        <vt:i4>0</vt:i4>
      </vt:variant>
      <vt:variant>
        <vt:i4>5</vt:i4>
      </vt:variant>
      <vt:variant>
        <vt:lpwstr>mailto:jhondiazc@yahoo.com</vt:lpwstr>
      </vt:variant>
      <vt:variant>
        <vt:lpwstr/>
      </vt:variant>
      <vt:variant>
        <vt:i4>6881400</vt:i4>
      </vt:variant>
      <vt:variant>
        <vt:i4>63</vt:i4>
      </vt:variant>
      <vt:variant>
        <vt:i4>0</vt:i4>
      </vt:variant>
      <vt:variant>
        <vt:i4>5</vt:i4>
      </vt:variant>
      <vt:variant>
        <vt:lpwstr>mailto:tico_barrantes10@hotmail.com</vt:lpwstr>
      </vt:variant>
      <vt:variant>
        <vt:lpwstr/>
      </vt:variant>
      <vt:variant>
        <vt:i4>6750289</vt:i4>
      </vt:variant>
      <vt:variant>
        <vt:i4>60</vt:i4>
      </vt:variant>
      <vt:variant>
        <vt:i4>0</vt:i4>
      </vt:variant>
      <vt:variant>
        <vt:i4>5</vt:i4>
      </vt:variant>
      <vt:variant>
        <vt:lpwstr>mailto:dyniacr2102@hotmail.com</vt:lpwstr>
      </vt:variant>
      <vt:variant>
        <vt:lpwstr/>
      </vt:variant>
      <vt:variant>
        <vt:i4>1900584</vt:i4>
      </vt:variant>
      <vt:variant>
        <vt:i4>57</vt:i4>
      </vt:variant>
      <vt:variant>
        <vt:i4>0</vt:i4>
      </vt:variant>
      <vt:variant>
        <vt:i4>5</vt:i4>
      </vt:variant>
      <vt:variant>
        <vt:lpwstr>mailto:hqag@hotmail.es</vt:lpwstr>
      </vt:variant>
      <vt:variant>
        <vt:lpwstr/>
      </vt:variant>
      <vt:variant>
        <vt:i4>2162709</vt:i4>
      </vt:variant>
      <vt:variant>
        <vt:i4>54</vt:i4>
      </vt:variant>
      <vt:variant>
        <vt:i4>0</vt:i4>
      </vt:variant>
      <vt:variant>
        <vt:i4>5</vt:i4>
      </vt:variant>
      <vt:variant>
        <vt:lpwstr>mailto:angelinarm08@gmail.com</vt:lpwstr>
      </vt:variant>
      <vt:variant>
        <vt:lpwstr/>
      </vt:variant>
      <vt:variant>
        <vt:i4>3407883</vt:i4>
      </vt:variant>
      <vt:variant>
        <vt:i4>51</vt:i4>
      </vt:variant>
      <vt:variant>
        <vt:i4>0</vt:i4>
      </vt:variant>
      <vt:variant>
        <vt:i4>5</vt:i4>
      </vt:variant>
      <vt:variant>
        <vt:lpwstr>mailto:Juan_andres_elizondo@hotmail.com</vt:lpwstr>
      </vt:variant>
      <vt:variant>
        <vt:lpwstr/>
      </vt:variant>
      <vt:variant>
        <vt:i4>2097159</vt:i4>
      </vt:variant>
      <vt:variant>
        <vt:i4>48</vt:i4>
      </vt:variant>
      <vt:variant>
        <vt:i4>0</vt:i4>
      </vt:variant>
      <vt:variant>
        <vt:i4>5</vt:i4>
      </vt:variant>
      <vt:variant>
        <vt:lpwstr>mailto:melizucr04@hotmail.com</vt:lpwstr>
      </vt:variant>
      <vt:variant>
        <vt:lpwstr/>
      </vt:variant>
      <vt:variant>
        <vt:i4>1441888</vt:i4>
      </vt:variant>
      <vt:variant>
        <vt:i4>45</vt:i4>
      </vt:variant>
      <vt:variant>
        <vt:i4>0</vt:i4>
      </vt:variant>
      <vt:variant>
        <vt:i4>5</vt:i4>
      </vt:variant>
      <vt:variant>
        <vt:lpwstr>mailto:st-45@hotmail.com</vt:lpwstr>
      </vt:variant>
      <vt:variant>
        <vt:lpwstr/>
      </vt:variant>
      <vt:variant>
        <vt:i4>5242918</vt:i4>
      </vt:variant>
      <vt:variant>
        <vt:i4>42</vt:i4>
      </vt:variant>
      <vt:variant>
        <vt:i4>0</vt:i4>
      </vt:variant>
      <vt:variant>
        <vt:i4>5</vt:i4>
      </vt:variant>
      <vt:variant>
        <vt:lpwstr>mailto:angioletta.coto@gmail.com</vt:lpwstr>
      </vt:variant>
      <vt:variant>
        <vt:lpwstr/>
      </vt:variant>
      <vt:variant>
        <vt:i4>2424853</vt:i4>
      </vt:variant>
      <vt:variant>
        <vt:i4>39</vt:i4>
      </vt:variant>
      <vt:variant>
        <vt:i4>0</vt:i4>
      </vt:variant>
      <vt:variant>
        <vt:i4>5</vt:i4>
      </vt:variant>
      <vt:variant>
        <vt:lpwstr>mailto:davidjm88@gmail.com</vt:lpwstr>
      </vt:variant>
      <vt:variant>
        <vt:lpwstr/>
      </vt:variant>
      <vt:variant>
        <vt:i4>2031674</vt:i4>
      </vt:variant>
      <vt:variant>
        <vt:i4>36</vt:i4>
      </vt:variant>
      <vt:variant>
        <vt:i4>0</vt:i4>
      </vt:variant>
      <vt:variant>
        <vt:i4>5</vt:i4>
      </vt:variant>
      <vt:variant>
        <vt:lpwstr>mailto:adricasva@hotmail.com</vt:lpwstr>
      </vt:variant>
      <vt:variant>
        <vt:lpwstr/>
      </vt:variant>
      <vt:variant>
        <vt:i4>5636151</vt:i4>
      </vt:variant>
      <vt:variant>
        <vt:i4>33</vt:i4>
      </vt:variant>
      <vt:variant>
        <vt:i4>0</vt:i4>
      </vt:variant>
      <vt:variant>
        <vt:i4>5</vt:i4>
      </vt:variant>
      <vt:variant>
        <vt:lpwstr>mailto:kv-am@hotmail.com</vt:lpwstr>
      </vt:variant>
      <vt:variant>
        <vt:lpwstr/>
      </vt:variant>
      <vt:variant>
        <vt:i4>7209030</vt:i4>
      </vt:variant>
      <vt:variant>
        <vt:i4>30</vt:i4>
      </vt:variant>
      <vt:variant>
        <vt:i4>0</vt:i4>
      </vt:variant>
      <vt:variant>
        <vt:i4>5</vt:i4>
      </vt:variant>
      <vt:variant>
        <vt:lpwstr>mailto:ginsalas@gmail.com</vt:lpwstr>
      </vt:variant>
      <vt:variant>
        <vt:lpwstr/>
      </vt:variant>
      <vt:variant>
        <vt:i4>4325483</vt:i4>
      </vt:variant>
      <vt:variant>
        <vt:i4>27</vt:i4>
      </vt:variant>
      <vt:variant>
        <vt:i4>0</vt:i4>
      </vt:variant>
      <vt:variant>
        <vt:i4>5</vt:i4>
      </vt:variant>
      <vt:variant>
        <vt:lpwstr>mailto:ekucho24@hotmail.com</vt:lpwstr>
      </vt:variant>
      <vt:variant>
        <vt:lpwstr/>
      </vt:variant>
      <vt:variant>
        <vt:i4>6946884</vt:i4>
      </vt:variant>
      <vt:variant>
        <vt:i4>24</vt:i4>
      </vt:variant>
      <vt:variant>
        <vt:i4>0</vt:i4>
      </vt:variant>
      <vt:variant>
        <vt:i4>5</vt:i4>
      </vt:variant>
      <vt:variant>
        <vt:lpwstr>mailto:key0015@hotmail.com</vt:lpwstr>
      </vt:variant>
      <vt:variant>
        <vt:lpwstr/>
      </vt:variant>
      <vt:variant>
        <vt:i4>8257629</vt:i4>
      </vt:variant>
      <vt:variant>
        <vt:i4>21</vt:i4>
      </vt:variant>
      <vt:variant>
        <vt:i4>0</vt:i4>
      </vt:variant>
      <vt:variant>
        <vt:i4>5</vt:i4>
      </vt:variant>
      <vt:variant>
        <vt:lpwstr>mailto:anaalro@hotmail.com</vt:lpwstr>
      </vt:variant>
      <vt:variant>
        <vt:lpwstr/>
      </vt:variant>
      <vt:variant>
        <vt:i4>5898345</vt:i4>
      </vt:variant>
      <vt:variant>
        <vt:i4>18</vt:i4>
      </vt:variant>
      <vt:variant>
        <vt:i4>0</vt:i4>
      </vt:variant>
      <vt:variant>
        <vt:i4>5</vt:i4>
      </vt:variant>
      <vt:variant>
        <vt:lpwstr>mailto:gaby121989@gmail.com</vt:lpwstr>
      </vt:variant>
      <vt:variant>
        <vt:lpwstr/>
      </vt:variant>
      <vt:variant>
        <vt:i4>6094970</vt:i4>
      </vt:variant>
      <vt:variant>
        <vt:i4>15</vt:i4>
      </vt:variant>
      <vt:variant>
        <vt:i4>0</vt:i4>
      </vt:variant>
      <vt:variant>
        <vt:i4>5</vt:i4>
      </vt:variant>
      <vt:variant>
        <vt:lpwstr>mailto:lei11dar@hotmail.com</vt:lpwstr>
      </vt:variant>
      <vt:variant>
        <vt:lpwstr/>
      </vt:variant>
      <vt:variant>
        <vt:i4>4128786</vt:i4>
      </vt:variant>
      <vt:variant>
        <vt:i4>12</vt:i4>
      </vt:variant>
      <vt:variant>
        <vt:i4>0</vt:i4>
      </vt:variant>
      <vt:variant>
        <vt:i4>5</vt:i4>
      </vt:variant>
      <vt:variant>
        <vt:lpwstr>mailto:raul.b.s06@hotmail.com</vt:lpwstr>
      </vt:variant>
      <vt:variant>
        <vt:lpwstr/>
      </vt:variant>
      <vt:variant>
        <vt:i4>131195</vt:i4>
      </vt:variant>
      <vt:variant>
        <vt:i4>9</vt:i4>
      </vt:variant>
      <vt:variant>
        <vt:i4>0</vt:i4>
      </vt:variant>
      <vt:variant>
        <vt:i4>5</vt:i4>
      </vt:variant>
      <vt:variant>
        <vt:lpwstr>mailto:emma-fm17@hotmail.com</vt:lpwstr>
      </vt:variant>
      <vt:variant>
        <vt:lpwstr/>
      </vt:variant>
      <vt:variant>
        <vt:i4>6029432</vt:i4>
      </vt:variant>
      <vt:variant>
        <vt:i4>6</vt:i4>
      </vt:variant>
      <vt:variant>
        <vt:i4>0</vt:i4>
      </vt:variant>
      <vt:variant>
        <vt:i4>5</vt:i4>
      </vt:variant>
      <vt:variant>
        <vt:lpwstr>mailto:laupatri17@gmail.com</vt:lpwstr>
      </vt:variant>
      <vt:variant>
        <vt:lpwstr/>
      </vt:variant>
      <vt:variant>
        <vt:i4>524308</vt:i4>
      </vt:variant>
      <vt:variant>
        <vt:i4>3</vt:i4>
      </vt:variant>
      <vt:variant>
        <vt:i4>0</vt:i4>
      </vt:variant>
      <vt:variant>
        <vt:i4>5</vt:i4>
      </vt:variant>
      <vt:variant>
        <vt:lpwstr>mailto:jguzmanp_86@hotmail.com</vt:lpwstr>
      </vt:variant>
      <vt:variant>
        <vt:lpwstr/>
      </vt:variant>
      <vt:variant>
        <vt:i4>3801157</vt:i4>
      </vt:variant>
      <vt:variant>
        <vt:i4>0</vt:i4>
      </vt:variant>
      <vt:variant>
        <vt:i4>0</vt:i4>
      </vt:variant>
      <vt:variant>
        <vt:i4>5</vt:i4>
      </vt:variant>
      <vt:variant>
        <vt:lpwstr>mailto:fbogantes@ice.go.cr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Claudia Bastante</dc:creator>
  <cp:lastModifiedBy>Bogantes Madrigal Francisco</cp:lastModifiedBy>
  <cp:revision>34</cp:revision>
  <cp:lastPrinted>2004-08-16T22:25:00Z</cp:lastPrinted>
  <dcterms:created xsi:type="dcterms:W3CDTF">2013-08-13T16:21:00Z</dcterms:created>
  <dcterms:modified xsi:type="dcterms:W3CDTF">2015-08-24T23:16:00Z</dcterms:modified>
</cp:coreProperties>
</file>