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2C1B" w:rsidRDefault="00272C1B">
      <w:pPr>
        <w:pBdr>
          <w:bottom w:val="single" w:sz="4" w:space="0" w:color="000000"/>
        </w:pBdr>
        <w:spacing w:after="20"/>
        <w:jc w:val="center"/>
        <w:rPr>
          <w:rFonts w:ascii="Arial" w:hAnsi="Arial" w:cs="Arial"/>
          <w:sz w:val="18"/>
        </w:rPr>
      </w:pPr>
    </w:p>
    <w:p w:rsidR="00272C1B" w:rsidRDefault="00272C1B">
      <w:pPr>
        <w:pBdr>
          <w:bottom w:val="single" w:sz="4" w:space="0" w:color="000000"/>
        </w:pBdr>
        <w:spacing w:after="20"/>
        <w:jc w:val="center"/>
        <w:rPr>
          <w:rFonts w:ascii="Arial" w:hAnsi="Arial" w:cs="Arial"/>
          <w:sz w:val="18"/>
        </w:rPr>
      </w:pPr>
    </w:p>
    <w:p w:rsidR="00272C1B" w:rsidRDefault="00272C1B">
      <w:pPr>
        <w:pBdr>
          <w:bottom w:val="single" w:sz="4" w:space="0" w:color="000000"/>
        </w:pBdr>
        <w:spacing w:after="20"/>
        <w:jc w:val="center"/>
        <w:rPr>
          <w:rFonts w:ascii="Arial" w:hAnsi="Arial" w:cs="Arial"/>
          <w:sz w:val="18"/>
        </w:rPr>
      </w:pPr>
    </w:p>
    <w:p w:rsidR="00272C1B" w:rsidRDefault="00272C1B">
      <w:pPr>
        <w:pBdr>
          <w:bottom w:val="single" w:sz="4" w:space="0" w:color="000000"/>
        </w:pBdr>
        <w:spacing w:after="20"/>
        <w:jc w:val="center"/>
        <w:rPr>
          <w:rFonts w:ascii="Arial" w:hAnsi="Arial" w:cs="Arial"/>
          <w:sz w:val="18"/>
        </w:rPr>
      </w:pPr>
    </w:p>
    <w:p w:rsidR="00272C1B" w:rsidRDefault="00272C1B">
      <w:pPr>
        <w:pBdr>
          <w:bottom w:val="single" w:sz="4" w:space="0" w:color="000000"/>
        </w:pBdr>
        <w:spacing w:after="20"/>
        <w:jc w:val="center"/>
        <w:rPr>
          <w:rFonts w:ascii="Arial" w:hAnsi="Arial" w:cs="Arial"/>
          <w:sz w:val="18"/>
        </w:rPr>
      </w:pPr>
    </w:p>
    <w:p w:rsidR="00272C1B" w:rsidRDefault="00272C1B">
      <w:pPr>
        <w:pBdr>
          <w:bottom w:val="single" w:sz="4" w:space="0" w:color="000000"/>
        </w:pBdr>
        <w:spacing w:after="20"/>
        <w:jc w:val="center"/>
        <w:rPr>
          <w:rFonts w:ascii="Arial" w:hAnsi="Arial" w:cs="Arial"/>
          <w:sz w:val="18"/>
        </w:rPr>
      </w:pPr>
      <w:r>
        <w:rPr>
          <w:rFonts w:ascii="Arial" w:hAnsi="Arial" w:cs="Arial"/>
          <w:sz w:val="18"/>
        </w:rPr>
        <w:t>Hacia el proceso de autoevaluación y autorregulación. “</w:t>
      </w:r>
      <w:r>
        <w:rPr>
          <w:rFonts w:ascii="Arial" w:hAnsi="Arial" w:cs="Arial"/>
          <w:b/>
          <w:bCs/>
          <w:i/>
          <w:iCs/>
          <w:sz w:val="18"/>
        </w:rPr>
        <w:t>Asumiendo el reto para la excelencia profesional</w:t>
      </w:r>
      <w:r>
        <w:rPr>
          <w:rFonts w:ascii="Arial" w:hAnsi="Arial" w:cs="Arial"/>
          <w:sz w:val="18"/>
        </w:rPr>
        <w:t>”</w:t>
      </w:r>
    </w:p>
    <w:p w:rsidR="00272C1B" w:rsidRDefault="00272C1B">
      <w:pPr>
        <w:pStyle w:val="Ttulo2"/>
        <w:ind w:left="0" w:right="-158" w:firstLine="0"/>
        <w:rPr>
          <w:rFonts w:ascii="Arial" w:hAnsi="Arial" w:cs="Arial"/>
          <w:sz w:val="18"/>
        </w:rPr>
      </w:pPr>
    </w:p>
    <w:p w:rsidR="00272C1B" w:rsidRDefault="00272C1B">
      <w:pPr>
        <w:pStyle w:val="Ttulo2"/>
        <w:ind w:left="0" w:right="108" w:firstLine="0"/>
        <w:rPr>
          <w:rFonts w:ascii="Arial" w:hAnsi="Arial" w:cs="Arial"/>
          <w:sz w:val="18"/>
        </w:rPr>
      </w:pPr>
    </w:p>
    <w:p w:rsidR="00272C1B" w:rsidRDefault="00272C1B">
      <w:pPr>
        <w:pStyle w:val="Ttulo2"/>
        <w:ind w:left="0" w:right="108" w:firstLine="0"/>
      </w:pPr>
      <w:r>
        <w:rPr>
          <w:rFonts w:ascii="Arial" w:hAnsi="Arial" w:cs="Arial"/>
          <w:sz w:val="18"/>
        </w:rPr>
        <w:t xml:space="preserve">Misión </w:t>
      </w:r>
    </w:p>
    <w:p w:rsidR="00272C1B" w:rsidRDefault="00272C1B">
      <w:pPr>
        <w:ind w:right="108"/>
        <w:rPr>
          <w:rFonts w:ascii="Arial" w:hAnsi="Arial" w:cs="Arial"/>
          <w:sz w:val="18"/>
          <w:szCs w:val="18"/>
          <w:lang w:eastAsia="es-CR"/>
        </w:rPr>
      </w:pPr>
      <w:r>
        <w:t xml:space="preserve"> </w:t>
      </w:r>
    </w:p>
    <w:p w:rsidR="00272C1B" w:rsidRDefault="00272C1B">
      <w:pPr>
        <w:shd w:val="clear" w:color="auto" w:fill="FFFFFF"/>
        <w:autoSpaceDE w:val="0"/>
        <w:ind w:right="108"/>
        <w:jc w:val="both"/>
        <w:rPr>
          <w:rFonts w:ascii="Arial" w:hAnsi="Arial" w:cs="Arial"/>
          <w:sz w:val="18"/>
          <w:szCs w:val="18"/>
          <w:lang w:eastAsia="es-CR"/>
        </w:rPr>
      </w:pPr>
      <w:r>
        <w:rPr>
          <w:rFonts w:ascii="Arial" w:hAnsi="Arial" w:cs="Arial"/>
          <w:sz w:val="18"/>
          <w:szCs w:val="18"/>
          <w:lang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272C1B" w:rsidRDefault="00272C1B">
      <w:pPr>
        <w:shd w:val="clear" w:color="auto" w:fill="FFFFFF"/>
        <w:autoSpaceDE w:val="0"/>
        <w:ind w:right="108"/>
        <w:rPr>
          <w:rFonts w:ascii="Arial" w:hAnsi="Arial" w:cs="Arial"/>
          <w:sz w:val="18"/>
          <w:szCs w:val="18"/>
          <w:lang w:eastAsia="es-CR"/>
        </w:rPr>
      </w:pPr>
    </w:p>
    <w:p w:rsidR="00272C1B" w:rsidRDefault="00272C1B">
      <w:pPr>
        <w:shd w:val="clear" w:color="auto" w:fill="FFFFFF"/>
        <w:autoSpaceDE w:val="0"/>
        <w:ind w:right="108"/>
        <w:rPr>
          <w:rFonts w:ascii="Arial" w:hAnsi="Arial" w:cs="Arial"/>
          <w:sz w:val="18"/>
          <w:szCs w:val="18"/>
          <w:lang w:eastAsia="es-CR"/>
        </w:rPr>
      </w:pPr>
      <w:r>
        <w:rPr>
          <w:rFonts w:ascii="Arial" w:hAnsi="Arial" w:cs="Arial"/>
          <w:b/>
          <w:sz w:val="18"/>
        </w:rPr>
        <w:t>Visión</w:t>
      </w:r>
    </w:p>
    <w:p w:rsidR="00272C1B" w:rsidRDefault="00272C1B">
      <w:pPr>
        <w:shd w:val="clear" w:color="auto" w:fill="FFFFFF"/>
        <w:autoSpaceDE w:val="0"/>
        <w:ind w:right="108"/>
        <w:rPr>
          <w:rFonts w:ascii="Arial" w:hAnsi="Arial" w:cs="Arial"/>
          <w:sz w:val="18"/>
          <w:szCs w:val="18"/>
          <w:lang w:eastAsia="es-CR"/>
        </w:rPr>
      </w:pPr>
    </w:p>
    <w:p w:rsidR="00272C1B" w:rsidRDefault="00272C1B">
      <w:pPr>
        <w:pStyle w:val="Textoindependiente"/>
        <w:ind w:right="108"/>
        <w:rPr>
          <w:sz w:val="20"/>
        </w:rPr>
      </w:pPr>
      <w:r>
        <w:rPr>
          <w:sz w:val="20"/>
        </w:rPr>
        <w:t xml:space="preserve">Ser líderes universitarios en la formación humanista y el desarrollo profesional en la gestión integral de los negocios, para obtener las transformaciones que la sociedad globalizada necesita para el logro del bien común. </w:t>
      </w:r>
    </w:p>
    <w:p w:rsidR="00272C1B" w:rsidRDefault="00272C1B">
      <w:pPr>
        <w:pStyle w:val="Textoindependiente"/>
        <w:ind w:right="108"/>
        <w:jc w:val="left"/>
        <w:rPr>
          <w:sz w:val="20"/>
        </w:rPr>
      </w:pPr>
    </w:p>
    <w:p w:rsidR="00272C1B" w:rsidRDefault="00272C1B">
      <w:pPr>
        <w:shd w:val="clear" w:color="auto" w:fill="FFFFFF"/>
        <w:autoSpaceDE w:val="0"/>
        <w:ind w:right="108"/>
        <w:rPr>
          <w:rFonts w:cs="Arial"/>
          <w:szCs w:val="18"/>
        </w:rPr>
      </w:pPr>
      <w:r>
        <w:rPr>
          <w:rFonts w:ascii="Arial" w:hAnsi="Arial" w:cs="Arial"/>
          <w:b/>
          <w:sz w:val="18"/>
        </w:rPr>
        <w:t xml:space="preserve">Valores </w:t>
      </w:r>
    </w:p>
    <w:p w:rsidR="00272C1B" w:rsidRDefault="00272C1B">
      <w:pPr>
        <w:shd w:val="clear" w:color="auto" w:fill="FFFFFF"/>
        <w:autoSpaceDE w:val="0"/>
        <w:ind w:right="108"/>
        <w:rPr>
          <w:rFonts w:cs="Arial"/>
          <w:szCs w:val="18"/>
        </w:rPr>
      </w:pP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Prudencia</w:t>
      </w: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Tolerancia</w:t>
      </w: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Solidaridad</w:t>
      </w: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Integridad</w:t>
      </w: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Perseverancia</w:t>
      </w:r>
    </w:p>
    <w:p w:rsidR="00272C1B" w:rsidRDefault="00272C1B">
      <w:pPr>
        <w:numPr>
          <w:ilvl w:val="0"/>
          <w:numId w:val="2"/>
        </w:numPr>
        <w:spacing w:line="360" w:lineRule="auto"/>
        <w:ind w:right="108"/>
        <w:rPr>
          <w:rFonts w:ascii="Arial" w:hAnsi="Arial" w:cs="Arial"/>
          <w:sz w:val="18"/>
          <w:szCs w:val="18"/>
        </w:rPr>
      </w:pPr>
      <w:r>
        <w:rPr>
          <w:rFonts w:ascii="Arial" w:hAnsi="Arial" w:cs="Arial"/>
          <w:sz w:val="18"/>
          <w:szCs w:val="18"/>
        </w:rPr>
        <w:t>Alegría</w:t>
      </w:r>
      <w:r>
        <w:rPr>
          <w:sz w:val="28"/>
        </w:rPr>
        <w:t xml:space="preserve"> </w:t>
      </w:r>
    </w:p>
    <w:p w:rsidR="00272C1B" w:rsidRDefault="00272C1B">
      <w:pPr>
        <w:spacing w:line="360" w:lineRule="auto"/>
        <w:ind w:right="108"/>
        <w:rPr>
          <w:rFonts w:ascii="Arial" w:hAnsi="Arial" w:cs="Arial"/>
          <w:sz w:val="18"/>
          <w:szCs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Pr>
        <w:ind w:right="-158"/>
        <w:jc w:val="both"/>
        <w:rPr>
          <w:rFonts w:ascii="Arial" w:hAnsi="Arial" w:cs="Arial"/>
          <w:sz w:val="18"/>
        </w:rPr>
      </w:pPr>
    </w:p>
    <w:p w:rsidR="00272C1B" w:rsidRDefault="00272C1B"/>
    <w:p w:rsidR="00217541" w:rsidRPr="00217541" w:rsidRDefault="00217541">
      <w:pPr>
        <w:pStyle w:val="Ttulo3"/>
        <w:spacing w:after="120"/>
        <w:jc w:val="center"/>
        <w:rPr>
          <w:rFonts w:ascii="Arial Black" w:hAnsi="Arial Black" w:cs="Arial Black"/>
          <w:bCs/>
          <w:sz w:val="18"/>
        </w:rPr>
      </w:pPr>
    </w:p>
    <w:p w:rsidR="00217541" w:rsidRPr="00217541" w:rsidRDefault="00217541">
      <w:pPr>
        <w:pStyle w:val="Ttulo3"/>
        <w:spacing w:after="120"/>
        <w:jc w:val="center"/>
        <w:rPr>
          <w:rFonts w:ascii="Arial Black" w:hAnsi="Arial Black" w:cs="Arial Black"/>
          <w:bCs/>
          <w:sz w:val="18"/>
        </w:rPr>
      </w:pPr>
      <w:r>
        <w:rPr>
          <w:rFonts w:ascii="Arial Black" w:hAnsi="Arial Black" w:cs="Arial Black"/>
          <w:b w:val="0"/>
          <w:sz w:val="18"/>
        </w:rPr>
        <w:t>PROGRAMA DEL CURSO DN-0472</w:t>
      </w:r>
    </w:p>
    <w:p w:rsidR="00272C1B" w:rsidRDefault="00272C1B">
      <w:pPr>
        <w:pStyle w:val="Ttulo3"/>
        <w:spacing w:after="120"/>
        <w:jc w:val="center"/>
        <w:rPr>
          <w:rFonts w:ascii="Arial Black" w:hAnsi="Arial Black" w:cs="Arial Black"/>
          <w:bCs/>
          <w:sz w:val="18"/>
        </w:rPr>
      </w:pPr>
      <w:r>
        <w:rPr>
          <w:rFonts w:ascii="Arial Black" w:hAnsi="Arial Black" w:cs="Arial Black"/>
          <w:b w:val="0"/>
          <w:sz w:val="18"/>
        </w:rPr>
        <w:t>GERENCIA DE BASES DE DATOS</w:t>
      </w:r>
    </w:p>
    <w:p w:rsidR="00272C1B" w:rsidRDefault="00DA7098">
      <w:pPr>
        <w:pStyle w:val="Ttulo1"/>
      </w:pPr>
      <w:r>
        <w:rPr>
          <w:rFonts w:ascii="Arial Black" w:hAnsi="Arial Black" w:cs="Arial Black"/>
          <w:bCs/>
          <w:sz w:val="18"/>
        </w:rPr>
        <w:t>I C</w:t>
      </w:r>
      <w:r w:rsidR="00272C1B">
        <w:rPr>
          <w:rFonts w:ascii="Arial Black" w:hAnsi="Arial Black" w:cs="Arial Black"/>
          <w:bCs/>
          <w:sz w:val="18"/>
        </w:rPr>
        <w:t>ICLO, 201</w:t>
      </w:r>
      <w:r>
        <w:rPr>
          <w:rFonts w:ascii="Arial Black" w:hAnsi="Arial Black" w:cs="Arial Black"/>
          <w:bCs/>
          <w:sz w:val="18"/>
        </w:rPr>
        <w:t>5</w:t>
      </w:r>
    </w:p>
    <w:p w:rsidR="00272C1B" w:rsidRDefault="00272C1B">
      <w:pPr>
        <w:ind w:left="426"/>
        <w:jc w:val="both"/>
        <w:rPr>
          <w:b/>
          <w:bCs/>
          <w:sz w:val="22"/>
        </w:rPr>
      </w:pPr>
      <w:r>
        <w:rPr>
          <w:b/>
        </w:rPr>
        <w:t>Información general:</w:t>
      </w:r>
    </w:p>
    <w:p w:rsidR="00272C1B" w:rsidRDefault="00272C1B">
      <w:pPr>
        <w:ind w:left="426"/>
        <w:rPr>
          <w:b/>
          <w:bCs/>
          <w:sz w:val="22"/>
        </w:rPr>
      </w:pPr>
      <w:r>
        <w:rPr>
          <w:b/>
          <w:bCs/>
          <w:sz w:val="22"/>
        </w:rPr>
        <w:t>Curso del VII Ciclo del plan de estudios del 2002</w:t>
      </w:r>
    </w:p>
    <w:p w:rsidR="00272C1B" w:rsidRDefault="00272C1B">
      <w:pPr>
        <w:ind w:left="426"/>
        <w:rPr>
          <w:b/>
          <w:bCs/>
          <w:sz w:val="22"/>
        </w:rPr>
      </w:pPr>
      <w:r>
        <w:rPr>
          <w:b/>
          <w:bCs/>
          <w:sz w:val="22"/>
        </w:rPr>
        <w:t>Requisito: DN-0472 Gerencia de Bases de Datos</w:t>
      </w:r>
    </w:p>
    <w:p w:rsidR="00272C1B" w:rsidRDefault="00272C1B">
      <w:pPr>
        <w:ind w:left="426"/>
        <w:rPr>
          <w:b/>
          <w:bCs/>
          <w:sz w:val="22"/>
        </w:rPr>
      </w:pPr>
      <w:r>
        <w:rPr>
          <w:b/>
          <w:bCs/>
          <w:sz w:val="22"/>
        </w:rPr>
        <w:t>Correquisitos: No Tiene</w:t>
      </w:r>
    </w:p>
    <w:p w:rsidR="00272C1B" w:rsidRDefault="00272C1B">
      <w:pPr>
        <w:ind w:left="426"/>
        <w:rPr>
          <w:b/>
          <w:bCs/>
          <w:sz w:val="22"/>
        </w:rPr>
      </w:pPr>
      <w:r>
        <w:rPr>
          <w:b/>
          <w:bCs/>
          <w:sz w:val="22"/>
        </w:rPr>
        <w:t>Créditos: 03</w:t>
      </w:r>
    </w:p>
    <w:p w:rsidR="00272C1B" w:rsidRDefault="00DA7098">
      <w:pPr>
        <w:ind w:left="426"/>
        <w:rPr>
          <w:b/>
          <w:bCs/>
          <w:sz w:val="22"/>
        </w:rPr>
      </w:pPr>
      <w:r>
        <w:rPr>
          <w:b/>
          <w:bCs/>
          <w:sz w:val="22"/>
        </w:rPr>
        <w:t>Horas por semana: 4</w:t>
      </w:r>
    </w:p>
    <w:p w:rsidR="00272C1B" w:rsidRDefault="00272C1B">
      <w:pPr>
        <w:ind w:left="426"/>
        <w:rPr>
          <w:b/>
          <w:bCs/>
          <w:sz w:val="22"/>
        </w:rPr>
      </w:pPr>
    </w:p>
    <w:p w:rsidR="00272C1B" w:rsidRDefault="00272C1B">
      <w:pPr>
        <w:ind w:left="426"/>
        <w:rPr>
          <w:b/>
          <w:bCs/>
          <w:sz w:val="22"/>
        </w:rPr>
      </w:pPr>
      <w:r>
        <w:rPr>
          <w:b/>
          <w:bCs/>
          <w:sz w:val="22"/>
        </w:rPr>
        <w:t>La Cátedra está compuesta por:</w:t>
      </w:r>
    </w:p>
    <w:p w:rsidR="00272C1B" w:rsidRDefault="00272C1B">
      <w:pPr>
        <w:ind w:left="426"/>
        <w:rPr>
          <w:b/>
          <w:bCs/>
          <w:sz w:val="22"/>
        </w:rPr>
      </w:pPr>
    </w:p>
    <w:p w:rsidR="00272C1B" w:rsidRDefault="00272C1B" w:rsidP="00240331">
      <w:pPr>
        <w:tabs>
          <w:tab w:val="left" w:pos="1620"/>
        </w:tabs>
        <w:ind w:left="426"/>
        <w:rPr>
          <w:b/>
          <w:bCs/>
          <w:sz w:val="22"/>
        </w:rPr>
      </w:pPr>
      <w:r>
        <w:rPr>
          <w:b/>
          <w:bCs/>
          <w:sz w:val="22"/>
        </w:rPr>
        <w:t xml:space="preserve">Grupo 001 </w:t>
      </w:r>
      <w:r w:rsidR="00240331">
        <w:rPr>
          <w:b/>
          <w:bCs/>
          <w:sz w:val="22"/>
        </w:rPr>
        <w:tab/>
      </w:r>
      <w:r w:rsidR="00A426F1">
        <w:rPr>
          <w:b/>
          <w:bCs/>
          <w:sz w:val="22"/>
        </w:rPr>
        <w:t>Lic</w:t>
      </w:r>
      <w:r>
        <w:rPr>
          <w:b/>
          <w:bCs/>
          <w:sz w:val="22"/>
        </w:rPr>
        <w:t xml:space="preserve">. </w:t>
      </w:r>
      <w:r w:rsidR="00FA5987">
        <w:rPr>
          <w:b/>
          <w:bCs/>
          <w:sz w:val="22"/>
        </w:rPr>
        <w:t xml:space="preserve">Eduardo </w:t>
      </w:r>
      <w:r>
        <w:rPr>
          <w:b/>
          <w:bCs/>
          <w:sz w:val="22"/>
        </w:rPr>
        <w:t>Roldán Álvarez (Coordinador)</w:t>
      </w:r>
    </w:p>
    <w:p w:rsidR="00272C1B" w:rsidRDefault="00272C1B" w:rsidP="00240331">
      <w:pPr>
        <w:tabs>
          <w:tab w:val="left" w:pos="1620"/>
        </w:tabs>
        <w:ind w:left="426"/>
        <w:rPr>
          <w:b/>
          <w:bCs/>
          <w:sz w:val="22"/>
        </w:rPr>
      </w:pPr>
      <w:r>
        <w:rPr>
          <w:b/>
          <w:bCs/>
          <w:sz w:val="22"/>
        </w:rPr>
        <w:t xml:space="preserve">Grupo 002 </w:t>
      </w:r>
      <w:r w:rsidR="00240331">
        <w:rPr>
          <w:b/>
          <w:bCs/>
          <w:sz w:val="22"/>
        </w:rPr>
        <w:tab/>
      </w:r>
      <w:r w:rsidR="00A426F1">
        <w:rPr>
          <w:b/>
          <w:bCs/>
          <w:sz w:val="22"/>
        </w:rPr>
        <w:t>Msc</w:t>
      </w:r>
      <w:r>
        <w:rPr>
          <w:b/>
          <w:bCs/>
          <w:sz w:val="22"/>
        </w:rPr>
        <w:t xml:space="preserve">. </w:t>
      </w:r>
      <w:r w:rsidR="00FA5987">
        <w:rPr>
          <w:b/>
          <w:bCs/>
          <w:color w:val="000000"/>
          <w:sz w:val="20"/>
          <w:lang w:val="es-ES_tradnl"/>
        </w:rPr>
        <w:t>Silvia Chinchilla</w:t>
      </w:r>
    </w:p>
    <w:p w:rsidR="00272C1B" w:rsidRDefault="00A426F1" w:rsidP="00240331">
      <w:pPr>
        <w:tabs>
          <w:tab w:val="left" w:pos="1620"/>
        </w:tabs>
        <w:ind w:left="426"/>
        <w:rPr>
          <w:b/>
          <w:bCs/>
          <w:sz w:val="22"/>
        </w:rPr>
      </w:pPr>
      <w:r>
        <w:rPr>
          <w:b/>
          <w:bCs/>
          <w:sz w:val="22"/>
        </w:rPr>
        <w:t xml:space="preserve">Grupo 003 </w:t>
      </w:r>
      <w:r w:rsidR="00240331">
        <w:rPr>
          <w:b/>
          <w:bCs/>
          <w:sz w:val="22"/>
        </w:rPr>
        <w:tab/>
      </w:r>
      <w:r>
        <w:rPr>
          <w:b/>
          <w:bCs/>
          <w:sz w:val="22"/>
        </w:rPr>
        <w:t>Msc</w:t>
      </w:r>
      <w:r w:rsidR="00272C1B">
        <w:rPr>
          <w:b/>
          <w:bCs/>
          <w:sz w:val="22"/>
        </w:rPr>
        <w:t xml:space="preserve">. </w:t>
      </w:r>
      <w:r w:rsidR="00FA5987">
        <w:rPr>
          <w:b/>
          <w:bCs/>
          <w:sz w:val="22"/>
        </w:rPr>
        <w:t xml:space="preserve">Ronald </w:t>
      </w:r>
      <w:r w:rsidR="00272C1B">
        <w:rPr>
          <w:rStyle w:val="yiv9833104922spelle"/>
          <w:b/>
          <w:bCs/>
          <w:color w:val="000000"/>
          <w:sz w:val="20"/>
          <w:lang w:val="es-ES_tradnl"/>
        </w:rPr>
        <w:t>Azofeifa</w:t>
      </w:r>
      <w:r w:rsidR="00272C1B">
        <w:rPr>
          <w:rStyle w:val="apple-converted-space"/>
          <w:b/>
          <w:bCs/>
          <w:color w:val="000000"/>
          <w:sz w:val="20"/>
          <w:lang w:val="es-ES_tradnl"/>
        </w:rPr>
        <w:t> </w:t>
      </w:r>
      <w:r w:rsidR="00272C1B">
        <w:rPr>
          <w:b/>
          <w:bCs/>
          <w:color w:val="000000"/>
          <w:sz w:val="20"/>
          <w:lang w:val="es-ES_tradnl"/>
        </w:rPr>
        <w:t>Fuentes</w:t>
      </w:r>
    </w:p>
    <w:p w:rsidR="00272C1B" w:rsidRDefault="00272C1B" w:rsidP="00240331">
      <w:pPr>
        <w:tabs>
          <w:tab w:val="left" w:pos="1620"/>
        </w:tabs>
        <w:ind w:left="426"/>
        <w:rPr>
          <w:b/>
          <w:bCs/>
          <w:sz w:val="22"/>
        </w:rPr>
      </w:pPr>
      <w:r>
        <w:rPr>
          <w:b/>
          <w:bCs/>
          <w:sz w:val="22"/>
        </w:rPr>
        <w:t>Grupo 004</w:t>
      </w:r>
      <w:r w:rsidR="00240331">
        <w:rPr>
          <w:b/>
          <w:bCs/>
          <w:sz w:val="22"/>
        </w:rPr>
        <w:tab/>
      </w:r>
      <w:r>
        <w:rPr>
          <w:b/>
          <w:bCs/>
          <w:sz w:val="22"/>
        </w:rPr>
        <w:t xml:space="preserve"> </w:t>
      </w:r>
      <w:r w:rsidR="00A426F1">
        <w:rPr>
          <w:b/>
          <w:bCs/>
          <w:sz w:val="22"/>
        </w:rPr>
        <w:t>Msc</w:t>
      </w:r>
      <w:r>
        <w:rPr>
          <w:b/>
          <w:bCs/>
          <w:sz w:val="22"/>
        </w:rPr>
        <w:t xml:space="preserve">. </w:t>
      </w:r>
      <w:r w:rsidR="00FA5987">
        <w:rPr>
          <w:b/>
          <w:bCs/>
          <w:sz w:val="22"/>
        </w:rPr>
        <w:t>Michel</w:t>
      </w:r>
      <w:r>
        <w:rPr>
          <w:b/>
          <w:bCs/>
          <w:color w:val="000000"/>
          <w:sz w:val="20"/>
          <w:lang w:val="es-ES_tradnl"/>
        </w:rPr>
        <w:t>Angulo Sosa</w:t>
      </w:r>
    </w:p>
    <w:p w:rsidR="00272C1B" w:rsidRDefault="00272C1B" w:rsidP="00240331">
      <w:pPr>
        <w:tabs>
          <w:tab w:val="left" w:pos="1620"/>
        </w:tabs>
        <w:ind w:left="426"/>
        <w:rPr>
          <w:b/>
          <w:bCs/>
          <w:sz w:val="22"/>
        </w:rPr>
      </w:pPr>
      <w:r>
        <w:rPr>
          <w:b/>
          <w:bCs/>
          <w:sz w:val="22"/>
        </w:rPr>
        <w:t>Grupo 005</w:t>
      </w:r>
      <w:r w:rsidR="00240331">
        <w:rPr>
          <w:b/>
          <w:bCs/>
          <w:sz w:val="22"/>
        </w:rPr>
        <w:tab/>
      </w:r>
      <w:r>
        <w:rPr>
          <w:b/>
          <w:bCs/>
          <w:sz w:val="22"/>
        </w:rPr>
        <w:t xml:space="preserve"> </w:t>
      </w:r>
      <w:r w:rsidR="00A426F1">
        <w:rPr>
          <w:b/>
          <w:bCs/>
          <w:sz w:val="22"/>
        </w:rPr>
        <w:t>Msc</w:t>
      </w:r>
      <w:r>
        <w:rPr>
          <w:b/>
          <w:bCs/>
          <w:sz w:val="22"/>
        </w:rPr>
        <w:t xml:space="preserve">. </w:t>
      </w:r>
      <w:r w:rsidR="00FA5987">
        <w:rPr>
          <w:b/>
          <w:bCs/>
          <w:sz w:val="22"/>
        </w:rPr>
        <w:t xml:space="preserve">Bernal </w:t>
      </w:r>
      <w:r>
        <w:rPr>
          <w:b/>
          <w:bCs/>
          <w:color w:val="000000"/>
          <w:sz w:val="20"/>
          <w:lang w:val="es-ES_tradnl"/>
        </w:rPr>
        <w:t>Mora Montoya</w:t>
      </w:r>
    </w:p>
    <w:p w:rsidR="00564372" w:rsidRDefault="00272C1B" w:rsidP="00240331">
      <w:pPr>
        <w:tabs>
          <w:tab w:val="left" w:pos="1620"/>
        </w:tabs>
        <w:ind w:left="426"/>
        <w:rPr>
          <w:b/>
          <w:bCs/>
          <w:sz w:val="22"/>
        </w:rPr>
      </w:pPr>
      <w:r>
        <w:rPr>
          <w:b/>
          <w:bCs/>
          <w:sz w:val="22"/>
        </w:rPr>
        <w:t xml:space="preserve">Grupo 006 </w:t>
      </w:r>
      <w:r w:rsidR="00240331">
        <w:rPr>
          <w:b/>
          <w:bCs/>
          <w:sz w:val="22"/>
        </w:rPr>
        <w:tab/>
      </w:r>
      <w:r w:rsidR="00A426F1">
        <w:rPr>
          <w:b/>
          <w:bCs/>
          <w:sz w:val="22"/>
        </w:rPr>
        <w:t>Lic</w:t>
      </w:r>
      <w:r w:rsidR="00FA5987">
        <w:rPr>
          <w:b/>
          <w:bCs/>
          <w:sz w:val="22"/>
        </w:rPr>
        <w:t xml:space="preserve">. Eduardo Roldán Álvarez </w:t>
      </w:r>
    </w:p>
    <w:p w:rsidR="00272C1B" w:rsidRDefault="00272C1B" w:rsidP="00240331">
      <w:pPr>
        <w:tabs>
          <w:tab w:val="left" w:pos="1620"/>
        </w:tabs>
        <w:ind w:left="426"/>
        <w:rPr>
          <w:b/>
          <w:bCs/>
          <w:sz w:val="22"/>
        </w:rPr>
      </w:pPr>
      <w:r>
        <w:rPr>
          <w:b/>
          <w:bCs/>
          <w:sz w:val="22"/>
        </w:rPr>
        <w:t xml:space="preserve">Grupo 007 </w:t>
      </w:r>
      <w:r w:rsidR="00240331">
        <w:rPr>
          <w:b/>
          <w:bCs/>
          <w:sz w:val="22"/>
        </w:rPr>
        <w:tab/>
      </w:r>
      <w:r w:rsidR="00A426F1">
        <w:rPr>
          <w:b/>
          <w:bCs/>
          <w:sz w:val="22"/>
        </w:rPr>
        <w:t>Msc</w:t>
      </w:r>
      <w:r w:rsidR="00FA5987">
        <w:rPr>
          <w:b/>
          <w:bCs/>
          <w:sz w:val="22"/>
        </w:rPr>
        <w:t>. Michel</w:t>
      </w:r>
      <w:r w:rsidR="00240331">
        <w:rPr>
          <w:b/>
          <w:bCs/>
          <w:sz w:val="22"/>
        </w:rPr>
        <w:t xml:space="preserve"> </w:t>
      </w:r>
      <w:r w:rsidR="00FA5987">
        <w:rPr>
          <w:b/>
          <w:bCs/>
          <w:color w:val="000000"/>
          <w:sz w:val="20"/>
          <w:lang w:val="es-ES_tradnl"/>
        </w:rPr>
        <w:t>Angulo Sosa</w:t>
      </w:r>
    </w:p>
    <w:p w:rsidR="00272C1B" w:rsidRDefault="00272C1B">
      <w:pPr>
        <w:ind w:left="426"/>
        <w:rPr>
          <w:b/>
          <w:bCs/>
          <w:sz w:val="22"/>
        </w:rPr>
      </w:pPr>
    </w:p>
    <w:p w:rsidR="00272C1B" w:rsidRDefault="00272C1B">
      <w:pPr>
        <w:ind w:left="426"/>
        <w:rPr>
          <w:b/>
          <w:bCs/>
          <w:sz w:val="22"/>
        </w:rPr>
      </w:pPr>
      <w:r>
        <w:rPr>
          <w:b/>
          <w:bCs/>
          <w:sz w:val="22"/>
        </w:rPr>
        <w:t>Sedes Regionales y Recintos</w:t>
      </w:r>
    </w:p>
    <w:p w:rsidR="00272C1B" w:rsidRDefault="00272C1B">
      <w:pPr>
        <w:ind w:left="426"/>
        <w:rPr>
          <w:b/>
          <w:bCs/>
          <w:sz w:val="22"/>
        </w:rPr>
      </w:pPr>
    </w:p>
    <w:p w:rsidR="00272C1B" w:rsidRDefault="00272C1B">
      <w:pPr>
        <w:ind w:left="426"/>
        <w:rPr>
          <w:b/>
          <w:bCs/>
          <w:sz w:val="22"/>
        </w:rPr>
      </w:pPr>
      <w:r>
        <w:rPr>
          <w:b/>
          <w:bCs/>
          <w:sz w:val="22"/>
        </w:rPr>
        <w:t xml:space="preserve">Sede de Limón. Grupo 01  </w:t>
      </w:r>
      <w:r w:rsidRPr="00A426F1">
        <w:rPr>
          <w:b/>
          <w:color w:val="000000"/>
          <w:sz w:val="20"/>
        </w:rPr>
        <w:t>MBA.</w:t>
      </w:r>
      <w:r w:rsidRPr="00A426F1">
        <w:rPr>
          <w:rStyle w:val="apple-converted-space"/>
          <w:b/>
          <w:color w:val="000000"/>
          <w:sz w:val="20"/>
        </w:rPr>
        <w:t> </w:t>
      </w:r>
      <w:r w:rsidRPr="00A426F1">
        <w:rPr>
          <w:rStyle w:val="yiv7823764864spelle"/>
          <w:b/>
          <w:color w:val="000000"/>
          <w:sz w:val="20"/>
        </w:rPr>
        <w:t>Jephtha</w:t>
      </w:r>
      <w:r w:rsidRPr="00A426F1">
        <w:rPr>
          <w:rStyle w:val="apple-converted-space"/>
          <w:b/>
          <w:color w:val="000000"/>
          <w:sz w:val="20"/>
        </w:rPr>
        <w:t> </w:t>
      </w:r>
      <w:r w:rsidRPr="00A426F1">
        <w:rPr>
          <w:rStyle w:val="yiv7823764864spelle"/>
          <w:b/>
          <w:color w:val="000000"/>
          <w:sz w:val="20"/>
        </w:rPr>
        <w:t>Grant</w:t>
      </w:r>
      <w:r w:rsidRPr="00A426F1">
        <w:rPr>
          <w:rStyle w:val="apple-converted-space"/>
          <w:b/>
          <w:color w:val="000000"/>
          <w:sz w:val="20"/>
        </w:rPr>
        <w:t> </w:t>
      </w:r>
      <w:r w:rsidRPr="00A426F1">
        <w:rPr>
          <w:rStyle w:val="yiv7823764864spelle"/>
          <w:b/>
          <w:color w:val="000000"/>
          <w:sz w:val="20"/>
        </w:rPr>
        <w:t>Aldrige</w:t>
      </w:r>
      <w:r>
        <w:rPr>
          <w:b/>
          <w:bCs/>
          <w:sz w:val="22"/>
        </w:rPr>
        <w:t xml:space="preserve"> </w:t>
      </w:r>
    </w:p>
    <w:p w:rsidR="00272C1B" w:rsidRDefault="00272C1B">
      <w:pPr>
        <w:ind w:left="426"/>
        <w:rPr>
          <w:b/>
          <w:bCs/>
          <w:sz w:val="22"/>
        </w:rPr>
      </w:pPr>
      <w:r>
        <w:rPr>
          <w:b/>
          <w:bCs/>
          <w:sz w:val="22"/>
        </w:rPr>
        <w:t>Sede de Lim</w:t>
      </w:r>
      <w:r>
        <w:rPr>
          <w:b/>
          <w:bCs/>
          <w:sz w:val="22"/>
          <w:lang w:val="es-CR"/>
        </w:rPr>
        <w:t xml:space="preserve">ón.  Grupo 02  </w:t>
      </w:r>
      <w:r w:rsidRPr="00A426F1">
        <w:rPr>
          <w:rStyle w:val="yiv7823764864spelle"/>
          <w:b/>
          <w:color w:val="000000"/>
          <w:sz w:val="20"/>
        </w:rPr>
        <w:t>M.Sc</w:t>
      </w:r>
      <w:r w:rsidRPr="00A426F1">
        <w:rPr>
          <w:b/>
          <w:color w:val="000000"/>
          <w:sz w:val="20"/>
        </w:rPr>
        <w:t>. Fernando León Martínez</w:t>
      </w:r>
    </w:p>
    <w:p w:rsidR="00272C1B" w:rsidRDefault="00272C1B">
      <w:pPr>
        <w:ind w:left="426"/>
        <w:rPr>
          <w:b/>
          <w:bCs/>
          <w:sz w:val="22"/>
        </w:rPr>
      </w:pPr>
      <w:r>
        <w:rPr>
          <w:b/>
          <w:bCs/>
          <w:sz w:val="22"/>
        </w:rPr>
        <w:t xml:space="preserve">Recinto de Paraíso. Grupo 01 </w:t>
      </w:r>
      <w:r w:rsidR="00240331">
        <w:rPr>
          <w:rStyle w:val="yiv7823764864spelle"/>
          <w:b/>
          <w:color w:val="000000"/>
          <w:sz w:val="20"/>
        </w:rPr>
        <w:t>Lic. Elyinn Osorio Ruiz</w:t>
      </w:r>
    </w:p>
    <w:p w:rsidR="00272C1B" w:rsidRDefault="00272C1B">
      <w:pPr>
        <w:ind w:left="426"/>
        <w:rPr>
          <w:b/>
          <w:bCs/>
          <w:sz w:val="22"/>
        </w:rPr>
      </w:pPr>
      <w:r>
        <w:rPr>
          <w:b/>
          <w:bCs/>
          <w:sz w:val="22"/>
        </w:rPr>
        <w:t xml:space="preserve">Sede de Guanacaste. Grupo 01 </w:t>
      </w:r>
      <w:r w:rsidRPr="00A426F1">
        <w:rPr>
          <w:b/>
          <w:color w:val="000000"/>
          <w:sz w:val="20"/>
        </w:rPr>
        <w:t>Lic. Carlos Vega Alvarado</w:t>
      </w:r>
    </w:p>
    <w:p w:rsidR="00272C1B" w:rsidRDefault="00272C1B">
      <w:pPr>
        <w:ind w:left="426"/>
        <w:rPr>
          <w:b/>
          <w:bCs/>
          <w:sz w:val="22"/>
        </w:rPr>
      </w:pPr>
      <w:r>
        <w:rPr>
          <w:b/>
          <w:bCs/>
          <w:sz w:val="22"/>
        </w:rPr>
        <w:t xml:space="preserve">Sede del Pacífico. Grupo 01  </w:t>
      </w:r>
      <w:r w:rsidRPr="00A426F1">
        <w:rPr>
          <w:b/>
          <w:color w:val="000000"/>
          <w:sz w:val="20"/>
        </w:rPr>
        <w:t>Lic.</w:t>
      </w:r>
      <w:r w:rsidRPr="00A426F1">
        <w:rPr>
          <w:rStyle w:val="apple-converted-space"/>
          <w:b/>
          <w:color w:val="000000"/>
          <w:sz w:val="20"/>
        </w:rPr>
        <w:t> </w:t>
      </w:r>
      <w:r w:rsidRPr="00A426F1">
        <w:rPr>
          <w:rStyle w:val="yiv7823764864spelle"/>
          <w:b/>
          <w:color w:val="000000"/>
          <w:sz w:val="20"/>
        </w:rPr>
        <w:t>Sundry</w:t>
      </w:r>
      <w:r w:rsidRPr="00A426F1">
        <w:rPr>
          <w:rStyle w:val="apple-converted-space"/>
          <w:b/>
          <w:color w:val="000000"/>
          <w:sz w:val="20"/>
        </w:rPr>
        <w:t> </w:t>
      </w:r>
      <w:r w:rsidRPr="00A426F1">
        <w:rPr>
          <w:b/>
          <w:color w:val="000000"/>
          <w:sz w:val="20"/>
        </w:rPr>
        <w:t>Caballero Villalobos</w:t>
      </w:r>
      <w:r>
        <w:rPr>
          <w:b/>
          <w:bCs/>
          <w:sz w:val="22"/>
        </w:rPr>
        <w:t xml:space="preserve"> </w:t>
      </w:r>
    </w:p>
    <w:p w:rsidR="00272C1B" w:rsidRDefault="00272C1B">
      <w:pPr>
        <w:ind w:left="426"/>
        <w:rPr>
          <w:b/>
          <w:bCs/>
          <w:sz w:val="22"/>
        </w:rPr>
      </w:pPr>
      <w:r>
        <w:rPr>
          <w:b/>
          <w:bCs/>
          <w:sz w:val="22"/>
        </w:rPr>
        <w:t xml:space="preserve">Sede del Pacífico. Grupo 02  </w:t>
      </w:r>
      <w:r w:rsidRPr="00A426F1">
        <w:rPr>
          <w:b/>
          <w:color w:val="000000"/>
          <w:sz w:val="20"/>
        </w:rPr>
        <w:t>Licda. Nigeria Álvarez Velázquez</w:t>
      </w:r>
    </w:p>
    <w:p w:rsidR="00272C1B" w:rsidRDefault="00272C1B">
      <w:pPr>
        <w:ind w:left="426"/>
        <w:rPr>
          <w:b/>
          <w:bCs/>
          <w:sz w:val="22"/>
        </w:rPr>
      </w:pPr>
      <w:r>
        <w:rPr>
          <w:b/>
          <w:bCs/>
          <w:sz w:val="22"/>
        </w:rPr>
        <w:t xml:space="preserve">Recinto de Guápiles. Grupo 01 </w:t>
      </w:r>
      <w:r w:rsidRPr="00A426F1">
        <w:rPr>
          <w:b/>
          <w:color w:val="000000"/>
          <w:sz w:val="20"/>
        </w:rPr>
        <w:t>MCI. Franklin Domínguez</w:t>
      </w:r>
      <w:r>
        <w:rPr>
          <w:color w:val="000000"/>
          <w:sz w:val="20"/>
        </w:rPr>
        <w:t xml:space="preserve"> </w:t>
      </w:r>
      <w:r w:rsidRPr="00A426F1">
        <w:rPr>
          <w:b/>
          <w:color w:val="000000"/>
          <w:sz w:val="20"/>
        </w:rPr>
        <w:t>Molina</w:t>
      </w:r>
    </w:p>
    <w:p w:rsidR="009E1BA2" w:rsidRDefault="009E1BA2" w:rsidP="009E1BA2">
      <w:pPr>
        <w:ind w:left="426"/>
        <w:rPr>
          <w:b/>
          <w:bCs/>
          <w:sz w:val="22"/>
        </w:rPr>
      </w:pPr>
      <w:r>
        <w:rPr>
          <w:b/>
          <w:bCs/>
          <w:sz w:val="22"/>
        </w:rPr>
        <w:t xml:space="preserve">Sede de Occidente. Grupo 01  </w:t>
      </w:r>
      <w:r>
        <w:rPr>
          <w:b/>
          <w:color w:val="000000"/>
          <w:sz w:val="20"/>
        </w:rPr>
        <w:t>MSc</w:t>
      </w:r>
      <w:r w:rsidRPr="009252AF">
        <w:rPr>
          <w:b/>
          <w:color w:val="000000"/>
          <w:sz w:val="20"/>
        </w:rPr>
        <w:t>. Sebastián Rojas Calvo</w:t>
      </w:r>
    </w:p>
    <w:p w:rsidR="00272C1B" w:rsidRPr="009E1BA2" w:rsidRDefault="009E1BA2">
      <w:pPr>
        <w:pStyle w:val="Sangradetextonormal"/>
        <w:spacing w:after="120"/>
        <w:ind w:left="426"/>
        <w:rPr>
          <w:rFonts w:ascii="Times New Roman" w:hAnsi="Times New Roman" w:cs="Times New Roman"/>
          <w:bCs/>
          <w:sz w:val="22"/>
        </w:rPr>
      </w:pPr>
      <w:r w:rsidRPr="009E1BA2">
        <w:rPr>
          <w:rFonts w:ascii="Times New Roman" w:hAnsi="Times New Roman" w:cs="Times New Roman"/>
          <w:bCs/>
          <w:sz w:val="22"/>
        </w:rPr>
        <w:t xml:space="preserve">Correo:sebasrojascalvo@gmail.com </w:t>
      </w:r>
      <w:hyperlink r:id="rId8" w:history="1">
        <w:r w:rsidR="00B958FF" w:rsidRPr="00397B2F">
          <w:rPr>
            <w:rStyle w:val="Hipervnculo"/>
            <w:rFonts w:ascii="Times New Roman" w:hAnsi="Times New Roman" w:cs="Times New Roman"/>
            <w:bCs/>
            <w:sz w:val="22"/>
          </w:rPr>
          <w:t>Tel:8336-1564</w:t>
        </w:r>
      </w:hyperlink>
      <w:r w:rsidRPr="009E1BA2">
        <w:rPr>
          <w:rFonts w:ascii="Times New Roman" w:hAnsi="Times New Roman" w:cs="Times New Roman"/>
          <w:bCs/>
          <w:sz w:val="22"/>
        </w:rPr>
        <w:t xml:space="preserve"> </w:t>
      </w:r>
      <w:r w:rsidR="00B958FF">
        <w:rPr>
          <w:rFonts w:ascii="Times New Roman" w:hAnsi="Times New Roman" w:cs="Times New Roman"/>
          <w:bCs/>
          <w:sz w:val="22"/>
        </w:rPr>
        <w:t xml:space="preserve">ofic. 25117093 </w:t>
      </w:r>
      <w:r w:rsidRPr="009E1BA2">
        <w:rPr>
          <w:rFonts w:ascii="Times New Roman" w:hAnsi="Times New Roman" w:cs="Times New Roman"/>
          <w:bCs/>
          <w:sz w:val="22"/>
        </w:rPr>
        <w:t>skype: sebastian.rojas.calvo</w:t>
      </w:r>
    </w:p>
    <w:p w:rsidR="00272C1B" w:rsidRDefault="00272C1B">
      <w:pPr>
        <w:pStyle w:val="Sangradetextonormal"/>
        <w:spacing w:after="120"/>
        <w:ind w:left="426"/>
      </w:pPr>
      <w:r>
        <w:rPr>
          <w:rFonts w:ascii="Arial Black" w:hAnsi="Arial Black" w:cs="Arial Black"/>
          <w:sz w:val="18"/>
        </w:rPr>
        <w:t xml:space="preserve">I. Descripción del curso:  </w:t>
      </w:r>
    </w:p>
    <w:p w:rsidR="00272C1B" w:rsidRDefault="00272C1B">
      <w:pPr>
        <w:pStyle w:val="Sangradetextonormal"/>
        <w:tabs>
          <w:tab w:val="left" w:pos="120"/>
        </w:tabs>
        <w:spacing w:after="120"/>
        <w:ind w:left="426"/>
      </w:pPr>
      <w:r>
        <w:t>El curso permite al estudiante adquirir los conceptos y habilidades que le permitan comprender el uso de los sistemas de información en función de los procesos de toma de decisiones gerenciales y del funcionamiento operativo de las empresas. También le ofrece la oportunidad de conocer sobre diversos tópicos relacionados con el uso avanzado de las tecnologías de información en la empresa para alcanzar ventajas competitivas.</w:t>
      </w:r>
    </w:p>
    <w:p w:rsidR="005C36DD" w:rsidRDefault="005C36DD">
      <w:pPr>
        <w:pStyle w:val="Sangradetextonormal"/>
        <w:tabs>
          <w:tab w:val="left" w:pos="120"/>
        </w:tabs>
        <w:spacing w:after="120"/>
        <w:ind w:left="426"/>
        <w:rPr>
          <w:rFonts w:ascii="Arial Black" w:hAnsi="Arial Black" w:cs="Arial Black"/>
          <w:sz w:val="18"/>
        </w:rPr>
        <w:sectPr w:rsidR="005C36DD">
          <w:headerReference w:type="default" r:id="rId9"/>
          <w:footerReference w:type="default" r:id="rId10"/>
          <w:pgSz w:w="12240" w:h="15840"/>
          <w:pgMar w:top="1384" w:right="1134" w:bottom="1146" w:left="1418" w:header="720" w:footer="1090" w:gutter="0"/>
          <w:cols w:num="2" w:sep="1" w:space="316" w:equalWidth="0">
            <w:col w:w="3368" w:space="316"/>
            <w:col w:w="6003"/>
          </w:cols>
          <w:docGrid w:linePitch="360"/>
        </w:sectPr>
      </w:pPr>
    </w:p>
    <w:p w:rsidR="00272C1B" w:rsidRDefault="00272C1B">
      <w:pPr>
        <w:pStyle w:val="Textoindependiente"/>
        <w:widowControl/>
        <w:tabs>
          <w:tab w:val="left" w:pos="480"/>
        </w:tabs>
        <w:spacing w:after="120"/>
        <w:rPr>
          <w:rFonts w:ascii="Arial Black" w:hAnsi="Arial Black" w:cs="Arial Black"/>
          <w:sz w:val="18"/>
        </w:rPr>
      </w:pPr>
    </w:p>
    <w:p w:rsidR="00272C1B" w:rsidRPr="001356C6" w:rsidRDefault="00447801">
      <w:pPr>
        <w:pStyle w:val="Textoindependiente"/>
        <w:widowControl/>
        <w:tabs>
          <w:tab w:val="left" w:pos="480"/>
        </w:tabs>
        <w:spacing w:after="120"/>
        <w:rPr>
          <w:b/>
          <w:szCs w:val="24"/>
          <w:u w:val="single"/>
        </w:rPr>
      </w:pPr>
      <w:r>
        <w:rPr>
          <w:b/>
          <w:szCs w:val="24"/>
        </w:rPr>
        <w:t>I</w:t>
      </w:r>
      <w:r w:rsidR="00272C1B" w:rsidRPr="006C3705">
        <w:rPr>
          <w:b/>
          <w:szCs w:val="24"/>
        </w:rPr>
        <w:t xml:space="preserve">I. </w:t>
      </w:r>
      <w:r w:rsidR="00272C1B" w:rsidRPr="001356C6">
        <w:rPr>
          <w:b/>
          <w:szCs w:val="24"/>
          <w:u w:val="single"/>
        </w:rPr>
        <w:t>Objetivo General:</w:t>
      </w:r>
    </w:p>
    <w:p w:rsidR="00272C1B" w:rsidRPr="001356C6" w:rsidRDefault="00272C1B">
      <w:pPr>
        <w:rPr>
          <w:rFonts w:ascii="Arial" w:hAnsi="Arial" w:cs="Arial"/>
          <w:szCs w:val="24"/>
        </w:rPr>
      </w:pPr>
    </w:p>
    <w:p w:rsidR="009B4A0C" w:rsidRPr="001356C6" w:rsidRDefault="009B4A0C" w:rsidP="006C3705">
      <w:pPr>
        <w:ind w:left="284"/>
        <w:jc w:val="both"/>
        <w:rPr>
          <w:rFonts w:ascii="Arial" w:hAnsi="Arial" w:cs="Arial"/>
          <w:szCs w:val="24"/>
        </w:rPr>
      </w:pPr>
      <w:r w:rsidRPr="001356C6">
        <w:rPr>
          <w:rFonts w:ascii="Arial" w:hAnsi="Arial" w:cs="Arial"/>
          <w:szCs w:val="24"/>
        </w:rPr>
        <w:t xml:space="preserve">Brindar al estudiante de negocios </w:t>
      </w:r>
      <w:r w:rsidR="00547C36" w:rsidRPr="001356C6">
        <w:rPr>
          <w:rFonts w:ascii="Arial" w:hAnsi="Arial" w:cs="Arial"/>
          <w:szCs w:val="24"/>
        </w:rPr>
        <w:t xml:space="preserve">los conocimientos esenciales para la gestión empresarial mediada por Tecnologías de la Información en el contexto de la Economía basada en el conocimiento. </w:t>
      </w:r>
    </w:p>
    <w:p w:rsidR="00547C36" w:rsidRPr="001356C6" w:rsidRDefault="00547C36" w:rsidP="006C3705">
      <w:pPr>
        <w:ind w:left="284"/>
        <w:jc w:val="both"/>
        <w:rPr>
          <w:rFonts w:ascii="Arial" w:hAnsi="Arial" w:cs="Arial"/>
          <w:szCs w:val="24"/>
        </w:rPr>
      </w:pPr>
    </w:p>
    <w:p w:rsidR="00272C1B" w:rsidRPr="001356C6" w:rsidRDefault="00272C1B" w:rsidP="006C3705">
      <w:pPr>
        <w:ind w:left="284"/>
        <w:jc w:val="both"/>
        <w:rPr>
          <w:rFonts w:ascii="Arial" w:hAnsi="Arial" w:cs="Arial"/>
          <w:szCs w:val="24"/>
        </w:rPr>
      </w:pPr>
      <w:r w:rsidRPr="001356C6">
        <w:rPr>
          <w:rFonts w:ascii="Arial" w:hAnsi="Arial" w:cs="Arial"/>
          <w:szCs w:val="24"/>
        </w:rPr>
        <w:t>Proporcionar al futuro Gerente los conocimientos teóricos y prácticos básicos sobre el uso m</w:t>
      </w:r>
      <w:r w:rsidR="009B4A0C" w:rsidRPr="001356C6">
        <w:rPr>
          <w:rFonts w:ascii="Arial" w:hAnsi="Arial" w:cs="Arial"/>
          <w:szCs w:val="24"/>
        </w:rPr>
        <w:t xml:space="preserve">oderno de las Bases de Datos y </w:t>
      </w:r>
      <w:r w:rsidRPr="001356C6">
        <w:rPr>
          <w:rFonts w:ascii="Arial" w:hAnsi="Arial" w:cs="Arial"/>
          <w:szCs w:val="24"/>
        </w:rPr>
        <w:t>su importancia en el diseño de Sistemas de Información así como su aplicación, junto con otras tecnologías de información, en el contexto competitivo de la empresa en la Economía digital y facilitar en el estudiante el desarrollo de la autonomía, el pensamiento crítico, actitudes colaborativas, destrezas profesionales y capacidad de autoevaluación</w:t>
      </w:r>
    </w:p>
    <w:p w:rsidR="009B4A0C" w:rsidRPr="001356C6" w:rsidRDefault="009B4A0C" w:rsidP="009B4A0C">
      <w:pPr>
        <w:pStyle w:val="Ttulo4"/>
        <w:tabs>
          <w:tab w:val="left" w:pos="480"/>
        </w:tabs>
        <w:spacing w:after="120"/>
        <w:rPr>
          <w:rFonts w:ascii="Arial" w:eastAsia="Calibri" w:hAnsi="Arial" w:cs="Arial"/>
          <w:b w:val="0"/>
          <w:color w:val="000000"/>
          <w:sz w:val="24"/>
          <w:szCs w:val="24"/>
          <w:lang w:val="es-CR" w:eastAsia="es-CR"/>
        </w:rPr>
      </w:pPr>
    </w:p>
    <w:p w:rsidR="00272C1B" w:rsidRPr="001356C6" w:rsidRDefault="00272C1B">
      <w:pPr>
        <w:pStyle w:val="Ttulo4"/>
        <w:tabs>
          <w:tab w:val="left" w:pos="480"/>
        </w:tabs>
        <w:spacing w:after="120"/>
        <w:rPr>
          <w:rFonts w:ascii="Arial" w:hAnsi="Arial" w:cs="Arial"/>
          <w:i/>
          <w:sz w:val="24"/>
          <w:szCs w:val="24"/>
          <w:u w:val="single"/>
        </w:rPr>
      </w:pPr>
      <w:r w:rsidRPr="006C3705">
        <w:rPr>
          <w:rFonts w:ascii="Arial" w:hAnsi="Arial" w:cs="Arial"/>
          <w:sz w:val="24"/>
          <w:szCs w:val="24"/>
        </w:rPr>
        <w:t>I</w:t>
      </w:r>
      <w:r w:rsidR="00447801">
        <w:rPr>
          <w:rFonts w:ascii="Arial" w:hAnsi="Arial" w:cs="Arial"/>
          <w:sz w:val="24"/>
          <w:szCs w:val="24"/>
        </w:rPr>
        <w:t>I</w:t>
      </w:r>
      <w:r w:rsidRPr="006C3705">
        <w:rPr>
          <w:rFonts w:ascii="Arial" w:hAnsi="Arial" w:cs="Arial"/>
          <w:sz w:val="24"/>
          <w:szCs w:val="24"/>
        </w:rPr>
        <w:t xml:space="preserve">I. </w:t>
      </w:r>
      <w:r w:rsidRPr="001356C6">
        <w:rPr>
          <w:rFonts w:ascii="Arial" w:hAnsi="Arial" w:cs="Arial"/>
          <w:sz w:val="24"/>
          <w:szCs w:val="24"/>
          <w:u w:val="single"/>
        </w:rPr>
        <w:t>Objetivos específicos:</w:t>
      </w:r>
    </w:p>
    <w:p w:rsidR="00547C36" w:rsidRPr="001356C6" w:rsidRDefault="00547C36" w:rsidP="006C3705">
      <w:pPr>
        <w:numPr>
          <w:ilvl w:val="0"/>
          <w:numId w:val="14"/>
        </w:numPr>
        <w:ind w:left="709"/>
        <w:jc w:val="both"/>
        <w:rPr>
          <w:rFonts w:ascii="Arial" w:hAnsi="Arial" w:cs="Arial"/>
          <w:szCs w:val="24"/>
        </w:rPr>
      </w:pPr>
      <w:r w:rsidRPr="001356C6">
        <w:rPr>
          <w:rFonts w:ascii="Arial" w:hAnsi="Arial" w:cs="Arial"/>
          <w:szCs w:val="24"/>
        </w:rPr>
        <w:t xml:space="preserve">Relacionar la Gestión Empresarial con el adecuado uso de las Tecnologías de la Información </w:t>
      </w:r>
    </w:p>
    <w:p w:rsidR="00547C36" w:rsidRPr="001356C6" w:rsidRDefault="00317699" w:rsidP="006C3705">
      <w:pPr>
        <w:numPr>
          <w:ilvl w:val="0"/>
          <w:numId w:val="14"/>
        </w:numPr>
        <w:ind w:left="709"/>
        <w:jc w:val="both"/>
        <w:rPr>
          <w:rFonts w:ascii="Arial" w:hAnsi="Arial" w:cs="Arial"/>
          <w:szCs w:val="24"/>
        </w:rPr>
      </w:pPr>
      <w:r w:rsidRPr="001356C6">
        <w:rPr>
          <w:rFonts w:ascii="Arial" w:hAnsi="Arial" w:cs="Arial"/>
          <w:szCs w:val="24"/>
        </w:rPr>
        <w:t xml:space="preserve">Comprender </w:t>
      </w:r>
      <w:r w:rsidR="00547C36" w:rsidRPr="001356C6">
        <w:rPr>
          <w:rFonts w:ascii="Arial" w:hAnsi="Arial" w:cs="Arial"/>
          <w:szCs w:val="24"/>
        </w:rPr>
        <w:t>la implementación de la arquitectura empresarial con diferentes gerencias mediadas por TI.</w:t>
      </w:r>
    </w:p>
    <w:p w:rsidR="00547C36" w:rsidRPr="001356C6" w:rsidRDefault="00317699" w:rsidP="006C3705">
      <w:pPr>
        <w:numPr>
          <w:ilvl w:val="0"/>
          <w:numId w:val="14"/>
        </w:numPr>
        <w:ind w:left="709"/>
        <w:jc w:val="both"/>
        <w:rPr>
          <w:rFonts w:ascii="Arial" w:hAnsi="Arial" w:cs="Arial"/>
          <w:szCs w:val="24"/>
        </w:rPr>
      </w:pPr>
      <w:r w:rsidRPr="001356C6">
        <w:rPr>
          <w:rFonts w:ascii="Arial" w:hAnsi="Arial" w:cs="Arial"/>
          <w:szCs w:val="24"/>
        </w:rPr>
        <w:t xml:space="preserve">Implementar </w:t>
      </w:r>
      <w:r w:rsidR="00547C36" w:rsidRPr="001356C6">
        <w:rPr>
          <w:rFonts w:ascii="Arial" w:hAnsi="Arial" w:cs="Arial"/>
          <w:szCs w:val="24"/>
        </w:rPr>
        <w:t>el uso de la información para la toma de decisiones</w:t>
      </w:r>
    </w:p>
    <w:p w:rsidR="00547C36" w:rsidRPr="001356C6" w:rsidRDefault="00317699" w:rsidP="006C3705">
      <w:pPr>
        <w:numPr>
          <w:ilvl w:val="0"/>
          <w:numId w:val="14"/>
        </w:numPr>
        <w:ind w:left="709"/>
        <w:jc w:val="both"/>
        <w:rPr>
          <w:rFonts w:ascii="Arial" w:hAnsi="Arial" w:cs="Arial"/>
          <w:szCs w:val="24"/>
        </w:rPr>
      </w:pPr>
      <w:r w:rsidRPr="001356C6">
        <w:rPr>
          <w:rFonts w:ascii="Arial" w:hAnsi="Arial" w:cs="Arial"/>
          <w:szCs w:val="24"/>
        </w:rPr>
        <w:t xml:space="preserve">Entender </w:t>
      </w:r>
      <w:r w:rsidR="00547C36" w:rsidRPr="001356C6">
        <w:rPr>
          <w:rFonts w:ascii="Arial" w:hAnsi="Arial" w:cs="Arial"/>
          <w:szCs w:val="24"/>
        </w:rPr>
        <w:t>los modelos de información empresarial y la extracción de la mis</w:t>
      </w:r>
      <w:r w:rsidRPr="001356C6">
        <w:rPr>
          <w:rFonts w:ascii="Arial" w:hAnsi="Arial" w:cs="Arial"/>
          <w:szCs w:val="24"/>
        </w:rPr>
        <w:t>ma para la toma de decisiones.</w:t>
      </w:r>
    </w:p>
    <w:p w:rsidR="00272C1B" w:rsidRPr="001356C6" w:rsidRDefault="00272C1B" w:rsidP="006C3705">
      <w:pPr>
        <w:numPr>
          <w:ilvl w:val="0"/>
          <w:numId w:val="4"/>
        </w:numPr>
        <w:ind w:left="709"/>
        <w:jc w:val="both"/>
        <w:rPr>
          <w:rFonts w:ascii="Arial" w:hAnsi="Arial" w:cs="Arial"/>
          <w:szCs w:val="24"/>
        </w:rPr>
      </w:pPr>
      <w:r w:rsidRPr="001356C6">
        <w:rPr>
          <w:rFonts w:ascii="Arial" w:hAnsi="Arial" w:cs="Arial"/>
          <w:szCs w:val="24"/>
        </w:rPr>
        <w:t>Identificar aplicaciones modernas de los sistemas para la administración de la información en la empresa.</w:t>
      </w:r>
    </w:p>
    <w:p w:rsidR="00272C1B" w:rsidRPr="001356C6" w:rsidRDefault="00272C1B" w:rsidP="006C3705">
      <w:pPr>
        <w:numPr>
          <w:ilvl w:val="0"/>
          <w:numId w:val="4"/>
        </w:numPr>
        <w:ind w:left="709"/>
        <w:jc w:val="both"/>
        <w:rPr>
          <w:rFonts w:ascii="Arial" w:hAnsi="Arial" w:cs="Arial"/>
          <w:szCs w:val="24"/>
        </w:rPr>
      </w:pPr>
      <w:r w:rsidRPr="001356C6">
        <w:rPr>
          <w:rFonts w:ascii="Arial" w:hAnsi="Arial" w:cs="Arial"/>
          <w:szCs w:val="24"/>
        </w:rPr>
        <w:t>Conocer sobre diferentes tópicos de actualidad en relación con el uso de las tecnologías de información que le permitan ser parte del proceso de transformación de la empresa hacia el uso intensivo de la tecnología de información en la era digital.</w:t>
      </w:r>
    </w:p>
    <w:p w:rsidR="00272C1B" w:rsidRPr="004C19B7" w:rsidRDefault="00272C1B">
      <w:pPr>
        <w:pageBreakBefore/>
        <w:jc w:val="both"/>
        <w:rPr>
          <w:rFonts w:ascii="Arial" w:hAnsi="Arial" w:cs="Arial"/>
          <w:b/>
          <w:u w:val="single"/>
        </w:rPr>
      </w:pPr>
      <w:r w:rsidRPr="004C19B7">
        <w:rPr>
          <w:rFonts w:ascii="Arial" w:hAnsi="Arial" w:cs="Arial"/>
          <w:b/>
          <w:u w:val="single"/>
        </w:rPr>
        <w:lastRenderedPageBreak/>
        <w:t>I</w:t>
      </w:r>
      <w:r w:rsidR="00447801">
        <w:rPr>
          <w:rFonts w:ascii="Arial" w:hAnsi="Arial" w:cs="Arial"/>
          <w:b/>
          <w:u w:val="single"/>
        </w:rPr>
        <w:t>V</w:t>
      </w:r>
      <w:r w:rsidRPr="004C19B7">
        <w:rPr>
          <w:rFonts w:ascii="Arial" w:hAnsi="Arial" w:cs="Arial"/>
          <w:b/>
          <w:u w:val="single"/>
        </w:rPr>
        <w:t>. CONTENIDO PROGRAMÁTICO</w:t>
      </w:r>
    </w:p>
    <w:p w:rsidR="00272C1B" w:rsidRDefault="00272C1B">
      <w:pPr>
        <w:jc w:val="both"/>
        <w:rPr>
          <w:b/>
        </w:rPr>
      </w:pPr>
    </w:p>
    <w:p w:rsidR="00547C36" w:rsidRPr="001356C6" w:rsidRDefault="00547C36" w:rsidP="001356C6">
      <w:pPr>
        <w:tabs>
          <w:tab w:val="left" w:pos="1440"/>
        </w:tabs>
        <w:autoSpaceDE w:val="0"/>
        <w:autoSpaceDN w:val="0"/>
        <w:adjustRightInd w:val="0"/>
        <w:rPr>
          <w:rFonts w:ascii="Arial" w:hAnsi="Arial" w:cs="Arial"/>
          <w:b/>
          <w:szCs w:val="24"/>
          <w:lang w:val="es-CR"/>
        </w:rPr>
      </w:pPr>
      <w:r w:rsidRPr="001356C6">
        <w:rPr>
          <w:rFonts w:ascii="Arial" w:hAnsi="Arial" w:cs="Arial"/>
          <w:b/>
          <w:szCs w:val="24"/>
          <w:u w:val="single"/>
          <w:lang w:val="es-CR"/>
        </w:rPr>
        <w:t>Tema 1.</w:t>
      </w:r>
      <w:r w:rsidRPr="001356C6">
        <w:rPr>
          <w:rFonts w:ascii="Arial" w:hAnsi="Arial" w:cs="Arial"/>
          <w:b/>
          <w:szCs w:val="24"/>
          <w:lang w:val="es-CR"/>
        </w:rPr>
        <w:t xml:space="preserve"> </w:t>
      </w:r>
      <w:r w:rsidR="001356C6" w:rsidRPr="001356C6">
        <w:rPr>
          <w:rFonts w:ascii="Arial" w:hAnsi="Arial" w:cs="Arial"/>
          <w:b/>
          <w:szCs w:val="24"/>
          <w:lang w:val="es-CR"/>
        </w:rPr>
        <w:tab/>
      </w:r>
      <w:r w:rsidRPr="001356C6">
        <w:rPr>
          <w:rFonts w:ascii="Arial" w:hAnsi="Arial" w:cs="Arial"/>
          <w:b/>
          <w:szCs w:val="24"/>
          <w:lang w:val="es-CR"/>
        </w:rPr>
        <w:t>El Ambiente y Entorno de TI en los Negocios.</w:t>
      </w:r>
    </w:p>
    <w:p w:rsidR="00547C36" w:rsidRPr="001356C6" w:rsidRDefault="00547C36" w:rsidP="00547C36">
      <w:pPr>
        <w:autoSpaceDE w:val="0"/>
        <w:autoSpaceDN w:val="0"/>
        <w:adjustRightInd w:val="0"/>
        <w:rPr>
          <w:rFonts w:ascii="Arial" w:hAnsi="Arial" w:cs="Arial"/>
          <w:szCs w:val="24"/>
          <w:lang w:val="es-CR"/>
        </w:rPr>
      </w:pPr>
    </w:p>
    <w:p w:rsidR="00875B0D" w:rsidRPr="001356C6" w:rsidRDefault="00547C36" w:rsidP="00547C36">
      <w:pPr>
        <w:autoSpaceDE w:val="0"/>
        <w:autoSpaceDN w:val="0"/>
        <w:adjustRightInd w:val="0"/>
        <w:jc w:val="both"/>
        <w:rPr>
          <w:rFonts w:ascii="Arial" w:hAnsi="Arial" w:cs="Arial"/>
          <w:szCs w:val="24"/>
          <w:lang w:val="es-CR"/>
        </w:rPr>
      </w:pPr>
      <w:r w:rsidRPr="001356C6">
        <w:rPr>
          <w:rFonts w:ascii="Arial" w:hAnsi="Arial" w:cs="Arial"/>
          <w:szCs w:val="24"/>
          <w:lang w:val="es-CR"/>
        </w:rPr>
        <w:t xml:space="preserve">Este tema desarrollará los aspectos de gobernabilidad corporativa y de TI enmarcados en la realidad costarricense, emitiéndose de igual forma que se busca con esta aproximación brindar valor a la organización por procesos mediados por TI (VAL IT). </w:t>
      </w:r>
    </w:p>
    <w:p w:rsidR="00875B0D" w:rsidRPr="001356C6" w:rsidRDefault="00875B0D" w:rsidP="00547C36">
      <w:pPr>
        <w:autoSpaceDE w:val="0"/>
        <w:autoSpaceDN w:val="0"/>
        <w:adjustRightInd w:val="0"/>
        <w:jc w:val="both"/>
        <w:rPr>
          <w:rFonts w:ascii="Arial" w:hAnsi="Arial" w:cs="Arial"/>
          <w:szCs w:val="24"/>
          <w:lang w:val="es-CR"/>
        </w:rPr>
      </w:pPr>
    </w:p>
    <w:p w:rsidR="00547C36" w:rsidRPr="001356C6" w:rsidRDefault="00547C36" w:rsidP="00547C36">
      <w:pPr>
        <w:autoSpaceDE w:val="0"/>
        <w:autoSpaceDN w:val="0"/>
        <w:adjustRightInd w:val="0"/>
        <w:jc w:val="both"/>
        <w:rPr>
          <w:rFonts w:ascii="Arial" w:hAnsi="Arial" w:cs="Arial"/>
          <w:szCs w:val="24"/>
          <w:lang w:val="es-CR"/>
        </w:rPr>
      </w:pPr>
      <w:r w:rsidRPr="001356C6">
        <w:rPr>
          <w:rFonts w:ascii="Arial" w:hAnsi="Arial" w:cs="Arial"/>
          <w:szCs w:val="24"/>
          <w:lang w:val="es-CR"/>
        </w:rPr>
        <w:t>De igual manera se introducirá al estudiante en los temas relativos a la organización de los activos de TI en las empresas, entendiéndose esto como la evolución e inserción de los departamentos de TI en los organigramas funcionales, sus deberes y responsabilidades en la gestión empresarial.</w:t>
      </w:r>
    </w:p>
    <w:p w:rsidR="00564372" w:rsidRPr="001356C6" w:rsidRDefault="00564372" w:rsidP="00547C36">
      <w:pPr>
        <w:autoSpaceDE w:val="0"/>
        <w:autoSpaceDN w:val="0"/>
        <w:adjustRightInd w:val="0"/>
        <w:jc w:val="both"/>
        <w:rPr>
          <w:rFonts w:ascii="Arial" w:hAnsi="Arial" w:cs="Arial"/>
          <w:szCs w:val="24"/>
          <w:lang w:val="es-CR"/>
        </w:rPr>
      </w:pPr>
    </w:p>
    <w:p w:rsidR="00564372" w:rsidRPr="001356C6" w:rsidRDefault="006C3705" w:rsidP="00056B0C">
      <w:pPr>
        <w:spacing w:afterLines="120"/>
        <w:jc w:val="both"/>
        <w:rPr>
          <w:rFonts w:ascii="Arial" w:hAnsi="Arial" w:cs="Arial"/>
          <w:b/>
          <w:szCs w:val="24"/>
        </w:rPr>
      </w:pPr>
      <w:r>
        <w:rPr>
          <w:rFonts w:ascii="Arial" w:hAnsi="Arial" w:cs="Arial"/>
          <w:b/>
          <w:szCs w:val="24"/>
        </w:rPr>
        <w:t>Conceptos</w:t>
      </w:r>
      <w:r w:rsidR="00564372" w:rsidRPr="001356C6">
        <w:rPr>
          <w:rFonts w:ascii="Arial" w:hAnsi="Arial" w:cs="Arial"/>
          <w:b/>
          <w:szCs w:val="24"/>
        </w:rPr>
        <w:t xml:space="preserve"> a Desarrollar:</w:t>
      </w:r>
    </w:p>
    <w:p w:rsidR="00564372" w:rsidRPr="001356C6" w:rsidRDefault="00564372" w:rsidP="00056B0C">
      <w:pPr>
        <w:pStyle w:val="Prrafodelista"/>
        <w:numPr>
          <w:ilvl w:val="0"/>
          <w:numId w:val="16"/>
        </w:numPr>
        <w:spacing w:afterLines="120"/>
        <w:ind w:left="360"/>
        <w:jc w:val="both"/>
        <w:rPr>
          <w:rFonts w:ascii="Arial" w:hAnsi="Arial" w:cs="Arial"/>
          <w:b/>
          <w:szCs w:val="24"/>
        </w:rPr>
      </w:pPr>
      <w:r w:rsidRPr="001356C6">
        <w:rPr>
          <w:rFonts w:ascii="Arial" w:hAnsi="Arial" w:cs="Arial"/>
          <w:szCs w:val="24"/>
        </w:rPr>
        <w:t>Gobierno Corporativo y Gobierno de TI</w:t>
      </w:r>
    </w:p>
    <w:p w:rsidR="00564372" w:rsidRPr="001356C6" w:rsidRDefault="00564372" w:rsidP="00056B0C">
      <w:pPr>
        <w:pStyle w:val="Prrafodelista"/>
        <w:numPr>
          <w:ilvl w:val="0"/>
          <w:numId w:val="16"/>
        </w:numPr>
        <w:spacing w:afterLines="120"/>
        <w:ind w:left="360"/>
        <w:jc w:val="both"/>
        <w:rPr>
          <w:rFonts w:ascii="Arial" w:hAnsi="Arial" w:cs="Arial"/>
          <w:b/>
          <w:szCs w:val="24"/>
        </w:rPr>
      </w:pPr>
      <w:r w:rsidRPr="001356C6">
        <w:rPr>
          <w:rFonts w:ascii="Arial" w:hAnsi="Arial" w:cs="Arial"/>
          <w:szCs w:val="24"/>
        </w:rPr>
        <w:t>Regulaciones</w:t>
      </w:r>
      <w:r w:rsidR="00D73FD3">
        <w:rPr>
          <w:rFonts w:ascii="Arial" w:hAnsi="Arial" w:cs="Arial"/>
          <w:szCs w:val="24"/>
        </w:rPr>
        <w:t xml:space="preserve"> (Nacionales e Internacionales)</w:t>
      </w:r>
      <w:r w:rsidRPr="001356C6">
        <w:rPr>
          <w:rFonts w:ascii="Arial" w:hAnsi="Arial" w:cs="Arial"/>
          <w:szCs w:val="24"/>
        </w:rPr>
        <w:t>, estándares y mejores prácticas asociadas</w:t>
      </w:r>
      <w:r w:rsidR="00D73FD3">
        <w:rPr>
          <w:rFonts w:ascii="Arial" w:hAnsi="Arial" w:cs="Arial"/>
          <w:szCs w:val="24"/>
        </w:rPr>
        <w:t xml:space="preserve"> (CobiT, ITIL, COSO, ISO)</w:t>
      </w:r>
    </w:p>
    <w:p w:rsidR="00564372" w:rsidRPr="001356C6" w:rsidRDefault="00564372" w:rsidP="00056B0C">
      <w:pPr>
        <w:pStyle w:val="Prrafodelista"/>
        <w:numPr>
          <w:ilvl w:val="0"/>
          <w:numId w:val="16"/>
        </w:numPr>
        <w:spacing w:afterLines="120"/>
        <w:ind w:left="360"/>
        <w:jc w:val="both"/>
        <w:rPr>
          <w:rFonts w:ascii="Arial" w:hAnsi="Arial" w:cs="Arial"/>
          <w:b/>
          <w:szCs w:val="24"/>
        </w:rPr>
      </w:pPr>
      <w:r w:rsidRPr="001356C6">
        <w:rPr>
          <w:rFonts w:ascii="Arial" w:hAnsi="Arial" w:cs="Arial"/>
          <w:szCs w:val="24"/>
        </w:rPr>
        <w:t>Generación de valor de las tecnologías de información</w:t>
      </w:r>
      <w:r w:rsidR="00D73FD3">
        <w:rPr>
          <w:rFonts w:ascii="Arial" w:hAnsi="Arial" w:cs="Arial"/>
          <w:szCs w:val="24"/>
        </w:rPr>
        <w:t xml:space="preserve"> (Val IT)</w:t>
      </w:r>
    </w:p>
    <w:p w:rsidR="00564372" w:rsidRPr="001356C6" w:rsidRDefault="00564372" w:rsidP="00056B0C">
      <w:pPr>
        <w:pStyle w:val="Prrafodelista"/>
        <w:numPr>
          <w:ilvl w:val="0"/>
          <w:numId w:val="16"/>
        </w:numPr>
        <w:spacing w:afterLines="120"/>
        <w:ind w:left="360"/>
        <w:jc w:val="both"/>
        <w:rPr>
          <w:rFonts w:ascii="Arial" w:hAnsi="Arial" w:cs="Arial"/>
          <w:b/>
          <w:szCs w:val="24"/>
        </w:rPr>
      </w:pPr>
      <w:r w:rsidRPr="001356C6">
        <w:rPr>
          <w:rFonts w:ascii="Arial" w:hAnsi="Arial" w:cs="Arial"/>
          <w:szCs w:val="24"/>
        </w:rPr>
        <w:t>Gestión de tecnologías de información</w:t>
      </w:r>
    </w:p>
    <w:p w:rsidR="00547C36" w:rsidRPr="001356C6" w:rsidRDefault="00547C36" w:rsidP="001356C6">
      <w:pPr>
        <w:tabs>
          <w:tab w:val="left" w:pos="1440"/>
        </w:tabs>
        <w:autoSpaceDE w:val="0"/>
        <w:autoSpaceDN w:val="0"/>
        <w:adjustRightInd w:val="0"/>
        <w:rPr>
          <w:rFonts w:ascii="Arial" w:hAnsi="Arial" w:cs="Arial"/>
          <w:b/>
          <w:szCs w:val="24"/>
          <w:lang w:val="es-CR"/>
        </w:rPr>
      </w:pPr>
      <w:r w:rsidRPr="001356C6">
        <w:rPr>
          <w:rFonts w:ascii="Arial" w:hAnsi="Arial" w:cs="Arial"/>
          <w:b/>
          <w:szCs w:val="24"/>
          <w:u w:val="single"/>
          <w:lang w:val="es-CR"/>
        </w:rPr>
        <w:t>Tema 2.</w:t>
      </w:r>
      <w:r w:rsidRPr="001356C6">
        <w:rPr>
          <w:rFonts w:ascii="Arial" w:hAnsi="Arial" w:cs="Arial"/>
          <w:b/>
          <w:szCs w:val="24"/>
          <w:lang w:val="es-CR"/>
        </w:rPr>
        <w:t xml:space="preserve"> </w:t>
      </w:r>
      <w:r w:rsidR="001356C6" w:rsidRPr="001356C6">
        <w:rPr>
          <w:rFonts w:ascii="Arial" w:hAnsi="Arial" w:cs="Arial"/>
          <w:b/>
          <w:szCs w:val="24"/>
          <w:lang w:val="es-CR"/>
        </w:rPr>
        <w:tab/>
      </w:r>
      <w:r w:rsidRPr="001356C6">
        <w:rPr>
          <w:rFonts w:ascii="Arial" w:hAnsi="Arial" w:cs="Arial"/>
          <w:b/>
          <w:szCs w:val="24"/>
          <w:lang w:val="es-CR"/>
        </w:rPr>
        <w:t>El Encadenamiento Empresarial mediado por TI (e-bussines).</w:t>
      </w:r>
    </w:p>
    <w:p w:rsidR="00547C36" w:rsidRPr="001356C6" w:rsidRDefault="00547C36" w:rsidP="00547C36">
      <w:pPr>
        <w:pStyle w:val="Textoindependiente"/>
        <w:rPr>
          <w:b/>
          <w:szCs w:val="24"/>
        </w:rPr>
      </w:pPr>
    </w:p>
    <w:p w:rsidR="00875B0D" w:rsidRPr="001356C6" w:rsidRDefault="00547C36" w:rsidP="00547C36">
      <w:pPr>
        <w:pStyle w:val="Textoindependiente"/>
        <w:rPr>
          <w:szCs w:val="24"/>
          <w:lang w:val="es-CR"/>
        </w:rPr>
      </w:pPr>
      <w:r w:rsidRPr="001356C6">
        <w:rPr>
          <w:szCs w:val="24"/>
          <w:lang w:val="es-CR"/>
        </w:rPr>
        <w:t>El objetivo de este tema es enseñar la evolución de las organizaciones de presenciales a habilitadas por la web, de manera que se establece un encadenamiento empresarial mediado por TI. Así mismo se verán temas relacionados con los ecosistemas empresariales en la nueva economía digital.</w:t>
      </w:r>
    </w:p>
    <w:p w:rsidR="00F62ED6" w:rsidRPr="001356C6" w:rsidRDefault="00F62ED6" w:rsidP="00547C36">
      <w:pPr>
        <w:pStyle w:val="Textoindependiente"/>
        <w:rPr>
          <w:szCs w:val="24"/>
          <w:lang w:val="es-CR"/>
        </w:rPr>
      </w:pPr>
    </w:p>
    <w:p w:rsidR="00547C36" w:rsidRPr="001356C6" w:rsidRDefault="00547C36" w:rsidP="00547C36">
      <w:pPr>
        <w:pStyle w:val="Textoindependiente"/>
        <w:rPr>
          <w:szCs w:val="24"/>
          <w:lang w:val="es-CR"/>
        </w:rPr>
      </w:pPr>
      <w:r w:rsidRPr="001356C6">
        <w:rPr>
          <w:szCs w:val="24"/>
          <w:lang w:val="es-CR"/>
        </w:rPr>
        <w:t>El estudiante será capaz de entender temas de gerencia como CRM, ERP, SCM, MRO y comercio electrónico.</w:t>
      </w:r>
    </w:p>
    <w:p w:rsidR="00A426F1" w:rsidRPr="001356C6" w:rsidRDefault="00A426F1" w:rsidP="00547C36">
      <w:pPr>
        <w:pStyle w:val="Textoindependiente"/>
        <w:rPr>
          <w:szCs w:val="24"/>
          <w:lang w:val="es-CR"/>
        </w:rPr>
      </w:pPr>
    </w:p>
    <w:p w:rsidR="00547C36" w:rsidRPr="001356C6" w:rsidRDefault="00547C36" w:rsidP="00547C36">
      <w:pPr>
        <w:pStyle w:val="Textoindependiente"/>
        <w:rPr>
          <w:szCs w:val="24"/>
          <w:lang w:val="es-CR"/>
        </w:rPr>
      </w:pPr>
      <w:r w:rsidRPr="001356C6">
        <w:rPr>
          <w:szCs w:val="24"/>
          <w:lang w:val="es-CR"/>
        </w:rPr>
        <w:t>Aunado a estas gerencias y tendencias, se analizarán los modelos de arquitectura de la información empresarial y la reingeniería de procesos con vista en la satisfacción total del cliente.</w:t>
      </w:r>
    </w:p>
    <w:p w:rsidR="00875B0D" w:rsidRPr="001356C6" w:rsidRDefault="00875B0D">
      <w:pPr>
        <w:jc w:val="both"/>
        <w:rPr>
          <w:b/>
          <w:szCs w:val="24"/>
        </w:rPr>
      </w:pPr>
    </w:p>
    <w:p w:rsidR="00875B0D" w:rsidRPr="001356C6" w:rsidRDefault="00875B0D" w:rsidP="001356C6">
      <w:pPr>
        <w:tabs>
          <w:tab w:val="left" w:pos="1440"/>
        </w:tabs>
        <w:autoSpaceDE w:val="0"/>
        <w:autoSpaceDN w:val="0"/>
        <w:adjustRightInd w:val="0"/>
        <w:rPr>
          <w:rFonts w:ascii="Arial" w:hAnsi="Arial" w:cs="Arial"/>
          <w:b/>
          <w:szCs w:val="24"/>
          <w:lang w:val="es-CR"/>
        </w:rPr>
      </w:pPr>
      <w:r w:rsidRPr="001356C6">
        <w:rPr>
          <w:rFonts w:ascii="Arial" w:hAnsi="Arial" w:cs="Arial"/>
          <w:b/>
          <w:szCs w:val="24"/>
          <w:u w:val="single"/>
          <w:lang w:val="es-CR"/>
        </w:rPr>
        <w:t>Tema 3</w:t>
      </w:r>
      <w:r w:rsidRPr="001356C6">
        <w:rPr>
          <w:rFonts w:ascii="Arial" w:hAnsi="Arial" w:cs="Arial"/>
          <w:b/>
          <w:szCs w:val="24"/>
          <w:lang w:val="es-CR"/>
        </w:rPr>
        <w:t xml:space="preserve">. </w:t>
      </w:r>
      <w:r w:rsidR="001356C6" w:rsidRPr="001356C6">
        <w:rPr>
          <w:rFonts w:ascii="Arial" w:hAnsi="Arial" w:cs="Arial"/>
          <w:b/>
          <w:szCs w:val="24"/>
          <w:lang w:val="es-CR"/>
        </w:rPr>
        <w:tab/>
      </w:r>
      <w:r w:rsidRPr="001356C6">
        <w:rPr>
          <w:rFonts w:ascii="Arial" w:hAnsi="Arial" w:cs="Arial"/>
          <w:b/>
          <w:szCs w:val="24"/>
          <w:lang w:val="es-CR"/>
        </w:rPr>
        <w:t>Sistemas y Bases de Datos Empresariales</w:t>
      </w:r>
    </w:p>
    <w:p w:rsidR="00875B0D" w:rsidRPr="001356C6" w:rsidRDefault="00875B0D" w:rsidP="00875B0D">
      <w:pPr>
        <w:pStyle w:val="Textoindependiente"/>
        <w:rPr>
          <w:b/>
          <w:szCs w:val="24"/>
        </w:rPr>
      </w:pPr>
    </w:p>
    <w:p w:rsidR="00E409FF" w:rsidRDefault="00875B0D" w:rsidP="00E409FF">
      <w:pPr>
        <w:pStyle w:val="Textoindependiente"/>
        <w:rPr>
          <w:szCs w:val="24"/>
          <w:lang w:val="es-CR"/>
        </w:rPr>
      </w:pPr>
      <w:r w:rsidRPr="001356C6">
        <w:rPr>
          <w:szCs w:val="24"/>
          <w:lang w:val="es-CR"/>
        </w:rPr>
        <w:t xml:space="preserve">En este tema se analizarán las diferentes tendencias y tecnologías para el almacenamiento de la información para la toma de decisiones gerenciales. El estudiante conocerá los conceptos generales asociados a la administración y uso de bases de datos, Almacenes de Datos, Minería de Datos así como las herramientas de </w:t>
      </w:r>
      <w:r w:rsidRPr="001356C6">
        <w:rPr>
          <w:szCs w:val="24"/>
          <w:lang w:val="es-CR"/>
        </w:rPr>
        <w:lastRenderedPageBreak/>
        <w:t>administración de mayo</w:t>
      </w:r>
      <w:r w:rsidR="00B958FF">
        <w:rPr>
          <w:szCs w:val="24"/>
          <w:lang w:val="es-CR"/>
        </w:rPr>
        <w:t>r</w:t>
      </w:r>
      <w:r w:rsidRPr="001356C6">
        <w:rPr>
          <w:szCs w:val="24"/>
          <w:lang w:val="es-CR"/>
        </w:rPr>
        <w:t xml:space="preserve"> uso en los tiempos actuales.</w:t>
      </w:r>
    </w:p>
    <w:p w:rsidR="00E409FF" w:rsidRDefault="00E409FF" w:rsidP="00E409FF">
      <w:pPr>
        <w:pStyle w:val="Textoindependiente"/>
        <w:rPr>
          <w:b/>
          <w:szCs w:val="24"/>
          <w:u w:val="single"/>
          <w:lang w:val="es-CR"/>
        </w:rPr>
      </w:pPr>
    </w:p>
    <w:p w:rsidR="00875B0D" w:rsidRPr="001356C6" w:rsidRDefault="00875B0D" w:rsidP="00E409FF">
      <w:pPr>
        <w:pStyle w:val="Textoindependiente"/>
        <w:rPr>
          <w:b/>
          <w:szCs w:val="24"/>
          <w:lang w:val="es-CR"/>
        </w:rPr>
      </w:pPr>
      <w:r w:rsidRPr="001356C6">
        <w:rPr>
          <w:b/>
          <w:szCs w:val="24"/>
          <w:u w:val="single"/>
          <w:lang w:val="es-CR"/>
        </w:rPr>
        <w:t>Tema 4.</w:t>
      </w:r>
      <w:r w:rsidRPr="001356C6">
        <w:rPr>
          <w:b/>
          <w:szCs w:val="24"/>
          <w:lang w:val="es-CR"/>
        </w:rPr>
        <w:t xml:space="preserve"> </w:t>
      </w:r>
      <w:r w:rsidR="001356C6" w:rsidRPr="001356C6">
        <w:rPr>
          <w:b/>
          <w:szCs w:val="24"/>
          <w:lang w:val="es-CR"/>
        </w:rPr>
        <w:tab/>
      </w:r>
      <w:r w:rsidR="00591F33" w:rsidRPr="001356C6">
        <w:rPr>
          <w:b/>
          <w:szCs w:val="24"/>
          <w:lang w:val="es-CR"/>
        </w:rPr>
        <w:t xml:space="preserve">Bases de Datos e información y </w:t>
      </w:r>
      <w:r w:rsidR="00F62ED6" w:rsidRPr="001356C6">
        <w:rPr>
          <w:b/>
          <w:szCs w:val="24"/>
          <w:lang w:val="es-CR"/>
        </w:rPr>
        <w:t xml:space="preserve">Diseño de estructuras de consulta </w:t>
      </w:r>
      <w:r w:rsidR="00E409FF">
        <w:rPr>
          <w:b/>
          <w:szCs w:val="24"/>
          <w:lang w:val="es-CR"/>
        </w:rPr>
        <w:tab/>
      </w:r>
      <w:r w:rsidR="00E409FF">
        <w:rPr>
          <w:b/>
          <w:szCs w:val="24"/>
          <w:lang w:val="es-CR"/>
        </w:rPr>
        <w:tab/>
      </w:r>
      <w:r w:rsidR="00E409FF">
        <w:rPr>
          <w:b/>
          <w:szCs w:val="24"/>
          <w:lang w:val="es-CR"/>
        </w:rPr>
        <w:tab/>
      </w:r>
      <w:r w:rsidR="00F62ED6" w:rsidRPr="001356C6">
        <w:rPr>
          <w:b/>
          <w:szCs w:val="24"/>
          <w:lang w:val="es-CR"/>
        </w:rPr>
        <w:t>SQL</w:t>
      </w:r>
      <w:r w:rsidR="001356C6">
        <w:rPr>
          <w:b/>
          <w:szCs w:val="24"/>
          <w:lang w:val="es-CR"/>
        </w:rPr>
        <w:t>.</w:t>
      </w:r>
    </w:p>
    <w:p w:rsidR="00875B0D" w:rsidRPr="001356C6" w:rsidRDefault="00875B0D" w:rsidP="00875B0D">
      <w:pPr>
        <w:pStyle w:val="Textoindependiente"/>
        <w:rPr>
          <w:szCs w:val="24"/>
          <w:lang w:val="es-CR"/>
        </w:rPr>
      </w:pPr>
    </w:p>
    <w:p w:rsidR="00F62ED6" w:rsidRPr="001356C6" w:rsidRDefault="00875B0D" w:rsidP="00875B0D">
      <w:pPr>
        <w:pStyle w:val="Textoindependiente"/>
        <w:rPr>
          <w:szCs w:val="24"/>
          <w:lang w:val="es-CR"/>
        </w:rPr>
      </w:pPr>
      <w:r w:rsidRPr="001356C6">
        <w:rPr>
          <w:szCs w:val="24"/>
          <w:lang w:val="es-CR"/>
        </w:rPr>
        <w:t>Este tema se desarrollará durante todo el tiempo del curso siendo el contenido práctico. El estudiante comprenderá la estructura de las bases de datos así como el modelo de entidad-relación</w:t>
      </w:r>
      <w:r w:rsidR="00591F33" w:rsidRPr="001356C6">
        <w:rPr>
          <w:szCs w:val="24"/>
          <w:lang w:val="es-CR"/>
        </w:rPr>
        <w:t xml:space="preserve"> y los métodos más prácticos para la extracción de información mediante el lenguaje estructurado de consultas.</w:t>
      </w:r>
    </w:p>
    <w:p w:rsidR="00030409" w:rsidRPr="001356C6" w:rsidRDefault="00030409" w:rsidP="00030409">
      <w:pPr>
        <w:ind w:left="1429"/>
        <w:jc w:val="both"/>
        <w:rPr>
          <w:szCs w:val="24"/>
          <w:u w:val="single"/>
        </w:rPr>
      </w:pPr>
    </w:p>
    <w:p w:rsidR="00030409" w:rsidRPr="001356C6" w:rsidRDefault="00030409" w:rsidP="001356C6">
      <w:pPr>
        <w:tabs>
          <w:tab w:val="left" w:pos="1440"/>
        </w:tabs>
        <w:jc w:val="both"/>
        <w:rPr>
          <w:rFonts w:ascii="Arial" w:hAnsi="Arial" w:cs="Arial"/>
          <w:b/>
          <w:szCs w:val="24"/>
        </w:rPr>
      </w:pPr>
      <w:r w:rsidRPr="001356C6">
        <w:rPr>
          <w:rFonts w:ascii="Arial" w:hAnsi="Arial" w:cs="Arial"/>
          <w:b/>
          <w:szCs w:val="24"/>
          <w:u w:val="single"/>
        </w:rPr>
        <w:t xml:space="preserve">Tema </w:t>
      </w:r>
      <w:r w:rsidR="00F62ED6" w:rsidRPr="001356C6">
        <w:rPr>
          <w:rFonts w:ascii="Arial" w:hAnsi="Arial" w:cs="Arial"/>
          <w:b/>
          <w:szCs w:val="24"/>
          <w:u w:val="single"/>
        </w:rPr>
        <w:t>5</w:t>
      </w:r>
      <w:r w:rsidR="001356C6" w:rsidRPr="001356C6">
        <w:rPr>
          <w:rFonts w:ascii="Arial" w:hAnsi="Arial" w:cs="Arial"/>
          <w:b/>
          <w:szCs w:val="24"/>
          <w:u w:val="single"/>
        </w:rPr>
        <w:t>:</w:t>
      </w:r>
      <w:r w:rsidR="001356C6" w:rsidRPr="001356C6">
        <w:rPr>
          <w:rFonts w:ascii="Arial" w:hAnsi="Arial" w:cs="Arial"/>
          <w:b/>
          <w:szCs w:val="24"/>
        </w:rPr>
        <w:tab/>
      </w:r>
      <w:r w:rsidRPr="001356C6">
        <w:rPr>
          <w:rFonts w:ascii="Arial" w:hAnsi="Arial" w:cs="Arial"/>
          <w:b/>
          <w:szCs w:val="24"/>
        </w:rPr>
        <w:t>Riesgos, seguridad y recuperación ante desastres</w:t>
      </w:r>
    </w:p>
    <w:p w:rsidR="00030409" w:rsidRPr="001356C6" w:rsidRDefault="00030409" w:rsidP="00030409">
      <w:pPr>
        <w:jc w:val="both"/>
        <w:rPr>
          <w:rFonts w:ascii="Arial" w:hAnsi="Arial" w:cs="Arial"/>
          <w:b/>
          <w:szCs w:val="24"/>
        </w:rPr>
      </w:pPr>
    </w:p>
    <w:p w:rsidR="00030409" w:rsidRPr="001356C6" w:rsidRDefault="00564372" w:rsidP="00030409">
      <w:pPr>
        <w:jc w:val="both"/>
        <w:rPr>
          <w:rFonts w:ascii="Arial" w:hAnsi="Arial" w:cs="Arial"/>
          <w:szCs w:val="24"/>
        </w:rPr>
      </w:pPr>
      <w:r w:rsidRPr="001356C6">
        <w:rPr>
          <w:rFonts w:ascii="Arial" w:hAnsi="Arial" w:cs="Arial"/>
          <w:szCs w:val="24"/>
        </w:rPr>
        <w:t>En este tema s</w:t>
      </w:r>
      <w:r w:rsidR="00030409" w:rsidRPr="001356C6">
        <w:rPr>
          <w:rFonts w:ascii="Arial" w:hAnsi="Arial" w:cs="Arial"/>
          <w:szCs w:val="24"/>
        </w:rPr>
        <w:t>e analizarán los diferentes riesgos asociados con el Hardware y software informáticos</w:t>
      </w:r>
      <w:r w:rsidRPr="001356C6">
        <w:rPr>
          <w:rFonts w:ascii="Arial" w:hAnsi="Arial" w:cs="Arial"/>
          <w:szCs w:val="24"/>
        </w:rPr>
        <w:t xml:space="preserve">, y sus posibles implicaciones en la continuidad de la operación de la empresa, desde el punto de vista de control informático. </w:t>
      </w:r>
      <w:r w:rsidR="006C3705">
        <w:rPr>
          <w:rFonts w:ascii="Arial" w:hAnsi="Arial" w:cs="Arial"/>
          <w:szCs w:val="24"/>
        </w:rPr>
        <w:t xml:space="preserve"> Asi</w:t>
      </w:r>
      <w:r w:rsidR="00CF6E07" w:rsidRPr="001356C6">
        <w:rPr>
          <w:rFonts w:ascii="Arial" w:hAnsi="Arial" w:cs="Arial"/>
          <w:szCs w:val="24"/>
        </w:rPr>
        <w:t>mismo</w:t>
      </w:r>
      <w:r w:rsidR="006C3705">
        <w:rPr>
          <w:rFonts w:ascii="Arial" w:hAnsi="Arial" w:cs="Arial"/>
          <w:szCs w:val="24"/>
        </w:rPr>
        <w:t>,</w:t>
      </w:r>
      <w:r w:rsidR="00CF6E07" w:rsidRPr="001356C6">
        <w:rPr>
          <w:rFonts w:ascii="Arial" w:hAnsi="Arial" w:cs="Arial"/>
          <w:szCs w:val="24"/>
        </w:rPr>
        <w:t xml:space="preserve"> se estudiarán las medidas necesarias para mitigar dicho riesgo,  y lograr la recuperación del sistema una vez ocurrido el evento. </w:t>
      </w:r>
    </w:p>
    <w:p w:rsidR="001C3235" w:rsidRPr="00CF6E07" w:rsidRDefault="001C3235" w:rsidP="00030409">
      <w:pPr>
        <w:jc w:val="both"/>
        <w:rPr>
          <w:rFonts w:ascii="Arial" w:hAnsi="Arial" w:cs="Arial"/>
        </w:rPr>
      </w:pPr>
    </w:p>
    <w:p w:rsidR="00030409" w:rsidRPr="006C3705" w:rsidRDefault="00030409" w:rsidP="00056B0C">
      <w:pPr>
        <w:pStyle w:val="Prrafodelista"/>
        <w:numPr>
          <w:ilvl w:val="0"/>
          <w:numId w:val="20"/>
        </w:numPr>
        <w:spacing w:afterLines="120"/>
        <w:jc w:val="both"/>
        <w:rPr>
          <w:rFonts w:ascii="Arial" w:hAnsi="Arial" w:cs="Arial"/>
          <w:szCs w:val="24"/>
        </w:rPr>
      </w:pPr>
      <w:r w:rsidRPr="006C3705">
        <w:rPr>
          <w:rFonts w:ascii="Arial" w:hAnsi="Arial" w:cs="Arial"/>
          <w:szCs w:val="24"/>
        </w:rPr>
        <w:t>Riesgos para el hardware</w:t>
      </w:r>
    </w:p>
    <w:p w:rsidR="00030409" w:rsidRPr="006C3705" w:rsidRDefault="00030409" w:rsidP="00056B0C">
      <w:pPr>
        <w:pStyle w:val="Prrafodelista"/>
        <w:numPr>
          <w:ilvl w:val="0"/>
          <w:numId w:val="20"/>
        </w:numPr>
        <w:spacing w:afterLines="120"/>
        <w:jc w:val="both"/>
        <w:rPr>
          <w:rFonts w:ascii="Arial" w:hAnsi="Arial" w:cs="Arial"/>
          <w:szCs w:val="24"/>
        </w:rPr>
      </w:pPr>
      <w:r w:rsidRPr="006C3705">
        <w:rPr>
          <w:rFonts w:ascii="Arial" w:hAnsi="Arial" w:cs="Arial"/>
          <w:szCs w:val="24"/>
        </w:rPr>
        <w:t>Riesgos para los datos y las aplicaciones</w:t>
      </w:r>
    </w:p>
    <w:p w:rsidR="00030409" w:rsidRPr="006C3705" w:rsidRDefault="00030409" w:rsidP="00056B0C">
      <w:pPr>
        <w:pStyle w:val="Prrafodelista"/>
        <w:numPr>
          <w:ilvl w:val="0"/>
          <w:numId w:val="20"/>
        </w:numPr>
        <w:spacing w:afterLines="120"/>
        <w:jc w:val="both"/>
        <w:rPr>
          <w:rFonts w:ascii="Arial" w:hAnsi="Arial" w:cs="Arial"/>
          <w:szCs w:val="24"/>
        </w:rPr>
      </w:pPr>
      <w:r w:rsidRPr="006C3705">
        <w:rPr>
          <w:rFonts w:ascii="Arial" w:hAnsi="Arial" w:cs="Arial"/>
          <w:szCs w:val="24"/>
        </w:rPr>
        <w:t>Controles y medidas de seguridad</w:t>
      </w:r>
    </w:p>
    <w:p w:rsidR="00272C1B" w:rsidRPr="00217541" w:rsidRDefault="00030409" w:rsidP="00056B0C">
      <w:pPr>
        <w:pStyle w:val="Prrafodelista"/>
        <w:numPr>
          <w:ilvl w:val="0"/>
          <w:numId w:val="20"/>
        </w:numPr>
        <w:spacing w:afterLines="120"/>
        <w:jc w:val="both"/>
        <w:rPr>
          <w:rFonts w:ascii="Arial" w:hAnsi="Arial" w:cs="Arial"/>
          <w:szCs w:val="24"/>
        </w:rPr>
      </w:pPr>
      <w:r w:rsidRPr="006C3705">
        <w:rPr>
          <w:rFonts w:ascii="Arial" w:hAnsi="Arial" w:cs="Arial"/>
          <w:szCs w:val="24"/>
        </w:rPr>
        <w:t>Medidas de recuperación</w:t>
      </w:r>
    </w:p>
    <w:p w:rsidR="00272C1B" w:rsidRPr="004C19B7" w:rsidRDefault="00272C1B">
      <w:pPr>
        <w:pageBreakBefore/>
        <w:jc w:val="both"/>
        <w:rPr>
          <w:rFonts w:ascii="Arial" w:hAnsi="Arial" w:cs="Arial"/>
          <w:b/>
          <w:u w:val="single"/>
        </w:rPr>
      </w:pPr>
      <w:r w:rsidRPr="006C3705">
        <w:rPr>
          <w:rFonts w:ascii="Arial" w:hAnsi="Arial" w:cs="Arial"/>
          <w:b/>
          <w:bCs/>
        </w:rPr>
        <w:lastRenderedPageBreak/>
        <w:t>V.</w:t>
      </w:r>
      <w:r w:rsidRPr="004C19B7">
        <w:rPr>
          <w:rFonts w:ascii="Arial" w:hAnsi="Arial" w:cs="Arial"/>
          <w:b/>
          <w:bCs/>
          <w:u w:val="single"/>
        </w:rPr>
        <w:t xml:space="preserve"> </w:t>
      </w:r>
      <w:r w:rsidR="004C19B7" w:rsidRPr="004C19B7">
        <w:rPr>
          <w:rFonts w:ascii="Arial" w:hAnsi="Arial" w:cs="Arial"/>
          <w:b/>
          <w:bCs/>
          <w:u w:val="single"/>
        </w:rPr>
        <w:t>T</w:t>
      </w:r>
      <w:r w:rsidRPr="004C19B7">
        <w:rPr>
          <w:rFonts w:ascii="Arial" w:hAnsi="Arial" w:cs="Arial"/>
          <w:b/>
          <w:bCs/>
          <w:u w:val="single"/>
        </w:rPr>
        <w:t>RABAJO EN LABORATORIO</w:t>
      </w:r>
    </w:p>
    <w:p w:rsidR="00272C1B" w:rsidRPr="00CF6E07" w:rsidRDefault="00272C1B">
      <w:pPr>
        <w:jc w:val="both"/>
        <w:rPr>
          <w:rFonts w:ascii="Arial" w:hAnsi="Arial" w:cs="Arial"/>
          <w:b/>
        </w:rPr>
      </w:pPr>
    </w:p>
    <w:p w:rsidR="00272C1B" w:rsidRPr="004C19B7" w:rsidRDefault="00272C1B" w:rsidP="004C19B7">
      <w:pPr>
        <w:tabs>
          <w:tab w:val="left" w:pos="1440"/>
        </w:tabs>
        <w:jc w:val="both"/>
        <w:rPr>
          <w:rFonts w:ascii="Arial" w:hAnsi="Arial" w:cs="Arial"/>
        </w:rPr>
      </w:pPr>
      <w:r w:rsidRPr="00CF6E07">
        <w:rPr>
          <w:rFonts w:ascii="Arial" w:hAnsi="Arial" w:cs="Arial"/>
          <w:b/>
          <w:u w:val="single"/>
        </w:rPr>
        <w:t>I PARTE</w:t>
      </w:r>
      <w:r w:rsidR="003D3EFE" w:rsidRPr="00CF6E07">
        <w:rPr>
          <w:rFonts w:ascii="Arial" w:hAnsi="Arial" w:cs="Arial"/>
          <w:b/>
          <w:u w:val="single"/>
        </w:rPr>
        <w:t>.</w:t>
      </w:r>
      <w:r w:rsidR="003D3EFE" w:rsidRPr="004C19B7">
        <w:rPr>
          <w:rFonts w:ascii="Arial" w:hAnsi="Arial" w:cs="Arial"/>
          <w:b/>
        </w:rPr>
        <w:t xml:space="preserve"> </w:t>
      </w:r>
      <w:r w:rsidR="004C19B7">
        <w:rPr>
          <w:rFonts w:ascii="Arial" w:hAnsi="Arial" w:cs="Arial"/>
          <w:b/>
        </w:rPr>
        <w:tab/>
      </w:r>
      <w:r w:rsidR="003D3EFE" w:rsidRPr="004C19B7">
        <w:rPr>
          <w:rFonts w:ascii="Arial" w:hAnsi="Arial" w:cs="Arial"/>
          <w:b/>
        </w:rPr>
        <w:t xml:space="preserve">EL DISEÑO DE UNA APLICACIÓN DE BASES DE DATOS </w:t>
      </w:r>
      <w:r w:rsidR="004C19B7">
        <w:rPr>
          <w:rFonts w:ascii="Arial" w:hAnsi="Arial" w:cs="Arial"/>
          <w:b/>
        </w:rPr>
        <w:tab/>
      </w:r>
      <w:r w:rsidR="003D3EFE" w:rsidRPr="004C19B7">
        <w:rPr>
          <w:rFonts w:ascii="Arial" w:hAnsi="Arial" w:cs="Arial"/>
          <w:b/>
        </w:rPr>
        <w:t>FUNCIONAL</w:t>
      </w:r>
    </w:p>
    <w:p w:rsidR="00272C1B" w:rsidRPr="00CF6E07" w:rsidRDefault="00272C1B">
      <w:pPr>
        <w:jc w:val="both"/>
        <w:rPr>
          <w:rFonts w:ascii="Arial" w:hAnsi="Arial" w:cs="Arial"/>
        </w:rPr>
      </w:pPr>
    </w:p>
    <w:p w:rsidR="00272C1B" w:rsidRPr="00CF6E07" w:rsidRDefault="00272C1B">
      <w:pPr>
        <w:jc w:val="both"/>
        <w:rPr>
          <w:rFonts w:ascii="Arial" w:hAnsi="Arial" w:cs="Arial"/>
          <w:b/>
        </w:rPr>
      </w:pPr>
      <w:r w:rsidRPr="00CF6E07">
        <w:rPr>
          <w:rFonts w:ascii="Arial" w:hAnsi="Arial" w:cs="Arial"/>
        </w:rPr>
        <w:t xml:space="preserve">El propósito de la sesión de práctica de cada clase es en primer lugar repasar lo aprendido en los cursos anteriores de ms-access, y en segundo lugar ofrecer a los estudiantes </w:t>
      </w:r>
      <w:r w:rsidR="00B93DC9" w:rsidRPr="00CF6E07">
        <w:rPr>
          <w:rFonts w:ascii="Arial" w:hAnsi="Arial" w:cs="Arial"/>
        </w:rPr>
        <w:t>un</w:t>
      </w:r>
      <w:r w:rsidRPr="00CF6E07">
        <w:rPr>
          <w:rFonts w:ascii="Arial" w:hAnsi="Arial" w:cs="Arial"/>
        </w:rPr>
        <w:t xml:space="preserve"> ejemplo de desarrollo de aplicaciones en access que les permitan evaluar </w:t>
      </w:r>
      <w:r w:rsidR="00B93DC9" w:rsidRPr="00CF6E07">
        <w:rPr>
          <w:rFonts w:ascii="Arial" w:hAnsi="Arial" w:cs="Arial"/>
        </w:rPr>
        <w:t xml:space="preserve">la </w:t>
      </w:r>
      <w:r w:rsidRPr="00CF6E07">
        <w:rPr>
          <w:rFonts w:ascii="Arial" w:hAnsi="Arial" w:cs="Arial"/>
        </w:rPr>
        <w:t xml:space="preserve">construcción de </w:t>
      </w:r>
      <w:r w:rsidR="00B93DC9" w:rsidRPr="00CF6E07">
        <w:rPr>
          <w:rFonts w:ascii="Arial" w:hAnsi="Arial" w:cs="Arial"/>
        </w:rPr>
        <w:t xml:space="preserve">una </w:t>
      </w:r>
      <w:r w:rsidRPr="00CF6E07">
        <w:rPr>
          <w:rFonts w:ascii="Arial" w:hAnsi="Arial" w:cs="Arial"/>
        </w:rPr>
        <w:t>Base de Dato</w:t>
      </w:r>
      <w:r w:rsidR="00B93DC9" w:rsidRPr="00CF6E07">
        <w:rPr>
          <w:rFonts w:ascii="Arial" w:hAnsi="Arial" w:cs="Arial"/>
        </w:rPr>
        <w:t>s</w:t>
      </w:r>
      <w:r w:rsidRPr="00CF6E07">
        <w:rPr>
          <w:rFonts w:ascii="Arial" w:hAnsi="Arial" w:cs="Arial"/>
        </w:rPr>
        <w:t>.</w:t>
      </w:r>
    </w:p>
    <w:p w:rsidR="00272C1B" w:rsidRPr="00CF6E07" w:rsidRDefault="00272C1B">
      <w:pPr>
        <w:jc w:val="both"/>
        <w:rPr>
          <w:rFonts w:ascii="Arial" w:hAnsi="Arial" w:cs="Arial"/>
          <w:b/>
        </w:rPr>
      </w:pPr>
    </w:p>
    <w:p w:rsidR="00272C1B" w:rsidRPr="00CF6E07" w:rsidRDefault="00272C1B">
      <w:pPr>
        <w:jc w:val="both"/>
        <w:rPr>
          <w:rFonts w:ascii="Arial" w:hAnsi="Arial" w:cs="Arial"/>
          <w:b/>
        </w:rPr>
      </w:pPr>
      <w:r w:rsidRPr="00CF6E07">
        <w:rPr>
          <w:rFonts w:ascii="Arial" w:hAnsi="Arial" w:cs="Arial"/>
        </w:rPr>
        <w:t>En este sentido es importante indicarles desde el inicio a los estudiantes que no se trata de aprender los fundamentos de ms-access de nuevo.  Por lo tanto, el estudiante que no tenga claro esto deberá  repasar por su cuenta  lo aprendido anteriormente, como los conceptos de Tablas, Consultas, Formulario, Informes,  estructuras de relación  etc.</w:t>
      </w:r>
    </w:p>
    <w:p w:rsidR="00272C1B" w:rsidRPr="00CF6E07" w:rsidRDefault="00272C1B">
      <w:pPr>
        <w:jc w:val="both"/>
        <w:rPr>
          <w:rFonts w:ascii="Arial" w:hAnsi="Arial" w:cs="Arial"/>
          <w:b/>
        </w:rPr>
      </w:pPr>
    </w:p>
    <w:p w:rsidR="00272C1B" w:rsidRPr="00CF6E07" w:rsidRDefault="00272C1B">
      <w:pPr>
        <w:rPr>
          <w:rFonts w:ascii="Arial" w:hAnsi="Arial" w:cs="Arial"/>
        </w:rPr>
      </w:pPr>
      <w:r w:rsidRPr="00CF6E07">
        <w:rPr>
          <w:rFonts w:ascii="Arial" w:hAnsi="Arial" w:cs="Arial"/>
          <w:b/>
          <w:szCs w:val="24"/>
          <w:u w:val="single"/>
        </w:rPr>
        <w:t xml:space="preserve">Caso  </w:t>
      </w:r>
      <w:r w:rsidR="001356C6">
        <w:rPr>
          <w:rFonts w:ascii="Arial" w:hAnsi="Arial" w:cs="Arial"/>
          <w:b/>
          <w:szCs w:val="24"/>
          <w:u w:val="single"/>
        </w:rPr>
        <w:t xml:space="preserve">demostrativo </w:t>
      </w:r>
      <w:r w:rsidRPr="00CF6E07">
        <w:rPr>
          <w:rFonts w:ascii="Arial" w:hAnsi="Arial" w:cs="Arial"/>
          <w:b/>
          <w:szCs w:val="24"/>
          <w:u w:val="single"/>
        </w:rPr>
        <w:t>La factura comercial</w:t>
      </w:r>
      <w:r w:rsidRPr="00CF6E07">
        <w:rPr>
          <w:rFonts w:ascii="Arial" w:hAnsi="Arial" w:cs="Arial"/>
          <w:szCs w:val="24"/>
        </w:rPr>
        <w:t xml:space="preserve"> (</w:t>
      </w:r>
      <w:r w:rsidR="00B93DC9" w:rsidRPr="00CF6E07">
        <w:rPr>
          <w:rFonts w:ascii="Arial" w:hAnsi="Arial" w:cs="Arial"/>
          <w:szCs w:val="24"/>
        </w:rPr>
        <w:t>5</w:t>
      </w:r>
      <w:r w:rsidRPr="00CF6E07">
        <w:rPr>
          <w:rFonts w:ascii="Arial" w:hAnsi="Arial" w:cs="Arial"/>
          <w:szCs w:val="24"/>
        </w:rPr>
        <w:t xml:space="preserve"> sesiones)</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b/>
          <w:bCs/>
        </w:rPr>
        <w:t>Objetivo</w:t>
      </w:r>
      <w:r w:rsidRPr="00CF6E07">
        <w:rPr>
          <w:rFonts w:ascii="Arial" w:hAnsi="Arial" w:cs="Arial"/>
        </w:rPr>
        <w:t>.</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rPr>
        <w:t xml:space="preserve">El objetivo de esta aplicación es adiestrar al estudiante en el </w:t>
      </w:r>
      <w:r w:rsidR="003D3EFE" w:rsidRPr="00CF6E07">
        <w:rPr>
          <w:rFonts w:ascii="Arial" w:hAnsi="Arial" w:cs="Arial"/>
        </w:rPr>
        <w:t>estudio</w:t>
      </w:r>
      <w:r w:rsidRPr="00CF6E07">
        <w:rPr>
          <w:rFonts w:ascii="Arial" w:hAnsi="Arial" w:cs="Arial"/>
        </w:rPr>
        <w:t xml:space="preserve"> de una base de datos que le permita el registro informático de una factura comercial,  sus componentes, principales validaciones y restricciones, diseño de formulario básico de registro, e impresión de la misma.</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b/>
          <w:bCs/>
        </w:rPr>
        <w:t>Metodología</w:t>
      </w:r>
      <w:r w:rsidRPr="00CF6E07">
        <w:rPr>
          <w:rFonts w:ascii="Arial" w:hAnsi="Arial" w:cs="Arial"/>
        </w:rPr>
        <w:t>.</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rPr>
        <w:t>Para este caso se utilizará  el ejemplo de la base llamada FACTURA_COMERCIAL, la cual encontrarán adjunta a esta propuesta, se explicará primero la naturaleza de la entidades que conforman  su estructura y su relación en el modelo Entidad-Relación  planteado por Access.</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rPr>
        <w:t>Se pondrá especial énfasis en el uso de consultas, para la creación de formularios, en los cuales se muestren no solo datos primarios, sino datos derivados.</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rPr>
        <w:t>Se explicará el concepto de sub-formulario y su utilización en el desarrollo del detalle de la factura, la cual debe contener  muchas líneas de detalle.</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b/>
          <w:bCs/>
        </w:rPr>
      </w:pPr>
      <w:r w:rsidRPr="00CF6E07">
        <w:rPr>
          <w:rFonts w:ascii="Arial" w:hAnsi="Arial" w:cs="Arial"/>
        </w:rPr>
        <w:t>Se explicará además el uso de informes basado en consultas tanto para la impresión de una factura, como generar reportes de mejor calidad que los  conocidos por los estudiantes en el curso anterior.</w:t>
      </w:r>
    </w:p>
    <w:p w:rsidR="00272C1B" w:rsidRPr="00CF6E07" w:rsidRDefault="00272C1B">
      <w:pPr>
        <w:pageBreakBefore/>
        <w:spacing w:line="100" w:lineRule="atLeast"/>
        <w:jc w:val="both"/>
        <w:rPr>
          <w:rFonts w:ascii="Arial" w:hAnsi="Arial" w:cs="Arial"/>
        </w:rPr>
      </w:pPr>
      <w:r w:rsidRPr="00CF6E07">
        <w:rPr>
          <w:rFonts w:ascii="Arial" w:hAnsi="Arial" w:cs="Arial"/>
          <w:b/>
          <w:bCs/>
        </w:rPr>
        <w:lastRenderedPageBreak/>
        <w:t>Experiencia práctica.</w:t>
      </w:r>
    </w:p>
    <w:p w:rsidR="00272C1B" w:rsidRPr="00CF6E07" w:rsidRDefault="00272C1B">
      <w:pPr>
        <w:spacing w:line="100" w:lineRule="atLeast"/>
        <w:jc w:val="both"/>
        <w:rPr>
          <w:rFonts w:ascii="Arial" w:hAnsi="Arial" w:cs="Arial"/>
        </w:rPr>
      </w:pPr>
    </w:p>
    <w:p w:rsidR="00272C1B" w:rsidRPr="00CF6E07" w:rsidRDefault="00272C1B">
      <w:pPr>
        <w:spacing w:line="100" w:lineRule="atLeast"/>
        <w:jc w:val="both"/>
        <w:rPr>
          <w:rFonts w:ascii="Arial" w:hAnsi="Arial" w:cs="Arial"/>
        </w:rPr>
      </w:pPr>
      <w:r w:rsidRPr="00CF6E07">
        <w:rPr>
          <w:rFonts w:ascii="Arial" w:hAnsi="Arial" w:cs="Arial"/>
        </w:rPr>
        <w:t>Cada estudiante recibirá en su correo electrónico, una  base de datos que contenga  solamente las tablas que integrar la aplicación, en el término de dos sesiones el profesor desarrollará con el grupo:</w:t>
      </w:r>
    </w:p>
    <w:p w:rsidR="00272C1B" w:rsidRPr="00CF6E07" w:rsidRDefault="00272C1B">
      <w:pPr>
        <w:spacing w:line="100" w:lineRule="atLeast"/>
        <w:jc w:val="both"/>
        <w:rPr>
          <w:rFonts w:ascii="Arial" w:hAnsi="Arial" w:cs="Arial"/>
        </w:rPr>
      </w:pPr>
    </w:p>
    <w:p w:rsidR="00272C1B" w:rsidRPr="00CF6E07" w:rsidRDefault="00272C1B">
      <w:pPr>
        <w:pStyle w:val="Prrafodelista1"/>
        <w:numPr>
          <w:ilvl w:val="0"/>
          <w:numId w:val="7"/>
        </w:numPr>
        <w:spacing w:after="0" w:line="100" w:lineRule="atLeast"/>
        <w:jc w:val="both"/>
        <w:rPr>
          <w:rFonts w:ascii="Arial" w:hAnsi="Arial" w:cs="Arial"/>
        </w:rPr>
      </w:pPr>
      <w:r w:rsidRPr="00CF6E07">
        <w:rPr>
          <w:rFonts w:ascii="Arial" w:hAnsi="Arial" w:cs="Arial"/>
        </w:rPr>
        <w:t>Las propiedades de campo necesarias  para el control y depuración de los datos.</w:t>
      </w:r>
    </w:p>
    <w:p w:rsidR="00272C1B" w:rsidRPr="00CF6E07" w:rsidRDefault="00272C1B">
      <w:pPr>
        <w:pStyle w:val="Prrafodelista1"/>
        <w:numPr>
          <w:ilvl w:val="0"/>
          <w:numId w:val="7"/>
        </w:numPr>
        <w:spacing w:after="0" w:line="100" w:lineRule="atLeast"/>
        <w:jc w:val="both"/>
        <w:rPr>
          <w:rFonts w:ascii="Arial" w:hAnsi="Arial" w:cs="Arial"/>
        </w:rPr>
      </w:pPr>
      <w:r w:rsidRPr="00CF6E07">
        <w:rPr>
          <w:rFonts w:ascii="Arial" w:hAnsi="Arial" w:cs="Arial"/>
        </w:rPr>
        <w:t>La estructura de relación de las tablas</w:t>
      </w:r>
    </w:p>
    <w:p w:rsidR="00272C1B" w:rsidRPr="00CF6E07" w:rsidRDefault="00272C1B">
      <w:pPr>
        <w:pStyle w:val="Prrafodelista1"/>
        <w:numPr>
          <w:ilvl w:val="0"/>
          <w:numId w:val="7"/>
        </w:numPr>
        <w:spacing w:after="0" w:line="100" w:lineRule="atLeast"/>
        <w:jc w:val="both"/>
        <w:rPr>
          <w:rFonts w:ascii="Arial" w:hAnsi="Arial" w:cs="Arial"/>
        </w:rPr>
      </w:pPr>
      <w:r w:rsidRPr="00CF6E07">
        <w:rPr>
          <w:rFonts w:ascii="Arial" w:hAnsi="Arial" w:cs="Arial"/>
        </w:rPr>
        <w:t>Las consultas base para los formularios.</w:t>
      </w:r>
    </w:p>
    <w:p w:rsidR="00272C1B" w:rsidRPr="00CF6E07" w:rsidRDefault="00272C1B">
      <w:pPr>
        <w:pStyle w:val="Prrafodelista1"/>
        <w:numPr>
          <w:ilvl w:val="0"/>
          <w:numId w:val="7"/>
        </w:numPr>
        <w:spacing w:after="0" w:line="100" w:lineRule="atLeast"/>
        <w:jc w:val="both"/>
        <w:rPr>
          <w:rFonts w:ascii="Arial" w:hAnsi="Arial" w:cs="Arial"/>
        </w:rPr>
      </w:pPr>
      <w:r w:rsidRPr="00CF6E07">
        <w:rPr>
          <w:rFonts w:ascii="Arial" w:hAnsi="Arial" w:cs="Arial"/>
        </w:rPr>
        <w:t>Los formularios y subformularios de registro  necesarios para el registro de las facturas de la empresa.</w:t>
      </w:r>
    </w:p>
    <w:p w:rsidR="00272C1B" w:rsidRPr="00CF6E07" w:rsidRDefault="00272C1B">
      <w:pPr>
        <w:pStyle w:val="Prrafodelista1"/>
        <w:numPr>
          <w:ilvl w:val="0"/>
          <w:numId w:val="7"/>
        </w:numPr>
        <w:spacing w:after="0" w:line="100" w:lineRule="atLeast"/>
        <w:jc w:val="both"/>
        <w:rPr>
          <w:rFonts w:ascii="Arial" w:hAnsi="Arial" w:cs="Arial"/>
        </w:rPr>
      </w:pPr>
      <w:r w:rsidRPr="00CF6E07">
        <w:rPr>
          <w:rFonts w:ascii="Arial" w:hAnsi="Arial" w:cs="Arial"/>
        </w:rPr>
        <w:t xml:space="preserve">Otras consultas requeridas </w:t>
      </w:r>
      <w:r w:rsidR="006C3705">
        <w:rPr>
          <w:rFonts w:ascii="Arial" w:hAnsi="Arial" w:cs="Arial"/>
        </w:rPr>
        <w:t>por el sistema que pueden inclui</w:t>
      </w:r>
      <w:r w:rsidRPr="00CF6E07">
        <w:rPr>
          <w:rFonts w:ascii="Arial" w:hAnsi="Arial" w:cs="Arial"/>
        </w:rPr>
        <w:t>r: impresión de la factura, registro de facturación entre fechas.</w:t>
      </w:r>
    </w:p>
    <w:p w:rsidR="00272C1B" w:rsidRPr="00CF6E07" w:rsidRDefault="006C3705">
      <w:pPr>
        <w:pStyle w:val="Prrafodelista1"/>
        <w:numPr>
          <w:ilvl w:val="0"/>
          <w:numId w:val="7"/>
        </w:numPr>
        <w:spacing w:after="0" w:line="100" w:lineRule="atLeast"/>
        <w:jc w:val="both"/>
        <w:rPr>
          <w:rFonts w:ascii="Arial" w:hAnsi="Arial" w:cs="Arial"/>
        </w:rPr>
      </w:pPr>
      <w:r>
        <w:rPr>
          <w:rFonts w:ascii="Arial" w:hAnsi="Arial" w:cs="Arial"/>
        </w:rPr>
        <w:t xml:space="preserve">Informes  del sistema </w:t>
      </w:r>
      <w:r w:rsidR="00272C1B" w:rsidRPr="00CF6E07">
        <w:rPr>
          <w:rFonts w:ascii="Arial" w:hAnsi="Arial" w:cs="Arial"/>
        </w:rPr>
        <w:t>basados en las consultas anteriores.</w:t>
      </w:r>
    </w:p>
    <w:p w:rsidR="003D3EFE" w:rsidRPr="00CF6E07" w:rsidRDefault="003D3EFE" w:rsidP="003D3EFE">
      <w:pPr>
        <w:pStyle w:val="Prrafodelista1"/>
        <w:spacing w:after="0" w:line="100" w:lineRule="atLeast"/>
        <w:jc w:val="both"/>
        <w:rPr>
          <w:rFonts w:ascii="Arial" w:hAnsi="Arial" w:cs="Arial"/>
        </w:rPr>
      </w:pPr>
    </w:p>
    <w:p w:rsidR="00B93DC9" w:rsidRPr="00CF6E07" w:rsidRDefault="003D3EFE" w:rsidP="00B93DC9">
      <w:pPr>
        <w:pStyle w:val="Prrafodelista1"/>
        <w:spacing w:after="0" w:line="100" w:lineRule="atLeast"/>
        <w:ind w:left="0"/>
        <w:jc w:val="both"/>
        <w:rPr>
          <w:rFonts w:ascii="Arial" w:hAnsi="Arial" w:cs="Arial"/>
        </w:rPr>
      </w:pPr>
      <w:r w:rsidRPr="00CF6E07">
        <w:rPr>
          <w:rFonts w:ascii="Arial" w:hAnsi="Arial" w:cs="Arial"/>
          <w:b/>
          <w:i/>
          <w:u w:val="single"/>
        </w:rPr>
        <w:t>Importante</w:t>
      </w:r>
      <w:r w:rsidRPr="00CF6E07">
        <w:rPr>
          <w:rFonts w:ascii="Arial" w:hAnsi="Arial" w:cs="Arial"/>
        </w:rPr>
        <w:t>.  Para el desarrollo de este caso se contará con el manual de ms-access avanzado, el cual será facilitad</w:t>
      </w:r>
      <w:r w:rsidR="006C3705">
        <w:rPr>
          <w:rFonts w:ascii="Arial" w:hAnsi="Arial" w:cs="Arial"/>
        </w:rPr>
        <w:t>o por el Coordinador de la Cátedra. El mismo debe ser distribui</w:t>
      </w:r>
      <w:r w:rsidRPr="00CF6E07">
        <w:rPr>
          <w:rFonts w:ascii="Arial" w:hAnsi="Arial" w:cs="Arial"/>
        </w:rPr>
        <w:t>do por el profesor a los estudiantes, desde el inicio del curso.</w:t>
      </w:r>
    </w:p>
    <w:p w:rsidR="00B93DC9" w:rsidRDefault="00B93DC9" w:rsidP="00B93DC9">
      <w:pPr>
        <w:pStyle w:val="Prrafodelista1"/>
        <w:spacing w:after="0" w:line="100" w:lineRule="atLeast"/>
        <w:ind w:left="0"/>
        <w:jc w:val="both"/>
        <w:rPr>
          <w:b/>
          <w:u w:val="single"/>
        </w:rPr>
      </w:pPr>
    </w:p>
    <w:p w:rsidR="00564B64" w:rsidRPr="00CF6E07" w:rsidRDefault="003D3EFE" w:rsidP="004C19B7">
      <w:pPr>
        <w:pStyle w:val="Prrafodelista1"/>
        <w:tabs>
          <w:tab w:val="left" w:pos="1440"/>
        </w:tabs>
        <w:spacing w:after="0" w:line="100" w:lineRule="atLeast"/>
        <w:ind w:left="0"/>
        <w:jc w:val="both"/>
        <w:rPr>
          <w:rFonts w:ascii="Arial" w:hAnsi="Arial" w:cs="Arial"/>
        </w:rPr>
      </w:pPr>
      <w:r w:rsidRPr="00CF6E07">
        <w:rPr>
          <w:rFonts w:ascii="Arial" w:hAnsi="Arial" w:cs="Arial"/>
          <w:b/>
          <w:u w:val="single"/>
        </w:rPr>
        <w:t>PARTE 2</w:t>
      </w:r>
      <w:r w:rsidR="00564B64" w:rsidRPr="00CF6E07">
        <w:rPr>
          <w:rFonts w:ascii="Arial" w:hAnsi="Arial" w:cs="Arial"/>
          <w:b/>
        </w:rPr>
        <w:t xml:space="preserve">. </w:t>
      </w:r>
      <w:r w:rsidR="004C19B7">
        <w:rPr>
          <w:rFonts w:ascii="Arial" w:hAnsi="Arial" w:cs="Arial"/>
          <w:b/>
        </w:rPr>
        <w:tab/>
      </w:r>
      <w:r w:rsidR="00564B64" w:rsidRPr="00CF6E07">
        <w:rPr>
          <w:rFonts w:ascii="Arial" w:hAnsi="Arial" w:cs="Arial"/>
          <w:b/>
        </w:rPr>
        <w:t xml:space="preserve">Desarrollo de consultas a través de scripts. SQL, tomando como </w:t>
      </w:r>
      <w:r w:rsidR="004C19B7">
        <w:rPr>
          <w:rFonts w:ascii="Arial" w:hAnsi="Arial" w:cs="Arial"/>
          <w:b/>
        </w:rPr>
        <w:tab/>
      </w:r>
      <w:r w:rsidR="00564B64" w:rsidRPr="00CF6E07">
        <w:rPr>
          <w:rFonts w:ascii="Arial" w:hAnsi="Arial" w:cs="Arial"/>
          <w:b/>
        </w:rPr>
        <w:t>base ms-access</w:t>
      </w:r>
      <w:r w:rsidR="00564B64" w:rsidRPr="00CF6E07">
        <w:rPr>
          <w:rFonts w:ascii="Arial" w:hAnsi="Arial" w:cs="Arial"/>
        </w:rPr>
        <w:t>. (</w:t>
      </w:r>
      <w:r w:rsidRPr="00CF6E07">
        <w:rPr>
          <w:rFonts w:ascii="Arial" w:hAnsi="Arial" w:cs="Arial"/>
        </w:rPr>
        <w:t>5 sesiones</w:t>
      </w:r>
      <w:r w:rsidR="00564B64" w:rsidRPr="00CF6E07">
        <w:rPr>
          <w:rFonts w:ascii="Arial" w:hAnsi="Arial" w:cs="Arial"/>
        </w:rPr>
        <w:t>)</w:t>
      </w:r>
    </w:p>
    <w:p w:rsidR="00564B64" w:rsidRPr="00CF6E07" w:rsidRDefault="00564B64" w:rsidP="00564B64">
      <w:pPr>
        <w:pStyle w:val="Prrafodelista1"/>
        <w:spacing w:after="0" w:line="100" w:lineRule="atLeast"/>
        <w:ind w:left="0"/>
        <w:jc w:val="both"/>
        <w:rPr>
          <w:rFonts w:ascii="Arial" w:hAnsi="Arial" w:cs="Arial"/>
        </w:rPr>
      </w:pPr>
    </w:p>
    <w:p w:rsidR="00564B64" w:rsidRPr="00CF6E07" w:rsidRDefault="00564B64" w:rsidP="00564B64">
      <w:pPr>
        <w:pStyle w:val="Prrafodelista1"/>
        <w:spacing w:after="0" w:line="100" w:lineRule="atLeast"/>
        <w:ind w:left="0"/>
        <w:jc w:val="both"/>
        <w:rPr>
          <w:rFonts w:ascii="Arial" w:hAnsi="Arial" w:cs="Arial"/>
        </w:rPr>
      </w:pPr>
      <w:r w:rsidRPr="00CF6E07">
        <w:rPr>
          <w:rFonts w:ascii="Arial" w:hAnsi="Arial" w:cs="Arial"/>
        </w:rPr>
        <w:t>En este aparte se realizará una experiencia en el desarrollo de scripts a través de la interface SQL de Access, a fin de que los estudiantes practiquen el desarrollo de consultas complejas creando directamente la consulta no con el asistente de ACCESS, sino más bien desarrollando el código del lenguaje</w:t>
      </w:r>
      <w:r w:rsidR="006D71E4" w:rsidRPr="00CF6E07">
        <w:rPr>
          <w:rFonts w:ascii="Arial" w:hAnsi="Arial" w:cs="Arial"/>
        </w:rPr>
        <w:t xml:space="preserve"> SQL. Temas a desarrollar:</w:t>
      </w:r>
    </w:p>
    <w:p w:rsidR="00564B64" w:rsidRPr="00CF6E07" w:rsidRDefault="00564B64" w:rsidP="00564B64">
      <w:pPr>
        <w:pStyle w:val="Prrafodelista1"/>
        <w:spacing w:after="0" w:line="100" w:lineRule="atLeast"/>
        <w:ind w:left="0"/>
        <w:jc w:val="both"/>
        <w:rPr>
          <w:rFonts w:ascii="Arial" w:hAnsi="Arial" w:cs="Arial"/>
        </w:rPr>
      </w:pPr>
    </w:p>
    <w:p w:rsidR="006D71E4" w:rsidRPr="00CF6E07" w:rsidRDefault="00564B64" w:rsidP="006D71E4">
      <w:pPr>
        <w:pStyle w:val="Prrafodelista1"/>
        <w:numPr>
          <w:ilvl w:val="0"/>
          <w:numId w:val="10"/>
        </w:numPr>
        <w:spacing w:after="0" w:line="360" w:lineRule="auto"/>
        <w:jc w:val="both"/>
        <w:rPr>
          <w:rFonts w:ascii="Arial" w:hAnsi="Arial" w:cs="Arial"/>
        </w:rPr>
      </w:pPr>
      <w:r w:rsidRPr="00CF6E07">
        <w:rPr>
          <w:rFonts w:ascii="Arial" w:hAnsi="Arial" w:cs="Arial"/>
        </w:rPr>
        <w:t>Diseño básico de la instrucción SELECT</w:t>
      </w:r>
    </w:p>
    <w:p w:rsidR="00564B64" w:rsidRPr="00CF6E07" w:rsidRDefault="006D71E4" w:rsidP="006D71E4">
      <w:pPr>
        <w:pStyle w:val="Prrafodelista1"/>
        <w:numPr>
          <w:ilvl w:val="0"/>
          <w:numId w:val="10"/>
        </w:numPr>
        <w:spacing w:after="0" w:line="360" w:lineRule="auto"/>
        <w:jc w:val="both"/>
        <w:rPr>
          <w:rFonts w:ascii="Arial" w:hAnsi="Arial" w:cs="Arial"/>
        </w:rPr>
      </w:pPr>
      <w:r w:rsidRPr="00CF6E07">
        <w:rPr>
          <w:rFonts w:ascii="Arial" w:hAnsi="Arial" w:cs="Arial"/>
        </w:rPr>
        <w:t xml:space="preserve">Uso de </w:t>
      </w:r>
      <w:r w:rsidR="00564B64" w:rsidRPr="00CF6E07">
        <w:rPr>
          <w:rFonts w:ascii="Arial" w:hAnsi="Arial" w:cs="Arial"/>
        </w:rPr>
        <w:t>cl</w:t>
      </w:r>
      <w:r w:rsidR="00B93DC9" w:rsidRPr="00CF6E07">
        <w:rPr>
          <w:rFonts w:ascii="Arial" w:hAnsi="Arial" w:cs="Arial"/>
        </w:rPr>
        <w:t>áu</w:t>
      </w:r>
      <w:r w:rsidR="00564B64" w:rsidRPr="00CF6E07">
        <w:rPr>
          <w:rFonts w:ascii="Arial" w:hAnsi="Arial" w:cs="Arial"/>
        </w:rPr>
        <w:t>sulas</w:t>
      </w:r>
      <w:r w:rsidRPr="00CF6E07">
        <w:rPr>
          <w:rFonts w:ascii="Arial" w:hAnsi="Arial" w:cs="Arial"/>
        </w:rPr>
        <w:t xml:space="preserve"> especiales</w:t>
      </w:r>
      <w:r w:rsidR="00564B64" w:rsidRPr="00CF6E07">
        <w:rPr>
          <w:rFonts w:ascii="Arial" w:hAnsi="Arial" w:cs="Arial"/>
        </w:rPr>
        <w:t xml:space="preserve">: IN, LIKE, BETWEEN, </w:t>
      </w:r>
      <w:r w:rsidR="005D6046" w:rsidRPr="00CF6E07">
        <w:rPr>
          <w:rFonts w:ascii="Arial" w:hAnsi="Arial" w:cs="Arial"/>
        </w:rPr>
        <w:t>DISTINCT</w:t>
      </w:r>
      <w:r w:rsidRPr="00CF6E07">
        <w:rPr>
          <w:rFonts w:ascii="Arial" w:hAnsi="Arial" w:cs="Arial"/>
        </w:rPr>
        <w:t xml:space="preserve"> y otras.</w:t>
      </w:r>
    </w:p>
    <w:p w:rsidR="00564B64" w:rsidRPr="00CF6E07" w:rsidRDefault="00564B64" w:rsidP="006D71E4">
      <w:pPr>
        <w:pStyle w:val="Prrafodelista1"/>
        <w:numPr>
          <w:ilvl w:val="0"/>
          <w:numId w:val="10"/>
        </w:numPr>
        <w:spacing w:after="0" w:line="360" w:lineRule="auto"/>
        <w:jc w:val="both"/>
        <w:rPr>
          <w:rFonts w:ascii="Arial" w:hAnsi="Arial" w:cs="Arial"/>
        </w:rPr>
      </w:pPr>
      <w:r w:rsidRPr="00CF6E07">
        <w:rPr>
          <w:rFonts w:ascii="Arial" w:hAnsi="Arial" w:cs="Arial"/>
        </w:rPr>
        <w:t>Funciones de agregado, SUM, AVG, COUNT</w:t>
      </w:r>
      <w:r w:rsidR="005D6046" w:rsidRPr="00CF6E07">
        <w:rPr>
          <w:rFonts w:ascii="Arial" w:hAnsi="Arial" w:cs="Arial"/>
        </w:rPr>
        <w:t>.</w:t>
      </w:r>
    </w:p>
    <w:p w:rsidR="005D6046" w:rsidRPr="00CF6E07" w:rsidRDefault="005D6046" w:rsidP="006D71E4">
      <w:pPr>
        <w:pStyle w:val="Prrafodelista1"/>
        <w:numPr>
          <w:ilvl w:val="0"/>
          <w:numId w:val="10"/>
        </w:numPr>
        <w:spacing w:after="0" w:line="360" w:lineRule="auto"/>
        <w:jc w:val="both"/>
        <w:rPr>
          <w:rFonts w:ascii="Arial" w:hAnsi="Arial" w:cs="Arial"/>
        </w:rPr>
      </w:pPr>
      <w:r w:rsidRPr="00CF6E07">
        <w:rPr>
          <w:rFonts w:ascii="Arial" w:hAnsi="Arial" w:cs="Arial"/>
        </w:rPr>
        <w:t>Consultas de modificación de registro DELETE, UPDATE, INSERT.</w:t>
      </w:r>
    </w:p>
    <w:p w:rsidR="00564B64" w:rsidRPr="00CF6E07" w:rsidRDefault="00564B64">
      <w:pPr>
        <w:spacing w:line="100" w:lineRule="atLeast"/>
        <w:jc w:val="both"/>
        <w:rPr>
          <w:rFonts w:ascii="Arial" w:hAnsi="Arial" w:cs="Arial"/>
          <w:b/>
          <w:bCs/>
        </w:rPr>
      </w:pPr>
    </w:p>
    <w:p w:rsidR="006D71E4" w:rsidRPr="00CF6E07" w:rsidRDefault="006D71E4">
      <w:pPr>
        <w:jc w:val="both"/>
        <w:rPr>
          <w:rFonts w:ascii="Arial" w:hAnsi="Arial" w:cs="Arial"/>
          <w:bCs/>
        </w:rPr>
      </w:pPr>
      <w:r w:rsidRPr="00CF6E07">
        <w:rPr>
          <w:rFonts w:ascii="Arial" w:hAnsi="Arial" w:cs="Arial"/>
          <w:bCs/>
        </w:rPr>
        <w:t xml:space="preserve">El estudiante deberá plantear diferentes scripts de búsquedas, tomando como base varios ejemplos de bases de datos desarrollados en ms-access  </w:t>
      </w:r>
    </w:p>
    <w:p w:rsidR="00272C1B" w:rsidRPr="004C19B7" w:rsidRDefault="00DC4968" w:rsidP="004C19B7">
      <w:pPr>
        <w:tabs>
          <w:tab w:val="left" w:pos="720"/>
        </w:tabs>
        <w:jc w:val="both"/>
        <w:rPr>
          <w:rFonts w:ascii="Arial" w:hAnsi="Arial" w:cs="Arial"/>
          <w:b/>
          <w:bCs/>
          <w:u w:val="single"/>
        </w:rPr>
      </w:pPr>
      <w:r>
        <w:rPr>
          <w:b/>
          <w:bCs/>
        </w:rPr>
        <w:br w:type="page"/>
      </w:r>
      <w:r w:rsidR="00272C1B" w:rsidRPr="004C19B7">
        <w:rPr>
          <w:rFonts w:ascii="Arial" w:hAnsi="Arial" w:cs="Arial"/>
          <w:b/>
          <w:bCs/>
          <w:u w:val="single"/>
        </w:rPr>
        <w:lastRenderedPageBreak/>
        <w:t>V</w:t>
      </w:r>
      <w:r w:rsidR="00447801">
        <w:rPr>
          <w:rFonts w:ascii="Arial" w:hAnsi="Arial" w:cs="Arial"/>
          <w:b/>
          <w:bCs/>
          <w:u w:val="single"/>
        </w:rPr>
        <w:t>I</w:t>
      </w:r>
      <w:r w:rsidR="00272C1B" w:rsidRPr="004C19B7">
        <w:rPr>
          <w:rFonts w:ascii="Arial" w:hAnsi="Arial" w:cs="Arial"/>
          <w:b/>
          <w:bCs/>
          <w:u w:val="single"/>
        </w:rPr>
        <w:t xml:space="preserve">. </w:t>
      </w:r>
      <w:r w:rsidR="004C19B7">
        <w:rPr>
          <w:rFonts w:ascii="Arial" w:hAnsi="Arial" w:cs="Arial"/>
          <w:b/>
          <w:bCs/>
          <w:u w:val="single"/>
        </w:rPr>
        <w:t>SISTEMA DE EVALUACIÓN</w:t>
      </w:r>
    </w:p>
    <w:p w:rsidR="004C19B7" w:rsidRDefault="004C19B7">
      <w:pPr>
        <w:jc w:val="both"/>
      </w:pPr>
    </w:p>
    <w:tbl>
      <w:tblPr>
        <w:tblW w:w="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35"/>
        <w:gridCol w:w="1276"/>
      </w:tblGrid>
      <w:tr w:rsidR="003D09E0" w:rsidRPr="00A67349" w:rsidTr="00B754BB">
        <w:trPr>
          <w:jc w:val="center"/>
        </w:trPr>
        <w:tc>
          <w:tcPr>
            <w:tcW w:w="3535" w:type="dxa"/>
            <w:shd w:val="clear" w:color="auto" w:fill="FFFF00"/>
          </w:tcPr>
          <w:p w:rsidR="003D09E0" w:rsidRPr="00CF6E07" w:rsidRDefault="006C3705" w:rsidP="00B754BB">
            <w:pPr>
              <w:tabs>
                <w:tab w:val="left" w:pos="138"/>
              </w:tabs>
              <w:jc w:val="center"/>
              <w:rPr>
                <w:rFonts w:ascii="Arial" w:hAnsi="Arial" w:cs="Arial"/>
                <w:sz w:val="22"/>
                <w:lang w:val="es-CR"/>
              </w:rPr>
            </w:pPr>
            <w:r>
              <w:rPr>
                <w:rFonts w:ascii="Arial" w:hAnsi="Arial" w:cs="Arial"/>
                <w:sz w:val="22"/>
                <w:lang w:val="es-CR"/>
              </w:rPr>
              <w:t>Í</w:t>
            </w:r>
            <w:r w:rsidR="00B754BB">
              <w:rPr>
                <w:rFonts w:ascii="Arial" w:hAnsi="Arial" w:cs="Arial"/>
                <w:sz w:val="22"/>
                <w:lang w:val="es-CR"/>
              </w:rPr>
              <w:t>tem a evaluar</w:t>
            </w:r>
          </w:p>
        </w:tc>
        <w:tc>
          <w:tcPr>
            <w:tcW w:w="1276" w:type="dxa"/>
            <w:shd w:val="clear" w:color="auto" w:fill="FFFF00"/>
          </w:tcPr>
          <w:p w:rsidR="003D09E0" w:rsidRPr="00CF6E07" w:rsidRDefault="003D09E0" w:rsidP="00B754BB">
            <w:pPr>
              <w:jc w:val="center"/>
              <w:rPr>
                <w:rFonts w:ascii="Arial" w:hAnsi="Arial" w:cs="Arial"/>
                <w:sz w:val="22"/>
                <w:lang w:val="es-CR"/>
              </w:rPr>
            </w:pPr>
            <w:r w:rsidRPr="00CF6E07">
              <w:rPr>
                <w:rFonts w:ascii="Arial" w:hAnsi="Arial" w:cs="Arial"/>
                <w:sz w:val="22"/>
                <w:lang w:val="es-CR"/>
              </w:rPr>
              <w:t>Porcentaje</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I examen parcial teórico</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3D09E0" w:rsidP="00CF6E07">
            <w:pPr>
              <w:jc w:val="right"/>
              <w:rPr>
                <w:rFonts w:ascii="Arial" w:hAnsi="Arial" w:cs="Arial"/>
                <w:sz w:val="22"/>
                <w:lang w:val="es-CR"/>
              </w:rPr>
            </w:pPr>
            <w:r w:rsidRPr="00CF6E07">
              <w:rPr>
                <w:rFonts w:ascii="Arial" w:hAnsi="Arial" w:cs="Arial"/>
                <w:sz w:val="22"/>
                <w:lang w:val="es-CR"/>
              </w:rPr>
              <w:t>2</w:t>
            </w:r>
            <w:r w:rsidR="00DC4968" w:rsidRPr="00CF6E07">
              <w:rPr>
                <w:rFonts w:ascii="Arial" w:hAnsi="Arial" w:cs="Arial"/>
                <w:sz w:val="22"/>
                <w:lang w:val="es-CR"/>
              </w:rPr>
              <w:t>5</w:t>
            </w:r>
            <w:r w:rsidRPr="00CF6E07">
              <w:rPr>
                <w:rFonts w:ascii="Arial" w:hAnsi="Arial" w:cs="Arial"/>
                <w:sz w:val="22"/>
                <w:lang w:val="es-CR"/>
              </w:rPr>
              <w:t>%</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II examen parcial teórico</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3D09E0" w:rsidP="00CF6E07">
            <w:pPr>
              <w:jc w:val="right"/>
              <w:rPr>
                <w:rFonts w:ascii="Arial" w:hAnsi="Arial" w:cs="Arial"/>
                <w:sz w:val="22"/>
                <w:lang w:val="es-CR"/>
              </w:rPr>
            </w:pPr>
            <w:r w:rsidRPr="00CF6E07">
              <w:rPr>
                <w:rFonts w:ascii="Arial" w:hAnsi="Arial" w:cs="Arial"/>
                <w:sz w:val="22"/>
                <w:lang w:val="es-CR"/>
              </w:rPr>
              <w:t>2</w:t>
            </w:r>
            <w:r w:rsidR="00DC4968" w:rsidRPr="00CF6E07">
              <w:rPr>
                <w:rFonts w:ascii="Arial" w:hAnsi="Arial" w:cs="Arial"/>
                <w:sz w:val="22"/>
                <w:lang w:val="es-CR"/>
              </w:rPr>
              <w:t>5</w:t>
            </w:r>
            <w:r w:rsidRPr="00CF6E07">
              <w:rPr>
                <w:rFonts w:ascii="Arial" w:hAnsi="Arial" w:cs="Arial"/>
                <w:sz w:val="22"/>
                <w:lang w:val="es-CR"/>
              </w:rPr>
              <w:t>%</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Pruebas Cortas</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DC4968" w:rsidP="00CF6E07">
            <w:pPr>
              <w:jc w:val="right"/>
              <w:rPr>
                <w:rFonts w:ascii="Arial" w:hAnsi="Arial" w:cs="Arial"/>
                <w:sz w:val="22"/>
                <w:lang w:val="es-CR"/>
              </w:rPr>
            </w:pPr>
            <w:r w:rsidRPr="00CF6E07">
              <w:rPr>
                <w:rFonts w:ascii="Arial" w:hAnsi="Arial" w:cs="Arial"/>
                <w:sz w:val="22"/>
                <w:lang w:val="es-CR"/>
              </w:rPr>
              <w:t>10</w:t>
            </w:r>
            <w:r w:rsidR="003D09E0" w:rsidRPr="00CF6E07">
              <w:rPr>
                <w:rFonts w:ascii="Arial" w:hAnsi="Arial" w:cs="Arial"/>
                <w:sz w:val="22"/>
                <w:lang w:val="es-CR"/>
              </w:rPr>
              <w:t>%</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Tareas y Actividades en clase</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8D7EA0" w:rsidP="00CF6E07">
            <w:pPr>
              <w:jc w:val="right"/>
              <w:rPr>
                <w:rFonts w:ascii="Arial" w:hAnsi="Arial" w:cs="Arial"/>
                <w:sz w:val="22"/>
                <w:lang w:val="es-CR"/>
              </w:rPr>
            </w:pPr>
            <w:r w:rsidRPr="00CF6E07">
              <w:rPr>
                <w:rFonts w:ascii="Arial" w:hAnsi="Arial" w:cs="Arial"/>
                <w:sz w:val="22"/>
                <w:lang w:val="es-CR"/>
              </w:rPr>
              <w:t>10</w:t>
            </w:r>
            <w:r w:rsidR="003D09E0" w:rsidRPr="00CF6E07">
              <w:rPr>
                <w:rFonts w:ascii="Arial" w:hAnsi="Arial" w:cs="Arial"/>
                <w:sz w:val="22"/>
                <w:lang w:val="es-CR"/>
              </w:rPr>
              <w:t>%</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Caso aplicación ms-access</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DC4968" w:rsidP="00CF6E07">
            <w:pPr>
              <w:jc w:val="right"/>
              <w:rPr>
                <w:rFonts w:ascii="Arial" w:hAnsi="Arial" w:cs="Arial"/>
                <w:sz w:val="22"/>
                <w:lang w:val="es-CR"/>
              </w:rPr>
            </w:pPr>
            <w:r w:rsidRPr="00CF6E07">
              <w:rPr>
                <w:rFonts w:ascii="Arial" w:hAnsi="Arial" w:cs="Arial"/>
                <w:sz w:val="22"/>
                <w:lang w:val="es-CR"/>
              </w:rPr>
              <w:t>1</w:t>
            </w:r>
            <w:r w:rsidR="003D09E0" w:rsidRPr="00CF6E07">
              <w:rPr>
                <w:rFonts w:ascii="Arial" w:hAnsi="Arial" w:cs="Arial"/>
                <w:sz w:val="22"/>
                <w:lang w:val="es-CR"/>
              </w:rPr>
              <w:t>0%</w:t>
            </w:r>
          </w:p>
        </w:tc>
      </w:tr>
      <w:tr w:rsidR="003D09E0" w:rsidRPr="00A67349" w:rsidTr="00B754BB">
        <w:trPr>
          <w:jc w:val="center"/>
        </w:trPr>
        <w:tc>
          <w:tcPr>
            <w:tcW w:w="3535" w:type="dxa"/>
          </w:tcPr>
          <w:p w:rsidR="003D09E0"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Caso diseño estructuras SQL.</w:t>
            </w:r>
          </w:p>
          <w:p w:rsidR="00B754BB" w:rsidRPr="00CF6E07" w:rsidRDefault="00B754BB" w:rsidP="00B754BB">
            <w:pPr>
              <w:tabs>
                <w:tab w:val="left" w:pos="138"/>
              </w:tabs>
              <w:rPr>
                <w:rFonts w:ascii="Arial" w:hAnsi="Arial" w:cs="Arial"/>
                <w:sz w:val="22"/>
                <w:lang w:val="es-CR"/>
              </w:rPr>
            </w:pPr>
          </w:p>
        </w:tc>
        <w:tc>
          <w:tcPr>
            <w:tcW w:w="1276" w:type="dxa"/>
          </w:tcPr>
          <w:p w:rsidR="003D09E0" w:rsidRPr="00CF6E07" w:rsidRDefault="003D09E0" w:rsidP="00CF6E07">
            <w:pPr>
              <w:jc w:val="right"/>
              <w:rPr>
                <w:rFonts w:ascii="Arial" w:hAnsi="Arial" w:cs="Arial"/>
                <w:sz w:val="22"/>
                <w:lang w:val="es-CR"/>
              </w:rPr>
            </w:pPr>
            <w:r w:rsidRPr="00CF6E07">
              <w:rPr>
                <w:rFonts w:ascii="Arial" w:hAnsi="Arial" w:cs="Arial"/>
                <w:sz w:val="22"/>
                <w:lang w:val="es-CR"/>
              </w:rPr>
              <w:t>20%</w:t>
            </w:r>
          </w:p>
        </w:tc>
      </w:tr>
      <w:tr w:rsidR="003D09E0" w:rsidRPr="00A67349" w:rsidTr="00B754BB">
        <w:trPr>
          <w:jc w:val="center"/>
        </w:trPr>
        <w:tc>
          <w:tcPr>
            <w:tcW w:w="3535" w:type="dxa"/>
            <w:shd w:val="clear" w:color="auto" w:fill="FFFF00"/>
          </w:tcPr>
          <w:p w:rsidR="003D09E0" w:rsidRPr="00CF6E07" w:rsidRDefault="00B754BB" w:rsidP="00B754BB">
            <w:pPr>
              <w:tabs>
                <w:tab w:val="left" w:pos="138"/>
              </w:tabs>
              <w:rPr>
                <w:rFonts w:ascii="Arial" w:hAnsi="Arial" w:cs="Arial"/>
                <w:sz w:val="22"/>
                <w:lang w:val="es-CR"/>
              </w:rPr>
            </w:pPr>
            <w:r>
              <w:rPr>
                <w:rFonts w:ascii="Arial" w:hAnsi="Arial" w:cs="Arial"/>
                <w:sz w:val="22"/>
                <w:lang w:val="es-CR"/>
              </w:rPr>
              <w:tab/>
            </w:r>
            <w:r w:rsidR="003D09E0" w:rsidRPr="00CF6E07">
              <w:rPr>
                <w:rFonts w:ascii="Arial" w:hAnsi="Arial" w:cs="Arial"/>
                <w:sz w:val="22"/>
                <w:lang w:val="es-CR"/>
              </w:rPr>
              <w:t>Total</w:t>
            </w:r>
          </w:p>
        </w:tc>
        <w:tc>
          <w:tcPr>
            <w:tcW w:w="1276" w:type="dxa"/>
            <w:shd w:val="clear" w:color="auto" w:fill="FFFF00"/>
          </w:tcPr>
          <w:p w:rsidR="003D09E0" w:rsidRPr="00CF6E07" w:rsidRDefault="003D09E0" w:rsidP="00CF6E07">
            <w:pPr>
              <w:jc w:val="right"/>
              <w:rPr>
                <w:rFonts w:ascii="Arial" w:hAnsi="Arial" w:cs="Arial"/>
                <w:sz w:val="22"/>
                <w:lang w:val="es-CR"/>
              </w:rPr>
            </w:pPr>
            <w:r w:rsidRPr="00CF6E07">
              <w:rPr>
                <w:rFonts w:ascii="Arial" w:hAnsi="Arial" w:cs="Arial"/>
                <w:sz w:val="22"/>
                <w:lang w:val="es-CR"/>
              </w:rPr>
              <w:t>100%</w:t>
            </w:r>
          </w:p>
        </w:tc>
      </w:tr>
    </w:tbl>
    <w:p w:rsidR="00591F33" w:rsidRDefault="00591F33">
      <w:pPr>
        <w:jc w:val="both"/>
      </w:pPr>
    </w:p>
    <w:p w:rsidR="00591F33" w:rsidRPr="004C19B7" w:rsidRDefault="00591F33" w:rsidP="00591F33">
      <w:pPr>
        <w:jc w:val="both"/>
        <w:rPr>
          <w:rFonts w:ascii="Arial" w:hAnsi="Arial" w:cs="Arial"/>
          <w:szCs w:val="24"/>
          <w:lang w:val="es-CR"/>
        </w:rPr>
      </w:pPr>
      <w:r w:rsidRPr="004C19B7">
        <w:rPr>
          <w:rFonts w:ascii="Arial" w:hAnsi="Arial" w:cs="Arial"/>
          <w:szCs w:val="24"/>
          <w:lang w:val="es-CR"/>
        </w:rPr>
        <w:t>Como eje transversal se tocará</w:t>
      </w:r>
      <w:r w:rsidR="0019092E">
        <w:rPr>
          <w:rFonts w:ascii="Arial" w:hAnsi="Arial" w:cs="Arial"/>
          <w:szCs w:val="24"/>
          <w:lang w:val="es-CR"/>
        </w:rPr>
        <w:t>n los temas de ética empresarial</w:t>
      </w:r>
      <w:r w:rsidRPr="004C19B7">
        <w:rPr>
          <w:rFonts w:ascii="Arial" w:hAnsi="Arial" w:cs="Arial"/>
          <w:szCs w:val="24"/>
          <w:lang w:val="es-CR"/>
        </w:rPr>
        <w:t xml:space="preserve"> en los negocios vinculados a los aspectos propios de las gerencia y alcances de las Tecnologías de Información, es decir el tema ético aunque no se encuentre establecido como un tema del curso propiamente dicho, será impartido como parte de todos los temas y podrá ser evaluado en los exámenes y pruebas cortas.   </w:t>
      </w:r>
    </w:p>
    <w:p w:rsidR="00ED259A" w:rsidRPr="004C19B7" w:rsidRDefault="00591F33" w:rsidP="00591F33">
      <w:pPr>
        <w:pStyle w:val="Sangradetextonormal"/>
        <w:numPr>
          <w:ilvl w:val="0"/>
          <w:numId w:val="15"/>
        </w:numPr>
        <w:tabs>
          <w:tab w:val="clear" w:pos="720"/>
        </w:tabs>
        <w:suppressAutoHyphens w:val="0"/>
        <w:spacing w:before="240" w:after="240"/>
        <w:rPr>
          <w:rFonts w:ascii="Arial" w:hAnsi="Arial" w:cs="Arial"/>
          <w:szCs w:val="24"/>
          <w:lang w:val="es-CR"/>
        </w:rPr>
      </w:pPr>
      <w:r w:rsidRPr="004C19B7">
        <w:rPr>
          <w:rFonts w:ascii="Arial" w:hAnsi="Arial" w:cs="Arial"/>
          <w:b/>
          <w:szCs w:val="24"/>
          <w:lang w:val="es-CR"/>
        </w:rPr>
        <w:t>Exámenes Parciales</w:t>
      </w:r>
      <w:r w:rsidRPr="004C19B7">
        <w:rPr>
          <w:rFonts w:ascii="Arial" w:hAnsi="Arial" w:cs="Arial"/>
          <w:szCs w:val="24"/>
          <w:lang w:val="es-CR"/>
        </w:rPr>
        <w:t xml:space="preserve">: Los exámenes parciales serán de cátedra, se efectuarán en horario de clases, en caso de no asistir a una prueba el estudiante debe coordinar como lo establece el reglamento de régimen académico estudiantil con el profesor y coordinador de cátedra. </w:t>
      </w:r>
    </w:p>
    <w:p w:rsidR="00591F33" w:rsidRPr="004C19B7" w:rsidRDefault="00591F33" w:rsidP="00591F33">
      <w:pPr>
        <w:pStyle w:val="Sangradetextonormal"/>
        <w:numPr>
          <w:ilvl w:val="0"/>
          <w:numId w:val="15"/>
        </w:numPr>
        <w:tabs>
          <w:tab w:val="clear" w:pos="720"/>
        </w:tabs>
        <w:suppressAutoHyphens w:val="0"/>
        <w:spacing w:before="240" w:after="240"/>
        <w:ind w:right="-32"/>
        <w:rPr>
          <w:rFonts w:ascii="Arial" w:hAnsi="Arial" w:cs="Arial"/>
          <w:szCs w:val="24"/>
          <w:lang w:val="es-CR"/>
        </w:rPr>
      </w:pPr>
      <w:r w:rsidRPr="004C19B7">
        <w:rPr>
          <w:rFonts w:ascii="Arial" w:hAnsi="Arial" w:cs="Arial"/>
          <w:b/>
          <w:szCs w:val="24"/>
          <w:lang w:val="es-CR"/>
        </w:rPr>
        <w:t>Pruebas Cortas</w:t>
      </w:r>
      <w:r w:rsidRPr="004C19B7">
        <w:rPr>
          <w:rFonts w:ascii="Arial" w:hAnsi="Arial" w:cs="Arial"/>
          <w:szCs w:val="24"/>
          <w:lang w:val="es-CR"/>
        </w:rPr>
        <w:t xml:space="preserve">: Las pruebas cortas serán confeccionadas por cada profesor y se realizarán a juicio de este al principio o final de la clase, al ser esta una evaluación de comprobación de estudio las mismas no se repetirán. </w:t>
      </w:r>
    </w:p>
    <w:p w:rsidR="00591F33" w:rsidRPr="005A3AF5" w:rsidRDefault="00591F33" w:rsidP="00591F33">
      <w:pPr>
        <w:numPr>
          <w:ilvl w:val="0"/>
          <w:numId w:val="15"/>
        </w:numPr>
        <w:suppressAutoHyphens w:val="0"/>
        <w:spacing w:before="240" w:after="240"/>
        <w:ind w:right="-32"/>
        <w:jc w:val="both"/>
        <w:rPr>
          <w:rFonts w:ascii="Arial" w:hAnsi="Arial" w:cs="Arial"/>
          <w:sz w:val="22"/>
          <w:lang w:val="es-CR"/>
        </w:rPr>
      </w:pPr>
      <w:r w:rsidRPr="001356C6">
        <w:rPr>
          <w:rFonts w:ascii="Arial" w:hAnsi="Arial" w:cs="Arial"/>
          <w:b/>
          <w:sz w:val="22"/>
          <w:lang w:val="es-CR"/>
        </w:rPr>
        <w:t>Tareas y Actividades en clase</w:t>
      </w:r>
      <w:r w:rsidRPr="005A3AF5">
        <w:rPr>
          <w:rFonts w:ascii="Arial" w:hAnsi="Arial" w:cs="Arial"/>
          <w:sz w:val="22"/>
          <w:lang w:val="es-CR"/>
        </w:rPr>
        <w:t xml:space="preserve">: El estudiante deberá cumplir con asignaciones de investigación en clase y extra clase con el fin de potenciar su aprendizaje, dichas tareas buscan inculcar en el estudiante formas novedosas de aprendizaje por lo que su asistencia a clases si bien no es obligatoria se vuelve </w:t>
      </w:r>
      <w:r w:rsidR="005A3AF5">
        <w:rPr>
          <w:rFonts w:ascii="Arial" w:hAnsi="Arial" w:cs="Arial"/>
          <w:sz w:val="22"/>
          <w:lang w:val="es-CR"/>
        </w:rPr>
        <w:t>sumamente</w:t>
      </w:r>
      <w:r w:rsidRPr="005A3AF5">
        <w:rPr>
          <w:rFonts w:ascii="Arial" w:hAnsi="Arial" w:cs="Arial"/>
          <w:sz w:val="22"/>
          <w:lang w:val="es-CR"/>
        </w:rPr>
        <w:t xml:space="preserve"> importante. </w:t>
      </w:r>
    </w:p>
    <w:p w:rsidR="00ED259A" w:rsidRPr="005A3AF5" w:rsidRDefault="001356C6" w:rsidP="00ED259A">
      <w:pPr>
        <w:numPr>
          <w:ilvl w:val="0"/>
          <w:numId w:val="15"/>
        </w:numPr>
        <w:suppressAutoHyphens w:val="0"/>
        <w:spacing w:before="240" w:after="240"/>
        <w:jc w:val="both"/>
        <w:rPr>
          <w:rFonts w:ascii="Arial" w:hAnsi="Arial" w:cs="Arial"/>
          <w:sz w:val="22"/>
          <w:lang w:val="es-CR"/>
        </w:rPr>
      </w:pPr>
      <w:r w:rsidRPr="001356C6">
        <w:rPr>
          <w:rFonts w:ascii="Arial" w:hAnsi="Arial" w:cs="Arial"/>
          <w:b/>
          <w:sz w:val="22"/>
          <w:lang w:val="es-CR"/>
        </w:rPr>
        <w:t>C</w:t>
      </w:r>
      <w:r w:rsidR="00591F33" w:rsidRPr="001356C6">
        <w:rPr>
          <w:rFonts w:ascii="Arial" w:hAnsi="Arial" w:cs="Arial"/>
          <w:b/>
          <w:sz w:val="22"/>
          <w:lang w:val="es-CR"/>
        </w:rPr>
        <w:t>asos prácticos en el laborator</w:t>
      </w:r>
      <w:r w:rsidR="005A3AF5" w:rsidRPr="001356C6">
        <w:rPr>
          <w:rFonts w:ascii="Arial" w:hAnsi="Arial" w:cs="Arial"/>
          <w:b/>
          <w:sz w:val="22"/>
          <w:lang w:val="es-CR"/>
        </w:rPr>
        <w:t>i</w:t>
      </w:r>
      <w:r w:rsidR="00591F33" w:rsidRPr="001356C6">
        <w:rPr>
          <w:rFonts w:ascii="Arial" w:hAnsi="Arial" w:cs="Arial"/>
          <w:b/>
          <w:sz w:val="22"/>
          <w:lang w:val="es-CR"/>
        </w:rPr>
        <w:t>o</w:t>
      </w:r>
      <w:r w:rsidR="00591F33" w:rsidRPr="005A3AF5">
        <w:rPr>
          <w:rFonts w:ascii="Arial" w:hAnsi="Arial" w:cs="Arial"/>
          <w:sz w:val="22"/>
          <w:lang w:val="es-CR"/>
        </w:rPr>
        <w:t>: Los casos y prácticas de laboratorio serán colegiadas y entregadas por el profesor para ser desarrolladas en clase o como asignaciones grupales, este componente incluye la exposición del resultado de los casos por parte de los estudiantes al resto de la clase para luego ser analizados por medio de una plenaria mediada por el profesor.</w:t>
      </w:r>
      <w:r w:rsidR="00ED259A" w:rsidRPr="005A3AF5">
        <w:rPr>
          <w:rFonts w:ascii="Arial" w:hAnsi="Arial" w:cs="Arial"/>
          <w:sz w:val="22"/>
          <w:lang w:val="es-CR"/>
        </w:rPr>
        <w:t xml:space="preserve"> </w:t>
      </w:r>
    </w:p>
    <w:p w:rsidR="005A3AF5" w:rsidRDefault="00ED259A" w:rsidP="00ED259A">
      <w:pPr>
        <w:suppressAutoHyphens w:val="0"/>
        <w:spacing w:before="240" w:after="240"/>
        <w:ind w:left="360"/>
        <w:jc w:val="both"/>
        <w:rPr>
          <w:rFonts w:ascii="Arial" w:hAnsi="Arial" w:cs="Arial"/>
          <w:sz w:val="22"/>
          <w:lang w:val="es-CR"/>
        </w:rPr>
      </w:pPr>
      <w:r>
        <w:rPr>
          <w:rFonts w:ascii="Arial" w:hAnsi="Arial" w:cs="Arial"/>
          <w:sz w:val="22"/>
          <w:lang w:val="es-CR"/>
        </w:rPr>
        <w:tab/>
      </w:r>
      <w:r w:rsidRPr="00ED259A">
        <w:rPr>
          <w:rFonts w:ascii="Arial" w:hAnsi="Arial" w:cs="Arial"/>
          <w:sz w:val="22"/>
          <w:lang w:val="es-CR"/>
        </w:rPr>
        <w:t xml:space="preserve">Se desarrollarán 2 casos completos uno de diseño de una aplicación en ms-access y </w:t>
      </w:r>
      <w:r>
        <w:rPr>
          <w:rFonts w:ascii="Arial" w:hAnsi="Arial" w:cs="Arial"/>
          <w:sz w:val="22"/>
          <w:lang w:val="es-CR"/>
        </w:rPr>
        <w:tab/>
      </w:r>
      <w:r w:rsidRPr="00ED259A">
        <w:rPr>
          <w:rFonts w:ascii="Arial" w:hAnsi="Arial" w:cs="Arial"/>
          <w:sz w:val="22"/>
          <w:lang w:val="es-CR"/>
        </w:rPr>
        <w:t>otro de diseño de estructuras de SQL.</w:t>
      </w:r>
    </w:p>
    <w:p w:rsidR="00591F33" w:rsidRPr="00ED259A" w:rsidRDefault="005A3AF5" w:rsidP="00ED259A">
      <w:pPr>
        <w:suppressAutoHyphens w:val="0"/>
        <w:spacing w:before="240" w:after="240"/>
        <w:ind w:left="360"/>
        <w:jc w:val="both"/>
        <w:rPr>
          <w:rFonts w:ascii="Arial" w:hAnsi="Arial" w:cs="Arial"/>
          <w:sz w:val="22"/>
          <w:lang w:val="es-CR"/>
        </w:rPr>
      </w:pPr>
      <w:r>
        <w:rPr>
          <w:rFonts w:ascii="Arial" w:hAnsi="Arial" w:cs="Arial"/>
          <w:sz w:val="22"/>
          <w:lang w:val="es-CR"/>
        </w:rPr>
        <w:br w:type="page"/>
      </w:r>
    </w:p>
    <w:p w:rsidR="00591F33" w:rsidRPr="00CF6E07" w:rsidRDefault="00591F33" w:rsidP="00591F33">
      <w:pPr>
        <w:numPr>
          <w:ilvl w:val="0"/>
          <w:numId w:val="15"/>
        </w:numPr>
        <w:suppressAutoHyphens w:val="0"/>
        <w:jc w:val="both"/>
        <w:rPr>
          <w:rFonts w:ascii="Arial" w:hAnsi="Arial" w:cs="Arial"/>
          <w:sz w:val="22"/>
          <w:lang w:val="es-CR"/>
        </w:rPr>
      </w:pPr>
      <w:r w:rsidRPr="005A3AF5">
        <w:rPr>
          <w:rFonts w:ascii="Arial" w:hAnsi="Arial" w:cs="Arial"/>
          <w:b/>
          <w:sz w:val="22"/>
          <w:lang w:val="es-CR"/>
        </w:rPr>
        <w:lastRenderedPageBreak/>
        <w:t>Examen de reposición</w:t>
      </w:r>
      <w:r w:rsidRPr="00CF6E07">
        <w:rPr>
          <w:rFonts w:ascii="Arial" w:hAnsi="Arial" w:cs="Arial"/>
          <w:sz w:val="22"/>
          <w:lang w:val="es-CR"/>
        </w:rPr>
        <w:t>:</w:t>
      </w:r>
      <w:r w:rsidR="004C19B7">
        <w:rPr>
          <w:rFonts w:ascii="Arial" w:hAnsi="Arial" w:cs="Arial"/>
          <w:sz w:val="22"/>
          <w:lang w:val="es-CR"/>
        </w:rPr>
        <w:t xml:space="preserve"> </w:t>
      </w:r>
      <w:r w:rsidR="006C3705">
        <w:rPr>
          <w:rFonts w:ascii="Arial" w:hAnsi="Arial" w:cs="Arial"/>
          <w:sz w:val="22"/>
          <w:lang w:val="es-CR"/>
        </w:rPr>
        <w:t>L</w:t>
      </w:r>
      <w:r w:rsidRPr="00CF6E07">
        <w:rPr>
          <w:rFonts w:ascii="Arial" w:hAnsi="Arial" w:cs="Arial"/>
          <w:sz w:val="22"/>
          <w:lang w:val="es-CR"/>
        </w:rPr>
        <w:t>a inasistencia a un examen deberá justificarse de conformidad con lo establecido por la Universidad de Costa Rica.  Dichos documentos deberán presentarse al respectivo profesor y entregar en la secretaría de la Escuela de Administración de Negocios, una copia para el Coordinador  de la Cátedra en el plazo y con la formalidad establecida en la normativa universitaria.  Para la reposición de un examen se seguirán las fechas establecidas en el cronograma.</w:t>
      </w:r>
    </w:p>
    <w:p w:rsidR="00591F33" w:rsidRPr="00CF6E07" w:rsidRDefault="00591F33" w:rsidP="00591F33">
      <w:pPr>
        <w:jc w:val="both"/>
        <w:rPr>
          <w:rFonts w:ascii="Arial" w:hAnsi="Arial" w:cs="Arial"/>
          <w:sz w:val="22"/>
          <w:lang w:val="es-CR"/>
        </w:rPr>
      </w:pPr>
    </w:p>
    <w:p w:rsidR="00591F33" w:rsidRPr="00CF6E07" w:rsidRDefault="00591F33" w:rsidP="00591F33">
      <w:pPr>
        <w:numPr>
          <w:ilvl w:val="0"/>
          <w:numId w:val="15"/>
        </w:numPr>
        <w:suppressAutoHyphens w:val="0"/>
        <w:jc w:val="both"/>
        <w:rPr>
          <w:rFonts w:ascii="Arial" w:hAnsi="Arial" w:cs="Arial"/>
          <w:sz w:val="22"/>
          <w:lang w:val="es-CR"/>
        </w:rPr>
      </w:pPr>
      <w:r w:rsidRPr="005A3AF5">
        <w:rPr>
          <w:rFonts w:ascii="Arial" w:hAnsi="Arial" w:cs="Arial"/>
          <w:b/>
          <w:sz w:val="22"/>
          <w:lang w:val="es-CR"/>
        </w:rPr>
        <w:t>Examen de ampliación</w:t>
      </w:r>
      <w:r w:rsidR="005A3AF5">
        <w:rPr>
          <w:rFonts w:ascii="Arial" w:hAnsi="Arial" w:cs="Arial"/>
          <w:sz w:val="22"/>
          <w:lang w:val="es-CR"/>
        </w:rPr>
        <w:t xml:space="preserve">: </w:t>
      </w:r>
      <w:r w:rsidR="006C3705">
        <w:rPr>
          <w:rFonts w:ascii="Arial" w:hAnsi="Arial" w:cs="Arial"/>
          <w:sz w:val="22"/>
          <w:lang w:val="es-CR"/>
        </w:rPr>
        <w:t>E</w:t>
      </w:r>
      <w:r w:rsidR="005A3AF5">
        <w:rPr>
          <w:rFonts w:ascii="Arial" w:hAnsi="Arial" w:cs="Arial"/>
          <w:sz w:val="22"/>
          <w:lang w:val="es-CR"/>
        </w:rPr>
        <w:t>sta prueba evaluará tod</w:t>
      </w:r>
      <w:r w:rsidRPr="00CF6E07">
        <w:rPr>
          <w:rFonts w:ascii="Arial" w:hAnsi="Arial" w:cs="Arial"/>
          <w:sz w:val="22"/>
          <w:lang w:val="es-CR"/>
        </w:rPr>
        <w:t>o</w:t>
      </w:r>
      <w:r w:rsidR="005A3AF5">
        <w:rPr>
          <w:rFonts w:ascii="Arial" w:hAnsi="Arial" w:cs="Arial"/>
          <w:sz w:val="22"/>
          <w:lang w:val="es-CR"/>
        </w:rPr>
        <w:t>s</w:t>
      </w:r>
      <w:r w:rsidRPr="00CF6E07">
        <w:rPr>
          <w:rFonts w:ascii="Arial" w:hAnsi="Arial" w:cs="Arial"/>
          <w:sz w:val="22"/>
          <w:lang w:val="es-CR"/>
        </w:rPr>
        <w:t xml:space="preserve"> los contenidos desarrollados en el curso. Este examen se programará según lo establecido en el cronograma.</w:t>
      </w:r>
    </w:p>
    <w:p w:rsidR="00591F33" w:rsidRDefault="00591F33" w:rsidP="00591F33">
      <w:pPr>
        <w:pStyle w:val="Prrafodelista"/>
        <w:rPr>
          <w:rFonts w:ascii="Arial" w:hAnsi="Arial" w:cs="Arial"/>
          <w:sz w:val="22"/>
          <w:lang w:val="es-CR"/>
        </w:rPr>
      </w:pPr>
    </w:p>
    <w:p w:rsidR="00272C1B" w:rsidRPr="00CF6E07" w:rsidRDefault="00272C1B">
      <w:pPr>
        <w:jc w:val="both"/>
        <w:rPr>
          <w:rFonts w:ascii="Arial" w:hAnsi="Arial" w:cs="Arial"/>
        </w:rPr>
      </w:pPr>
      <w:r w:rsidRPr="00CF6E07">
        <w:rPr>
          <w:rFonts w:ascii="Arial" w:hAnsi="Arial" w:cs="Arial"/>
          <w:b/>
          <w:u w:val="single"/>
        </w:rPr>
        <w:t>Nota</w:t>
      </w:r>
      <w:r w:rsidRPr="00CF6E07">
        <w:rPr>
          <w:rFonts w:ascii="Arial" w:hAnsi="Arial" w:cs="Arial"/>
        </w:rPr>
        <w:t>: No hay examen final. El estudiante que, luego de participar en todas y cada una de las actividades de evaluación, obtenga un porcentaje acumulado mayor o igual al 70%, aprueba el curso.</w:t>
      </w:r>
    </w:p>
    <w:p w:rsidR="00272C1B" w:rsidRPr="00CF6E07" w:rsidRDefault="00272C1B">
      <w:pPr>
        <w:jc w:val="both"/>
        <w:rPr>
          <w:rFonts w:ascii="Arial" w:hAnsi="Arial" w:cs="Arial"/>
        </w:rPr>
      </w:pPr>
    </w:p>
    <w:p w:rsidR="00272C1B" w:rsidRPr="00CF6E07" w:rsidRDefault="00272C1B">
      <w:pPr>
        <w:jc w:val="both"/>
        <w:rPr>
          <w:rFonts w:ascii="Arial" w:hAnsi="Arial" w:cs="Arial"/>
        </w:rPr>
      </w:pPr>
      <w:r w:rsidRPr="00CF6E07">
        <w:rPr>
          <w:rFonts w:ascii="Arial" w:hAnsi="Arial" w:cs="Arial"/>
        </w:rPr>
        <w:t>Se aplica prueba de ampliación a aquellos estudiantes que obtengan una calificación final entre 6,0 y 6,5. La prueba consiste de un examen escrito sobre los temas estudiados en el curso. El estudiante que obtenga en la prueba de ampliación una nota de 7,0 o superior, tendrá una nota final de 7,0. (art.26 Reglamento de Régimen Académico Estudiantil).</w:t>
      </w:r>
    </w:p>
    <w:p w:rsidR="00272C1B" w:rsidRDefault="00272C1B">
      <w:pPr>
        <w:jc w:val="both"/>
      </w:pPr>
      <w:r>
        <w:tab/>
      </w:r>
      <w:r>
        <w:tab/>
      </w:r>
      <w:r>
        <w:tab/>
      </w:r>
      <w:r>
        <w:tab/>
      </w:r>
      <w:r>
        <w:tab/>
        <w:t xml:space="preserve">       </w:t>
      </w:r>
    </w:p>
    <w:p w:rsidR="00272C1B" w:rsidRPr="005A3AF5" w:rsidRDefault="00272C1B">
      <w:pPr>
        <w:pStyle w:val="Sangradetextonormal"/>
        <w:tabs>
          <w:tab w:val="left" w:pos="120"/>
        </w:tabs>
        <w:spacing w:after="120"/>
        <w:ind w:left="0"/>
        <w:rPr>
          <w:rFonts w:ascii="Arial" w:hAnsi="Arial" w:cs="Arial"/>
          <w:u w:val="single"/>
        </w:rPr>
      </w:pPr>
      <w:r w:rsidRPr="006C3705">
        <w:rPr>
          <w:rFonts w:ascii="Arial" w:hAnsi="Arial" w:cs="Arial"/>
          <w:b/>
        </w:rPr>
        <w:t>VI</w:t>
      </w:r>
      <w:r w:rsidR="00447801">
        <w:rPr>
          <w:rFonts w:ascii="Arial" w:hAnsi="Arial" w:cs="Arial"/>
          <w:b/>
        </w:rPr>
        <w:t>I</w:t>
      </w:r>
      <w:r w:rsidRPr="006C3705">
        <w:rPr>
          <w:rFonts w:ascii="Arial" w:hAnsi="Arial" w:cs="Arial"/>
          <w:b/>
        </w:rPr>
        <w:t>.</w:t>
      </w:r>
      <w:r w:rsidRPr="005A3AF5">
        <w:rPr>
          <w:rFonts w:ascii="Arial" w:hAnsi="Arial" w:cs="Arial"/>
          <w:b/>
          <w:u w:val="single"/>
        </w:rPr>
        <w:t xml:space="preserve"> METODOLOGÍA</w:t>
      </w:r>
    </w:p>
    <w:p w:rsidR="00591F33" w:rsidRDefault="00591F33">
      <w:pPr>
        <w:ind w:firstLine="706"/>
        <w:jc w:val="both"/>
      </w:pPr>
    </w:p>
    <w:p w:rsidR="00CF6E07" w:rsidRPr="005A3AF5" w:rsidRDefault="00591F33" w:rsidP="00591F33">
      <w:pPr>
        <w:jc w:val="both"/>
        <w:rPr>
          <w:rFonts w:ascii="Arial" w:hAnsi="Arial" w:cs="Arial"/>
          <w:szCs w:val="24"/>
          <w:lang w:val="es-CR"/>
        </w:rPr>
      </w:pPr>
      <w:r w:rsidRPr="005A3AF5">
        <w:rPr>
          <w:rFonts w:ascii="Arial" w:hAnsi="Arial" w:cs="Arial"/>
          <w:szCs w:val="24"/>
          <w:lang w:val="es-CR"/>
        </w:rPr>
        <w:t>El curso fomenta la participación activa del estudiante por medio del aprendizaje colaborativo donde el estudiante aprenderá haciendo, para lograr esta estrategia docente el profesor al final de cada tema propondrá un caso a ser resuelto por los estudiantes, mismo que luego será discutido en una plenaria.</w:t>
      </w:r>
    </w:p>
    <w:p w:rsidR="00591F33" w:rsidRPr="005A3AF5" w:rsidRDefault="00591F33" w:rsidP="00591F33">
      <w:pPr>
        <w:jc w:val="both"/>
        <w:rPr>
          <w:rFonts w:ascii="Arial" w:hAnsi="Arial" w:cs="Arial"/>
          <w:szCs w:val="24"/>
          <w:lang w:val="es-CR"/>
        </w:rPr>
      </w:pPr>
    </w:p>
    <w:p w:rsidR="00591F33" w:rsidRPr="00CF6E07" w:rsidRDefault="00591F33" w:rsidP="00ED259A">
      <w:pPr>
        <w:pStyle w:val="Encabezado"/>
        <w:jc w:val="both"/>
        <w:rPr>
          <w:rFonts w:ascii="Arial" w:hAnsi="Arial" w:cs="Arial"/>
          <w:szCs w:val="24"/>
          <w:lang w:val="es-CR"/>
        </w:rPr>
      </w:pPr>
      <w:r w:rsidRPr="00CF6E07">
        <w:rPr>
          <w:rFonts w:ascii="Arial" w:hAnsi="Arial" w:cs="Arial"/>
          <w:szCs w:val="24"/>
          <w:lang w:val="es-CR" w:eastAsia="es-ES"/>
        </w:rPr>
        <w:t xml:space="preserve">La forma de trabajo en el aula se define magistralmente donde el profesor </w:t>
      </w:r>
      <w:r w:rsidRPr="00CF6E07">
        <w:rPr>
          <w:rFonts w:ascii="Arial" w:hAnsi="Arial" w:cs="Arial"/>
          <w:szCs w:val="24"/>
          <w:lang w:val="es-CR"/>
        </w:rPr>
        <w:t>y los estudiantes desarrollarán las clases dentro de un ambiente de tolerancia, respeto y comunicación efectiva. El profesor promoverá el trabajo en equipo, en un plano de igualdad de oportunidades y sin discriminación de ninguna especie de forma tal que se garantice un ambiente de diálogo y libre expresión de las ideas y opiniones.</w:t>
      </w:r>
    </w:p>
    <w:p w:rsidR="00591F33" w:rsidRPr="00CF6E07" w:rsidRDefault="00591F33" w:rsidP="00ED259A">
      <w:pPr>
        <w:pStyle w:val="Encabezado"/>
        <w:jc w:val="both"/>
        <w:rPr>
          <w:rFonts w:ascii="Arial" w:hAnsi="Arial" w:cs="Arial"/>
          <w:sz w:val="22"/>
          <w:lang w:val="es-CR"/>
        </w:rPr>
      </w:pPr>
    </w:p>
    <w:p w:rsidR="00591F33" w:rsidRPr="005A3AF5" w:rsidRDefault="00591F33" w:rsidP="00ED259A">
      <w:pPr>
        <w:pStyle w:val="Encabezado"/>
        <w:jc w:val="both"/>
        <w:rPr>
          <w:rFonts w:ascii="Arial" w:hAnsi="Arial" w:cs="Arial"/>
          <w:szCs w:val="24"/>
          <w:lang w:val="es-CR" w:eastAsia="es-ES"/>
        </w:rPr>
      </w:pPr>
      <w:r w:rsidRPr="005A3AF5">
        <w:rPr>
          <w:rFonts w:ascii="Arial" w:hAnsi="Arial" w:cs="Arial"/>
          <w:szCs w:val="24"/>
          <w:lang w:val="es-CR"/>
        </w:rPr>
        <w:t>El estudiante debe cumplir con su parte en el proceso de su educación por lo que es imprescindible que lea de previo a la lección los temas a desarrollar, eso potencia la crítica constructiva y la participación del estudiante en este proceso.</w:t>
      </w:r>
    </w:p>
    <w:p w:rsidR="00591F33" w:rsidRPr="005A3AF5" w:rsidRDefault="00591F33">
      <w:pPr>
        <w:ind w:firstLine="706"/>
        <w:jc w:val="both"/>
        <w:rPr>
          <w:rFonts w:ascii="Arial" w:hAnsi="Arial" w:cs="Arial"/>
          <w:szCs w:val="24"/>
        </w:rPr>
      </w:pPr>
    </w:p>
    <w:p w:rsidR="00272C1B" w:rsidRPr="005A3AF5" w:rsidRDefault="005A3AF5" w:rsidP="006C3705">
      <w:pPr>
        <w:jc w:val="both"/>
        <w:rPr>
          <w:rFonts w:ascii="Arial" w:hAnsi="Arial" w:cs="Arial"/>
          <w:szCs w:val="24"/>
        </w:rPr>
      </w:pPr>
      <w:r>
        <w:rPr>
          <w:rFonts w:ascii="Arial" w:hAnsi="Arial" w:cs="Arial"/>
          <w:szCs w:val="24"/>
        </w:rPr>
        <w:br w:type="page"/>
      </w:r>
      <w:r w:rsidR="00272C1B" w:rsidRPr="005A3AF5">
        <w:rPr>
          <w:rFonts w:ascii="Arial" w:hAnsi="Arial" w:cs="Arial"/>
          <w:szCs w:val="24"/>
        </w:rPr>
        <w:lastRenderedPageBreak/>
        <w:t>El curso tiene como fundamento la exposición teórico-práctica y el desarrollo de trabajos de investigación. Se complementa con exposiciones, debates y actividades de laboratorio. Se desarrollará de la siguiente forma:</w:t>
      </w:r>
    </w:p>
    <w:p w:rsidR="00007869" w:rsidRPr="005A3AF5" w:rsidRDefault="00007869">
      <w:pPr>
        <w:ind w:firstLine="706"/>
        <w:jc w:val="both"/>
        <w:rPr>
          <w:rFonts w:ascii="Arial" w:hAnsi="Arial" w:cs="Arial"/>
          <w:szCs w:val="24"/>
        </w:rPr>
      </w:pPr>
    </w:p>
    <w:p w:rsidR="00272C1B" w:rsidRPr="005A3AF5" w:rsidRDefault="00272C1B" w:rsidP="006C3705">
      <w:pPr>
        <w:numPr>
          <w:ilvl w:val="0"/>
          <w:numId w:val="3"/>
        </w:numPr>
        <w:tabs>
          <w:tab w:val="clear" w:pos="1069"/>
          <w:tab w:val="num" w:pos="360"/>
        </w:tabs>
        <w:spacing w:line="360" w:lineRule="auto"/>
        <w:ind w:left="360"/>
        <w:jc w:val="both"/>
        <w:rPr>
          <w:rFonts w:ascii="Arial" w:hAnsi="Arial" w:cs="Arial"/>
          <w:szCs w:val="24"/>
        </w:rPr>
      </w:pPr>
      <w:r w:rsidRPr="005A3AF5">
        <w:rPr>
          <w:rFonts w:ascii="Arial" w:hAnsi="Arial" w:cs="Arial"/>
          <w:szCs w:val="24"/>
        </w:rPr>
        <w:t>Sesiones de trabajo para exponer la teoría relacionada con los temas de estudio.</w:t>
      </w:r>
    </w:p>
    <w:p w:rsidR="00272C1B" w:rsidRPr="00CF6E07" w:rsidRDefault="00272C1B" w:rsidP="006C3705">
      <w:pPr>
        <w:numPr>
          <w:ilvl w:val="0"/>
          <w:numId w:val="3"/>
        </w:numPr>
        <w:tabs>
          <w:tab w:val="clear" w:pos="1069"/>
          <w:tab w:val="num" w:pos="360"/>
        </w:tabs>
        <w:spacing w:line="360" w:lineRule="auto"/>
        <w:ind w:left="360"/>
        <w:jc w:val="both"/>
        <w:rPr>
          <w:rFonts w:ascii="Arial" w:hAnsi="Arial" w:cs="Arial"/>
        </w:rPr>
      </w:pPr>
      <w:r w:rsidRPr="00CF6E07">
        <w:rPr>
          <w:rFonts w:ascii="Arial" w:hAnsi="Arial" w:cs="Arial"/>
        </w:rPr>
        <w:t>Participación de los estudiantes en la clase, sobre los temas analizados.</w:t>
      </w:r>
    </w:p>
    <w:p w:rsidR="00272C1B" w:rsidRPr="00CF6E07" w:rsidRDefault="00272C1B" w:rsidP="006C3705">
      <w:pPr>
        <w:numPr>
          <w:ilvl w:val="0"/>
          <w:numId w:val="3"/>
        </w:numPr>
        <w:tabs>
          <w:tab w:val="clear" w:pos="1069"/>
          <w:tab w:val="num" w:pos="360"/>
        </w:tabs>
        <w:spacing w:line="360" w:lineRule="auto"/>
        <w:ind w:left="360"/>
        <w:jc w:val="both"/>
        <w:rPr>
          <w:rFonts w:ascii="Arial" w:hAnsi="Arial" w:cs="Arial"/>
        </w:rPr>
      </w:pPr>
      <w:r w:rsidRPr="00CF6E07">
        <w:rPr>
          <w:rFonts w:ascii="Arial" w:hAnsi="Arial" w:cs="Arial"/>
        </w:rPr>
        <w:t>Pruebas cortas para evaluación de las sesiones de trabajo y las lecturas recomendadas.</w:t>
      </w:r>
    </w:p>
    <w:p w:rsidR="00272C1B" w:rsidRPr="00CF6E07" w:rsidRDefault="00272C1B" w:rsidP="006C3705">
      <w:pPr>
        <w:numPr>
          <w:ilvl w:val="0"/>
          <w:numId w:val="3"/>
        </w:numPr>
        <w:tabs>
          <w:tab w:val="clear" w:pos="1069"/>
          <w:tab w:val="num" w:pos="360"/>
        </w:tabs>
        <w:spacing w:line="360" w:lineRule="auto"/>
        <w:ind w:left="360"/>
        <w:jc w:val="both"/>
        <w:rPr>
          <w:rFonts w:ascii="Arial" w:hAnsi="Arial" w:cs="Arial"/>
        </w:rPr>
      </w:pPr>
      <w:r w:rsidRPr="00CF6E07">
        <w:rPr>
          <w:rFonts w:ascii="Arial" w:hAnsi="Arial" w:cs="Arial"/>
        </w:rPr>
        <w:t>Desarrollo de trabajos prácticos y teóricos sobre los temas del curso.</w:t>
      </w:r>
    </w:p>
    <w:p w:rsidR="00272C1B" w:rsidRPr="00CF6E07" w:rsidRDefault="00272C1B" w:rsidP="006C3705">
      <w:pPr>
        <w:numPr>
          <w:ilvl w:val="0"/>
          <w:numId w:val="3"/>
        </w:numPr>
        <w:tabs>
          <w:tab w:val="clear" w:pos="1069"/>
          <w:tab w:val="num" w:pos="360"/>
        </w:tabs>
        <w:spacing w:line="360" w:lineRule="auto"/>
        <w:ind w:left="360"/>
        <w:jc w:val="both"/>
        <w:rPr>
          <w:rFonts w:ascii="Arial" w:hAnsi="Arial" w:cs="Arial"/>
        </w:rPr>
      </w:pPr>
      <w:r w:rsidRPr="00CF6E07">
        <w:rPr>
          <w:rFonts w:ascii="Arial" w:hAnsi="Arial" w:cs="Arial"/>
        </w:rPr>
        <w:t>Exposiciones orales, con el apoyo de recursos multimedia, sobre los trabajos realizados.</w:t>
      </w:r>
    </w:p>
    <w:p w:rsidR="00272C1B" w:rsidRDefault="00272C1B" w:rsidP="00ED259A">
      <w:pPr>
        <w:spacing w:line="360" w:lineRule="auto"/>
        <w:jc w:val="both"/>
      </w:pPr>
    </w:p>
    <w:p w:rsidR="004C19B7" w:rsidRPr="004C19B7" w:rsidRDefault="00272C1B" w:rsidP="004C19B7">
      <w:pPr>
        <w:pStyle w:val="Sangradetextonormal"/>
        <w:tabs>
          <w:tab w:val="left" w:pos="120"/>
        </w:tabs>
        <w:spacing w:after="120"/>
        <w:ind w:left="0"/>
        <w:rPr>
          <w:rFonts w:ascii="Arial" w:hAnsi="Arial" w:cs="Arial"/>
          <w:b/>
          <w:u w:val="single"/>
        </w:rPr>
      </w:pPr>
      <w:r w:rsidRPr="006C3705">
        <w:rPr>
          <w:rFonts w:ascii="Arial" w:hAnsi="Arial" w:cs="Arial"/>
          <w:u w:val="single"/>
        </w:rPr>
        <w:t>VII</w:t>
      </w:r>
      <w:r w:rsidR="00447801">
        <w:rPr>
          <w:rFonts w:ascii="Arial" w:hAnsi="Arial" w:cs="Arial"/>
          <w:u w:val="single"/>
        </w:rPr>
        <w:t>I</w:t>
      </w:r>
      <w:r w:rsidRPr="006C3705">
        <w:rPr>
          <w:rFonts w:ascii="Arial" w:hAnsi="Arial" w:cs="Arial"/>
          <w:u w:val="single"/>
        </w:rPr>
        <w:t>.</w:t>
      </w:r>
      <w:r w:rsidRPr="004C19B7">
        <w:rPr>
          <w:rFonts w:ascii="Arial" w:hAnsi="Arial" w:cs="Arial"/>
          <w:b/>
          <w:u w:val="single"/>
        </w:rPr>
        <w:t xml:space="preserve"> BIBLIOGRAFIA</w:t>
      </w:r>
    </w:p>
    <w:p w:rsidR="00B754BB" w:rsidRPr="000150C5" w:rsidRDefault="00B754BB" w:rsidP="000150C5">
      <w:pPr>
        <w:pStyle w:val="Sangradetextonormal"/>
        <w:tabs>
          <w:tab w:val="left" w:pos="120"/>
        </w:tabs>
        <w:spacing w:after="200"/>
        <w:ind w:left="0"/>
        <w:rPr>
          <w:rFonts w:ascii="Arial" w:hAnsi="Arial" w:cs="Arial"/>
          <w:b/>
          <w:sz w:val="20"/>
        </w:rPr>
      </w:pPr>
      <w:r w:rsidRPr="000150C5">
        <w:rPr>
          <w:rFonts w:ascii="Arial" w:hAnsi="Arial" w:cs="Arial"/>
          <w:b/>
          <w:sz w:val="20"/>
        </w:rPr>
        <w:t>Antología El ambiente y el Entorno de TI de los Negocios</w:t>
      </w:r>
    </w:p>
    <w:p w:rsidR="00B754BB" w:rsidRPr="000150C5" w:rsidRDefault="00B754BB" w:rsidP="000150C5">
      <w:pPr>
        <w:numPr>
          <w:ilvl w:val="0"/>
          <w:numId w:val="18"/>
        </w:numPr>
        <w:spacing w:after="200"/>
        <w:jc w:val="both"/>
        <w:rPr>
          <w:rFonts w:ascii="Arial" w:hAnsi="Arial" w:cs="Arial"/>
          <w:sz w:val="20"/>
          <w:lang w:val="en-US"/>
        </w:rPr>
      </w:pPr>
      <w:r w:rsidRPr="000150C5">
        <w:rPr>
          <w:rFonts w:ascii="Arial" w:hAnsi="Arial" w:cs="Arial"/>
          <w:i/>
          <w:iCs/>
          <w:sz w:val="20"/>
          <w:lang w:val="en-US"/>
        </w:rPr>
        <w:t xml:space="preserve">The Val IT Framework. IT Governance Institute. </w:t>
      </w:r>
      <w:r w:rsidRPr="000150C5">
        <w:rPr>
          <w:rFonts w:ascii="Arial" w:hAnsi="Arial" w:cs="Arial"/>
          <w:b/>
          <w:iCs/>
          <w:sz w:val="20"/>
          <w:lang w:val="en-US"/>
        </w:rPr>
        <w:t>“</w:t>
      </w:r>
      <w:r w:rsidRPr="000150C5">
        <w:rPr>
          <w:rFonts w:ascii="Arial" w:hAnsi="Arial" w:cs="Arial"/>
          <w:b/>
          <w:i/>
          <w:iCs/>
          <w:sz w:val="20"/>
          <w:lang w:val="en-US"/>
        </w:rPr>
        <w:t>Val IT – Enterprise Value: Governance of IT Investments”</w:t>
      </w:r>
      <w:r w:rsidRPr="000150C5">
        <w:rPr>
          <w:rFonts w:ascii="Arial" w:hAnsi="Arial" w:cs="Arial"/>
          <w:sz w:val="20"/>
          <w:lang w:val="en-US"/>
        </w:rPr>
        <w:t>, ITGI  2006</w:t>
      </w:r>
    </w:p>
    <w:p w:rsidR="00B8593E" w:rsidRPr="000150C5" w:rsidRDefault="006C3705" w:rsidP="000150C5">
      <w:pPr>
        <w:pStyle w:val="Sangradetextonormal"/>
        <w:tabs>
          <w:tab w:val="left" w:pos="120"/>
        </w:tabs>
        <w:spacing w:after="200"/>
        <w:ind w:left="0"/>
        <w:rPr>
          <w:rFonts w:ascii="Arial" w:hAnsi="Arial" w:cs="Arial"/>
          <w:b/>
          <w:sz w:val="20"/>
        </w:rPr>
      </w:pPr>
      <w:r w:rsidRPr="000150C5">
        <w:rPr>
          <w:rFonts w:ascii="Arial" w:hAnsi="Arial" w:cs="Arial"/>
          <w:b/>
          <w:sz w:val="20"/>
        </w:rPr>
        <w:t>Antología El Encadenamiento Empresarial mediado por TI (e-bussines).</w:t>
      </w:r>
    </w:p>
    <w:p w:rsidR="00B8593E" w:rsidRPr="000150C5" w:rsidRDefault="00B8593E" w:rsidP="000150C5">
      <w:pPr>
        <w:numPr>
          <w:ilvl w:val="0"/>
          <w:numId w:val="18"/>
        </w:numPr>
        <w:spacing w:after="200"/>
        <w:jc w:val="both"/>
        <w:rPr>
          <w:rFonts w:ascii="Arial" w:hAnsi="Arial" w:cs="Arial"/>
          <w:sz w:val="20"/>
        </w:rPr>
      </w:pPr>
      <w:r w:rsidRPr="000150C5">
        <w:rPr>
          <w:rFonts w:ascii="Arial" w:hAnsi="Arial" w:cs="Arial"/>
          <w:sz w:val="20"/>
        </w:rPr>
        <w:t xml:space="preserve">Kalakota, Ravi y Robinson Marcia. </w:t>
      </w:r>
      <w:r w:rsidRPr="000150C5">
        <w:rPr>
          <w:rFonts w:ascii="Arial" w:hAnsi="Arial" w:cs="Arial"/>
          <w:b/>
          <w:sz w:val="20"/>
        </w:rPr>
        <w:t>“Del e-commerce al e-business”</w:t>
      </w:r>
      <w:r w:rsidRPr="000150C5">
        <w:rPr>
          <w:rFonts w:ascii="Arial" w:hAnsi="Arial" w:cs="Arial"/>
          <w:sz w:val="20"/>
        </w:rPr>
        <w:t xml:space="preserve">, Editorial Addison Wesley, 2000 </w:t>
      </w:r>
    </w:p>
    <w:p w:rsidR="00B8593E" w:rsidRPr="000150C5" w:rsidRDefault="00B8593E" w:rsidP="000150C5">
      <w:pPr>
        <w:numPr>
          <w:ilvl w:val="0"/>
          <w:numId w:val="18"/>
        </w:numPr>
        <w:spacing w:after="200"/>
        <w:jc w:val="both"/>
        <w:rPr>
          <w:rFonts w:ascii="Arial" w:hAnsi="Arial" w:cs="Arial"/>
          <w:sz w:val="20"/>
        </w:rPr>
      </w:pPr>
      <w:r w:rsidRPr="000150C5">
        <w:rPr>
          <w:rFonts w:ascii="Arial" w:hAnsi="Arial" w:cs="Arial"/>
          <w:sz w:val="20"/>
        </w:rPr>
        <w:t xml:space="preserve">Peters, Tom. </w:t>
      </w:r>
      <w:r w:rsidRPr="000150C5">
        <w:rPr>
          <w:rFonts w:ascii="Arial" w:hAnsi="Arial" w:cs="Arial"/>
          <w:b/>
          <w:sz w:val="20"/>
        </w:rPr>
        <w:t>“Reimagina”</w:t>
      </w:r>
      <w:r w:rsidRPr="000150C5">
        <w:rPr>
          <w:rFonts w:ascii="Arial" w:hAnsi="Arial" w:cs="Arial"/>
          <w:sz w:val="20"/>
        </w:rPr>
        <w:t xml:space="preserve"> Pearson Educación, 2005</w:t>
      </w:r>
    </w:p>
    <w:p w:rsidR="006C3705" w:rsidRPr="000150C5" w:rsidRDefault="006C3705" w:rsidP="000150C5">
      <w:pPr>
        <w:pStyle w:val="Sangradetextonormal"/>
        <w:tabs>
          <w:tab w:val="left" w:pos="120"/>
        </w:tabs>
        <w:spacing w:after="200"/>
        <w:ind w:left="0"/>
        <w:rPr>
          <w:rFonts w:ascii="Arial" w:hAnsi="Arial" w:cs="Arial"/>
          <w:b/>
          <w:sz w:val="20"/>
        </w:rPr>
      </w:pPr>
      <w:r w:rsidRPr="000150C5">
        <w:rPr>
          <w:rFonts w:ascii="Arial" w:hAnsi="Arial" w:cs="Arial"/>
          <w:b/>
          <w:sz w:val="20"/>
        </w:rPr>
        <w:t>Antología Sistemas y Bases de Datos Empresariales</w:t>
      </w:r>
    </w:p>
    <w:p w:rsidR="00B8593E" w:rsidRPr="000150C5" w:rsidRDefault="00B8593E" w:rsidP="000150C5">
      <w:pPr>
        <w:numPr>
          <w:ilvl w:val="0"/>
          <w:numId w:val="18"/>
        </w:numPr>
        <w:spacing w:after="200"/>
        <w:jc w:val="both"/>
        <w:rPr>
          <w:rFonts w:ascii="Arial" w:hAnsi="Arial" w:cs="Arial"/>
          <w:sz w:val="20"/>
        </w:rPr>
      </w:pPr>
      <w:r w:rsidRPr="000150C5">
        <w:rPr>
          <w:rFonts w:ascii="Arial" w:hAnsi="Arial" w:cs="Arial"/>
          <w:sz w:val="20"/>
        </w:rPr>
        <w:t xml:space="preserve">González Carlos, </w:t>
      </w:r>
      <w:r w:rsidRPr="000150C5">
        <w:rPr>
          <w:rFonts w:ascii="Arial" w:hAnsi="Arial" w:cs="Arial"/>
          <w:b/>
          <w:sz w:val="20"/>
        </w:rPr>
        <w:t xml:space="preserve">“Sistemas de Bases de Datos”, </w:t>
      </w:r>
      <w:r w:rsidRPr="000150C5">
        <w:rPr>
          <w:rFonts w:ascii="Arial" w:hAnsi="Arial" w:cs="Arial"/>
          <w:sz w:val="20"/>
        </w:rPr>
        <w:t>Editorial Tecnológica de Costa Rica, 2002</w:t>
      </w:r>
    </w:p>
    <w:p w:rsidR="00B8593E" w:rsidRPr="000150C5" w:rsidRDefault="00B8593E" w:rsidP="000150C5">
      <w:pPr>
        <w:numPr>
          <w:ilvl w:val="0"/>
          <w:numId w:val="18"/>
        </w:numPr>
        <w:spacing w:after="200"/>
        <w:jc w:val="both"/>
        <w:rPr>
          <w:rFonts w:ascii="Arial" w:hAnsi="Arial" w:cs="Arial"/>
          <w:sz w:val="20"/>
        </w:rPr>
      </w:pPr>
      <w:r w:rsidRPr="00D73FD3">
        <w:rPr>
          <w:rFonts w:ascii="Arial" w:hAnsi="Arial" w:cs="Arial"/>
          <w:sz w:val="20"/>
          <w:lang w:val="en-US"/>
        </w:rPr>
        <w:t xml:space="preserve">Cardon Drew, </w:t>
      </w:r>
      <w:r w:rsidRPr="00D73FD3">
        <w:rPr>
          <w:rFonts w:ascii="Arial" w:hAnsi="Arial" w:cs="Arial"/>
          <w:b/>
          <w:sz w:val="20"/>
          <w:lang w:val="en-US"/>
        </w:rPr>
        <w:t>“Database vs Data WareHouse: A Comparative Review”</w:t>
      </w:r>
      <w:r w:rsidRPr="00D73FD3">
        <w:rPr>
          <w:rFonts w:ascii="Arial" w:hAnsi="Arial" w:cs="Arial"/>
          <w:sz w:val="20"/>
          <w:lang w:val="en-US"/>
        </w:rPr>
        <w:t xml:space="preserve"> Health Catalyst, en </w:t>
      </w:r>
      <w:hyperlink r:id="rId11" w:history="1">
        <w:r w:rsidRPr="00D73FD3">
          <w:rPr>
            <w:rFonts w:ascii="Arial" w:hAnsi="Arial" w:cs="Arial"/>
            <w:sz w:val="20"/>
            <w:lang w:val="en-US"/>
          </w:rPr>
          <w:t>https://www.healthcatalyst.com/database-vs-data-warehouse-a-comparative-review</w:t>
        </w:r>
      </w:hyperlink>
      <w:r w:rsidRPr="00D73FD3">
        <w:rPr>
          <w:rFonts w:ascii="Arial" w:hAnsi="Arial" w:cs="Arial"/>
          <w:sz w:val="20"/>
          <w:lang w:val="en-US"/>
        </w:rPr>
        <w:t xml:space="preserve">. </w:t>
      </w:r>
      <w:r w:rsidRPr="000150C5">
        <w:rPr>
          <w:rFonts w:ascii="Arial" w:hAnsi="Arial" w:cs="Arial"/>
          <w:sz w:val="20"/>
        </w:rPr>
        <w:t>2014</w:t>
      </w:r>
    </w:p>
    <w:p w:rsidR="00B8593E" w:rsidRPr="000150C5" w:rsidRDefault="00B8593E" w:rsidP="000150C5">
      <w:pPr>
        <w:numPr>
          <w:ilvl w:val="0"/>
          <w:numId w:val="18"/>
        </w:numPr>
        <w:spacing w:after="200"/>
        <w:jc w:val="both"/>
        <w:rPr>
          <w:rFonts w:ascii="Arial" w:hAnsi="Arial" w:cs="Arial"/>
          <w:sz w:val="20"/>
        </w:rPr>
      </w:pPr>
      <w:r w:rsidRPr="000150C5">
        <w:rPr>
          <w:rFonts w:ascii="Arial" w:hAnsi="Arial" w:cs="Arial"/>
          <w:sz w:val="20"/>
        </w:rPr>
        <w:t xml:space="preserve">de Pablos Heredos Carmen y otros, </w:t>
      </w:r>
      <w:r w:rsidRPr="000150C5">
        <w:rPr>
          <w:rFonts w:ascii="Arial" w:hAnsi="Arial" w:cs="Arial"/>
          <w:b/>
          <w:sz w:val="20"/>
        </w:rPr>
        <w:t>“El Proceso de Implementación de Data Warehouse en la Organización: Análisis de un caso.”</w:t>
      </w:r>
      <w:r w:rsidRPr="000150C5">
        <w:rPr>
          <w:rFonts w:ascii="Arial" w:hAnsi="Arial" w:cs="Arial"/>
          <w:sz w:val="20"/>
        </w:rPr>
        <w:t xml:space="preserve"> en </w:t>
      </w:r>
      <w:hyperlink r:id="rId12" w:history="1">
        <w:r w:rsidRPr="000150C5">
          <w:rPr>
            <w:rFonts w:ascii="Arial" w:hAnsi="Arial" w:cs="Arial"/>
            <w:sz w:val="20"/>
          </w:rPr>
          <w:t>http://www.aedem-virtual.com/articulos/iedee/v04/043073.pdf</w:t>
        </w:r>
      </w:hyperlink>
      <w:r w:rsidRPr="000150C5">
        <w:rPr>
          <w:rFonts w:ascii="Arial" w:hAnsi="Arial" w:cs="Arial"/>
          <w:sz w:val="20"/>
        </w:rPr>
        <w:t>, 2014</w:t>
      </w:r>
    </w:p>
    <w:p w:rsidR="006C3705" w:rsidRPr="000150C5" w:rsidRDefault="006C3705" w:rsidP="000150C5">
      <w:pPr>
        <w:pStyle w:val="Sangradetextonormal"/>
        <w:tabs>
          <w:tab w:val="left" w:pos="120"/>
        </w:tabs>
        <w:spacing w:after="200"/>
        <w:ind w:left="0"/>
        <w:rPr>
          <w:rFonts w:ascii="Arial" w:hAnsi="Arial" w:cs="Arial"/>
          <w:b/>
          <w:sz w:val="20"/>
        </w:rPr>
      </w:pPr>
      <w:r w:rsidRPr="000150C5">
        <w:rPr>
          <w:rFonts w:ascii="Arial" w:hAnsi="Arial" w:cs="Arial"/>
          <w:b/>
          <w:sz w:val="20"/>
        </w:rPr>
        <w:t>Antología Bases de Datos e información y Diseño de estructuras de consulta SQL</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sz w:val="20"/>
        </w:rPr>
        <w:t>Groh,  Michael R. y otros. “</w:t>
      </w:r>
      <w:r w:rsidRPr="000150C5">
        <w:rPr>
          <w:rFonts w:ascii="Arial" w:hAnsi="Arial" w:cs="Arial"/>
          <w:b/>
          <w:sz w:val="20"/>
        </w:rPr>
        <w:t>La Biblia del Access 2007</w:t>
      </w:r>
      <w:r w:rsidRPr="000150C5">
        <w:rPr>
          <w:rFonts w:ascii="Arial" w:hAnsi="Arial" w:cs="Arial"/>
          <w:sz w:val="20"/>
        </w:rPr>
        <w:t>” Editorial Anaya. Primera Edición 2007.</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sz w:val="20"/>
        </w:rPr>
        <w:t>Oz. Effy. “</w:t>
      </w:r>
      <w:r w:rsidRPr="000150C5">
        <w:rPr>
          <w:rFonts w:ascii="Arial" w:hAnsi="Arial" w:cs="Arial"/>
          <w:b/>
          <w:sz w:val="20"/>
        </w:rPr>
        <w:t>Administración de los Sistemas de Información</w:t>
      </w:r>
      <w:r w:rsidRPr="000150C5">
        <w:rPr>
          <w:rFonts w:ascii="Arial" w:hAnsi="Arial" w:cs="Arial"/>
          <w:sz w:val="20"/>
        </w:rPr>
        <w:t>”. Editorial Thomson. Quinta edición.  2008.</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sz w:val="20"/>
        </w:rPr>
        <w:t xml:space="preserve">Ramos Martín Ma. Jesús y otros. </w:t>
      </w:r>
      <w:r w:rsidRPr="000150C5">
        <w:rPr>
          <w:rFonts w:ascii="Arial" w:hAnsi="Arial" w:cs="Arial"/>
          <w:b/>
          <w:sz w:val="20"/>
        </w:rPr>
        <w:t>“Desarrollo de aplicaciones en entornos de 4ª. generación y con herramientas CASE”</w:t>
      </w:r>
      <w:r w:rsidRPr="000150C5">
        <w:rPr>
          <w:rFonts w:ascii="Arial" w:hAnsi="Arial" w:cs="Arial"/>
          <w:sz w:val="20"/>
        </w:rPr>
        <w:t>. Editorial Mc Graw Hill. Primera edición. 2000.</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sz w:val="20"/>
          <w:lang w:val="en-US"/>
        </w:rPr>
        <w:t xml:space="preserve">Shelley Gaskin, y otros.  </w:t>
      </w:r>
      <w:r w:rsidRPr="000150C5">
        <w:rPr>
          <w:rFonts w:ascii="Arial" w:hAnsi="Arial" w:cs="Arial"/>
          <w:b/>
          <w:sz w:val="20"/>
          <w:lang w:val="en-US"/>
        </w:rPr>
        <w:t>Go! Access 2010</w:t>
      </w:r>
      <w:r w:rsidRPr="000150C5">
        <w:rPr>
          <w:rFonts w:ascii="Arial" w:hAnsi="Arial" w:cs="Arial"/>
          <w:sz w:val="20"/>
          <w:lang w:val="en-US"/>
        </w:rPr>
        <w:t xml:space="preserve">. </w:t>
      </w:r>
      <w:r w:rsidRPr="000150C5">
        <w:rPr>
          <w:rFonts w:ascii="Arial" w:hAnsi="Arial" w:cs="Arial"/>
          <w:sz w:val="20"/>
        </w:rPr>
        <w:t>Pearson Education.  Primera edición. 2012</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sz w:val="20"/>
        </w:rPr>
        <w:lastRenderedPageBreak/>
        <w:t>Silbershatz, Abraham  y otros.  “</w:t>
      </w:r>
      <w:r w:rsidRPr="000150C5">
        <w:rPr>
          <w:rFonts w:ascii="Arial" w:hAnsi="Arial" w:cs="Arial"/>
          <w:b/>
          <w:bCs/>
          <w:sz w:val="20"/>
        </w:rPr>
        <w:t>Fundamentos de Bases de Datos</w:t>
      </w:r>
      <w:r w:rsidRPr="000150C5">
        <w:rPr>
          <w:rFonts w:ascii="Arial" w:hAnsi="Arial" w:cs="Arial"/>
          <w:sz w:val="20"/>
        </w:rPr>
        <w:t>”. Editorial Mc Graw Hill. Cuarta edición.  2002.</w:t>
      </w:r>
    </w:p>
    <w:p w:rsidR="00F639B4" w:rsidRPr="000150C5" w:rsidRDefault="00F639B4" w:rsidP="000150C5">
      <w:pPr>
        <w:numPr>
          <w:ilvl w:val="0"/>
          <w:numId w:val="18"/>
        </w:numPr>
        <w:spacing w:after="200"/>
        <w:jc w:val="both"/>
        <w:rPr>
          <w:rFonts w:ascii="Arial" w:hAnsi="Arial" w:cs="Arial"/>
          <w:sz w:val="20"/>
        </w:rPr>
      </w:pPr>
      <w:r w:rsidRPr="000150C5">
        <w:rPr>
          <w:rFonts w:ascii="Arial" w:hAnsi="Arial" w:cs="Arial"/>
          <w:b/>
          <w:sz w:val="20"/>
        </w:rPr>
        <w:t>Manual de SQL</w:t>
      </w:r>
      <w:r w:rsidRPr="000150C5">
        <w:rPr>
          <w:rFonts w:ascii="Arial" w:hAnsi="Arial" w:cs="Arial"/>
          <w:sz w:val="20"/>
        </w:rPr>
        <w:t>. Documento en PDF. Facilitado por la cátedra.</w:t>
      </w:r>
    </w:p>
    <w:p w:rsidR="000150C5" w:rsidRPr="000150C5" w:rsidRDefault="000150C5" w:rsidP="000150C5">
      <w:pPr>
        <w:tabs>
          <w:tab w:val="left" w:pos="1440"/>
        </w:tabs>
        <w:spacing w:after="200"/>
        <w:jc w:val="both"/>
        <w:rPr>
          <w:rFonts w:ascii="Arial" w:hAnsi="Arial" w:cs="Arial"/>
          <w:b/>
          <w:sz w:val="20"/>
        </w:rPr>
      </w:pPr>
      <w:r w:rsidRPr="000150C5">
        <w:rPr>
          <w:rFonts w:ascii="Arial" w:hAnsi="Arial" w:cs="Arial"/>
          <w:b/>
          <w:sz w:val="20"/>
        </w:rPr>
        <w:t>Antología Riesgos, seguridad y recuperación ante desastres</w:t>
      </w:r>
    </w:p>
    <w:p w:rsidR="000150C5" w:rsidRDefault="000150C5" w:rsidP="000150C5">
      <w:pPr>
        <w:numPr>
          <w:ilvl w:val="0"/>
          <w:numId w:val="18"/>
        </w:numPr>
        <w:spacing w:after="200"/>
        <w:jc w:val="both"/>
        <w:rPr>
          <w:rFonts w:ascii="Arial" w:hAnsi="Arial" w:cs="Arial"/>
          <w:sz w:val="20"/>
        </w:rPr>
      </w:pPr>
      <w:r w:rsidRPr="000150C5">
        <w:rPr>
          <w:rFonts w:ascii="Arial" w:hAnsi="Arial" w:cs="Arial"/>
          <w:sz w:val="20"/>
        </w:rPr>
        <w:t xml:space="preserve">ISACA. </w:t>
      </w:r>
      <w:r w:rsidRPr="000150C5">
        <w:rPr>
          <w:rFonts w:ascii="Arial" w:hAnsi="Arial" w:cs="Arial"/>
          <w:b/>
          <w:sz w:val="20"/>
        </w:rPr>
        <w:t>“Marco de Riesgos de TI”.</w:t>
      </w:r>
      <w:r w:rsidRPr="000150C5">
        <w:rPr>
          <w:rFonts w:ascii="Arial" w:hAnsi="Arial" w:cs="Arial"/>
          <w:sz w:val="20"/>
        </w:rPr>
        <w:t xml:space="preserve"> ISACA, 2009</w:t>
      </w:r>
    </w:p>
    <w:p w:rsidR="000150C5" w:rsidRDefault="000150C5" w:rsidP="000150C5">
      <w:pPr>
        <w:numPr>
          <w:ilvl w:val="0"/>
          <w:numId w:val="18"/>
        </w:numPr>
        <w:spacing w:after="200"/>
        <w:jc w:val="both"/>
        <w:rPr>
          <w:rFonts w:ascii="Arial" w:hAnsi="Arial" w:cs="Arial"/>
          <w:sz w:val="20"/>
          <w:lang w:val="en-US"/>
        </w:rPr>
      </w:pPr>
      <w:r w:rsidRPr="000150C5">
        <w:rPr>
          <w:rFonts w:ascii="Arial" w:hAnsi="Arial" w:cs="Arial"/>
          <w:sz w:val="20"/>
          <w:lang w:val="en-US"/>
        </w:rPr>
        <w:t xml:space="preserve">ISACA. </w:t>
      </w:r>
      <w:r w:rsidRPr="000150C5">
        <w:rPr>
          <w:rFonts w:ascii="Arial" w:hAnsi="Arial" w:cs="Arial"/>
          <w:b/>
          <w:sz w:val="20"/>
          <w:lang w:val="en-US"/>
        </w:rPr>
        <w:t>“Cobit and Application Controls”.</w:t>
      </w:r>
      <w:r>
        <w:rPr>
          <w:rFonts w:ascii="Arial" w:hAnsi="Arial" w:cs="Arial"/>
          <w:sz w:val="20"/>
          <w:lang w:val="en-US"/>
        </w:rPr>
        <w:t xml:space="preserve"> ISACA, 2009</w:t>
      </w:r>
    </w:p>
    <w:p w:rsidR="00D73FD3" w:rsidRPr="00D73FD3" w:rsidRDefault="00D73FD3" w:rsidP="000150C5">
      <w:pPr>
        <w:numPr>
          <w:ilvl w:val="0"/>
          <w:numId w:val="18"/>
        </w:numPr>
        <w:spacing w:after="200"/>
        <w:jc w:val="both"/>
        <w:rPr>
          <w:rFonts w:ascii="Arial" w:hAnsi="Arial" w:cs="Arial"/>
          <w:sz w:val="20"/>
          <w:lang w:val="es-CR"/>
        </w:rPr>
      </w:pPr>
      <w:r w:rsidRPr="00D73FD3">
        <w:rPr>
          <w:rFonts w:ascii="Arial" w:hAnsi="Arial" w:cs="Arial"/>
          <w:sz w:val="20"/>
          <w:lang w:val="es-CR"/>
        </w:rPr>
        <w:t xml:space="preserve">ITGTI. </w:t>
      </w:r>
      <w:r w:rsidRPr="00D73FD3">
        <w:rPr>
          <w:rFonts w:ascii="Arial" w:hAnsi="Arial" w:cs="Arial"/>
          <w:b/>
          <w:sz w:val="20"/>
          <w:lang w:val="es-CR"/>
        </w:rPr>
        <w:t xml:space="preserve">“Cobit 5 – Un Marco de Negocio para el Gobierno </w:t>
      </w:r>
      <w:r>
        <w:rPr>
          <w:rFonts w:ascii="Arial" w:hAnsi="Arial" w:cs="Arial"/>
          <w:b/>
          <w:sz w:val="20"/>
          <w:lang w:val="es-CR"/>
        </w:rPr>
        <w:t>y la Gestión de las TI de la Empresa”</w:t>
      </w:r>
      <w:r>
        <w:rPr>
          <w:rFonts w:ascii="Arial" w:hAnsi="Arial" w:cs="Arial"/>
          <w:sz w:val="20"/>
          <w:lang w:val="es-CR"/>
        </w:rPr>
        <w:t>. ISACA, 2012</w:t>
      </w:r>
      <w:bookmarkStart w:id="0" w:name="_GoBack"/>
      <w:bookmarkEnd w:id="0"/>
    </w:p>
    <w:p w:rsidR="00272C1B" w:rsidRPr="000150C5" w:rsidRDefault="00272C1B" w:rsidP="000150C5">
      <w:pPr>
        <w:tabs>
          <w:tab w:val="left" w:pos="1478"/>
        </w:tabs>
        <w:spacing w:after="200"/>
        <w:jc w:val="both"/>
        <w:rPr>
          <w:rFonts w:ascii="Arial" w:hAnsi="Arial" w:cs="Arial"/>
          <w:b/>
          <w:sz w:val="20"/>
          <w:u w:val="single"/>
        </w:rPr>
      </w:pPr>
      <w:r w:rsidRPr="000150C5">
        <w:rPr>
          <w:rFonts w:ascii="Arial" w:hAnsi="Arial" w:cs="Arial"/>
          <w:b/>
          <w:sz w:val="20"/>
          <w:u w:val="single"/>
        </w:rPr>
        <w:t xml:space="preserve">Bibliografía complementaria </w:t>
      </w:r>
    </w:p>
    <w:p w:rsidR="00B754BB" w:rsidRPr="000150C5" w:rsidRDefault="00B754BB" w:rsidP="000150C5">
      <w:pPr>
        <w:numPr>
          <w:ilvl w:val="0"/>
          <w:numId w:val="19"/>
        </w:numPr>
        <w:spacing w:after="120"/>
        <w:jc w:val="both"/>
        <w:rPr>
          <w:rFonts w:ascii="Arial" w:hAnsi="Arial" w:cs="Arial"/>
          <w:sz w:val="20"/>
        </w:rPr>
      </w:pPr>
      <w:r w:rsidRPr="000150C5">
        <w:rPr>
          <w:rFonts w:ascii="Arial" w:hAnsi="Arial" w:cs="Arial"/>
          <w:sz w:val="20"/>
        </w:rPr>
        <w:t>“</w:t>
      </w:r>
      <w:r w:rsidRPr="000150C5">
        <w:rPr>
          <w:rFonts w:ascii="Arial" w:hAnsi="Arial" w:cs="Arial"/>
          <w:b/>
          <w:sz w:val="20"/>
        </w:rPr>
        <w:t>White Paper</w:t>
      </w:r>
      <w:r w:rsidRPr="000150C5">
        <w:rPr>
          <w:rFonts w:ascii="Arial" w:hAnsi="Arial" w:cs="Arial"/>
          <w:sz w:val="20"/>
        </w:rPr>
        <w:t>” sobre Gobierno Corporativo en Latinoamérica</w:t>
      </w:r>
    </w:p>
    <w:p w:rsidR="00B754BB" w:rsidRPr="000150C5" w:rsidRDefault="00B754BB" w:rsidP="000150C5">
      <w:pPr>
        <w:numPr>
          <w:ilvl w:val="0"/>
          <w:numId w:val="19"/>
        </w:numPr>
        <w:spacing w:after="120"/>
        <w:jc w:val="both"/>
        <w:rPr>
          <w:rFonts w:ascii="Arial" w:hAnsi="Arial" w:cs="Arial"/>
          <w:sz w:val="20"/>
        </w:rPr>
      </w:pPr>
      <w:r w:rsidRPr="000150C5">
        <w:rPr>
          <w:rFonts w:ascii="Arial" w:hAnsi="Arial" w:cs="Arial"/>
          <w:sz w:val="20"/>
        </w:rPr>
        <w:t>Díaz Ortega Enrique. “</w:t>
      </w:r>
      <w:r w:rsidRPr="000150C5">
        <w:rPr>
          <w:rFonts w:ascii="Arial" w:hAnsi="Arial" w:cs="Arial"/>
          <w:b/>
          <w:sz w:val="20"/>
        </w:rPr>
        <w:t>Gobierno Corporativo: Lo que Todo Empresario debe saber</w:t>
      </w:r>
      <w:r w:rsidRPr="000150C5">
        <w:rPr>
          <w:rFonts w:ascii="Arial" w:hAnsi="Arial" w:cs="Arial"/>
          <w:sz w:val="20"/>
        </w:rPr>
        <w:t>”, Corporación Andina de Fomento, 2005</w:t>
      </w:r>
    </w:p>
    <w:p w:rsidR="00B754BB" w:rsidRPr="000150C5" w:rsidRDefault="00B754BB" w:rsidP="000150C5">
      <w:pPr>
        <w:numPr>
          <w:ilvl w:val="0"/>
          <w:numId w:val="19"/>
        </w:numPr>
        <w:spacing w:after="120"/>
        <w:jc w:val="both"/>
        <w:rPr>
          <w:rFonts w:ascii="Arial" w:hAnsi="Arial" w:cs="Arial"/>
          <w:sz w:val="20"/>
        </w:rPr>
      </w:pPr>
      <w:r w:rsidRPr="000150C5">
        <w:rPr>
          <w:rFonts w:ascii="Arial" w:hAnsi="Arial" w:cs="Arial"/>
          <w:sz w:val="20"/>
        </w:rPr>
        <w:t>Faría Hugo, Millán Natalie, Villa René. “</w:t>
      </w:r>
      <w:r w:rsidRPr="000150C5">
        <w:rPr>
          <w:rFonts w:ascii="Arial" w:hAnsi="Arial" w:cs="Arial"/>
          <w:b/>
          <w:sz w:val="20"/>
        </w:rPr>
        <w:t>Gobierno Corporativo: Problemas, Principios y Modelos</w:t>
      </w:r>
      <w:r w:rsidRPr="000150C5">
        <w:rPr>
          <w:rFonts w:ascii="Arial" w:hAnsi="Arial" w:cs="Arial"/>
          <w:sz w:val="20"/>
        </w:rPr>
        <w:t>”</w:t>
      </w:r>
    </w:p>
    <w:p w:rsidR="00B754BB" w:rsidRPr="000150C5" w:rsidRDefault="00B754BB" w:rsidP="000150C5">
      <w:pPr>
        <w:numPr>
          <w:ilvl w:val="0"/>
          <w:numId w:val="19"/>
        </w:numPr>
        <w:spacing w:after="120"/>
        <w:jc w:val="both"/>
        <w:rPr>
          <w:rFonts w:ascii="Arial" w:hAnsi="Arial" w:cs="Arial"/>
          <w:sz w:val="20"/>
        </w:rPr>
      </w:pPr>
      <w:r w:rsidRPr="000150C5">
        <w:rPr>
          <w:rFonts w:ascii="Arial" w:hAnsi="Arial" w:cs="Arial"/>
          <w:sz w:val="20"/>
        </w:rPr>
        <w:t>ISACA. “</w:t>
      </w:r>
      <w:r w:rsidRPr="000150C5">
        <w:rPr>
          <w:rFonts w:ascii="Arial" w:hAnsi="Arial" w:cs="Arial"/>
          <w:b/>
          <w:sz w:val="20"/>
        </w:rPr>
        <w:t>Cobit 5 – Un marco de negocio para el Gobierno y la Gestión de las TI de la Empresa</w:t>
      </w:r>
      <w:r w:rsidRPr="000150C5">
        <w:rPr>
          <w:rFonts w:ascii="Arial" w:hAnsi="Arial" w:cs="Arial"/>
          <w:sz w:val="20"/>
        </w:rPr>
        <w:t>”, ITGI  2012</w:t>
      </w:r>
    </w:p>
    <w:p w:rsidR="00272C1B" w:rsidRPr="000150C5" w:rsidRDefault="00272C1B" w:rsidP="000150C5">
      <w:pPr>
        <w:numPr>
          <w:ilvl w:val="0"/>
          <w:numId w:val="19"/>
        </w:numPr>
        <w:spacing w:after="120"/>
        <w:jc w:val="both"/>
        <w:rPr>
          <w:rFonts w:ascii="Arial" w:hAnsi="Arial" w:cs="Arial"/>
          <w:sz w:val="20"/>
        </w:rPr>
      </w:pPr>
      <w:r w:rsidRPr="000150C5">
        <w:rPr>
          <w:rFonts w:ascii="Arial" w:hAnsi="Arial" w:cs="Arial"/>
          <w:sz w:val="20"/>
        </w:rPr>
        <w:t>Laudon Kenneth. “</w:t>
      </w:r>
      <w:r w:rsidR="00ED259A" w:rsidRPr="000150C5">
        <w:rPr>
          <w:rFonts w:ascii="Arial" w:hAnsi="Arial" w:cs="Arial"/>
          <w:b/>
          <w:sz w:val="20"/>
        </w:rPr>
        <w:t>Sistemas de Información Gerencial</w:t>
      </w:r>
      <w:r w:rsidRPr="000150C5">
        <w:rPr>
          <w:rFonts w:ascii="Arial" w:hAnsi="Arial" w:cs="Arial"/>
          <w:sz w:val="20"/>
        </w:rPr>
        <w:t>”, Editorial Pearson 1</w:t>
      </w:r>
      <w:r w:rsidR="00ED259A" w:rsidRPr="000150C5">
        <w:rPr>
          <w:rFonts w:ascii="Arial" w:hAnsi="Arial" w:cs="Arial"/>
          <w:sz w:val="20"/>
        </w:rPr>
        <w:t>0</w:t>
      </w:r>
      <w:r w:rsidRPr="000150C5">
        <w:rPr>
          <w:rFonts w:ascii="Arial" w:hAnsi="Arial" w:cs="Arial"/>
          <w:sz w:val="20"/>
          <w:vertAlign w:val="superscript"/>
        </w:rPr>
        <w:t>a</w:t>
      </w:r>
      <w:r w:rsidRPr="000150C5">
        <w:rPr>
          <w:rFonts w:ascii="Arial" w:hAnsi="Arial" w:cs="Arial"/>
          <w:sz w:val="20"/>
        </w:rPr>
        <w:t xml:space="preserve"> Edición, 2012. </w:t>
      </w:r>
    </w:p>
    <w:p w:rsidR="00ED259A" w:rsidRPr="000150C5" w:rsidRDefault="00ED259A" w:rsidP="000150C5">
      <w:pPr>
        <w:numPr>
          <w:ilvl w:val="0"/>
          <w:numId w:val="19"/>
        </w:numPr>
        <w:spacing w:after="120"/>
        <w:jc w:val="both"/>
        <w:rPr>
          <w:rFonts w:ascii="Arial" w:hAnsi="Arial" w:cs="Arial"/>
          <w:sz w:val="20"/>
        </w:rPr>
      </w:pPr>
      <w:r w:rsidRPr="000150C5">
        <w:rPr>
          <w:rFonts w:ascii="Arial" w:hAnsi="Arial" w:cs="Arial"/>
          <w:sz w:val="20"/>
        </w:rPr>
        <w:t>Laudon Kenneth. “</w:t>
      </w:r>
      <w:r w:rsidRPr="000150C5">
        <w:rPr>
          <w:rFonts w:ascii="Arial" w:hAnsi="Arial" w:cs="Arial"/>
          <w:b/>
          <w:sz w:val="20"/>
        </w:rPr>
        <w:t>e-commerce negocios, tecnología, sociedad</w:t>
      </w:r>
      <w:r w:rsidRPr="000150C5">
        <w:rPr>
          <w:rFonts w:ascii="Arial" w:hAnsi="Arial" w:cs="Arial"/>
          <w:sz w:val="20"/>
        </w:rPr>
        <w:t>”, Editorial Pearson 12</w:t>
      </w:r>
      <w:r w:rsidRPr="000150C5">
        <w:rPr>
          <w:rFonts w:ascii="Arial" w:hAnsi="Arial" w:cs="Arial"/>
          <w:sz w:val="20"/>
          <w:vertAlign w:val="superscript"/>
        </w:rPr>
        <w:t>a</w:t>
      </w:r>
      <w:r w:rsidRPr="000150C5">
        <w:rPr>
          <w:rFonts w:ascii="Arial" w:hAnsi="Arial" w:cs="Arial"/>
          <w:sz w:val="20"/>
        </w:rPr>
        <w:t xml:space="preserve"> Edición, 2012. </w:t>
      </w:r>
    </w:p>
    <w:p w:rsidR="004724EF" w:rsidRPr="000150C5" w:rsidRDefault="004724EF" w:rsidP="000150C5">
      <w:pPr>
        <w:numPr>
          <w:ilvl w:val="0"/>
          <w:numId w:val="19"/>
        </w:numPr>
        <w:spacing w:after="120"/>
        <w:jc w:val="both"/>
        <w:rPr>
          <w:rFonts w:ascii="Arial" w:hAnsi="Arial" w:cs="Arial"/>
          <w:sz w:val="20"/>
          <w:lang w:val="es-CR"/>
        </w:rPr>
      </w:pPr>
      <w:r w:rsidRPr="000150C5">
        <w:rPr>
          <w:rFonts w:ascii="Arial" w:hAnsi="Arial" w:cs="Arial"/>
          <w:sz w:val="20"/>
          <w:lang w:val="en-US"/>
        </w:rPr>
        <w:t xml:space="preserve">Torres I Viñals.  </w:t>
      </w:r>
      <w:r w:rsidRPr="000150C5">
        <w:rPr>
          <w:rFonts w:ascii="Arial" w:hAnsi="Arial" w:cs="Arial"/>
          <w:b/>
          <w:sz w:val="20"/>
          <w:lang w:val="en-US"/>
        </w:rPr>
        <w:t>Cloud Computing y Big Data</w:t>
      </w:r>
      <w:r w:rsidRPr="000150C5">
        <w:rPr>
          <w:rFonts w:ascii="Arial" w:hAnsi="Arial" w:cs="Arial"/>
          <w:sz w:val="20"/>
          <w:lang w:val="en-US"/>
        </w:rPr>
        <w:t xml:space="preserve">.  </w:t>
      </w:r>
      <w:r w:rsidRPr="000150C5">
        <w:rPr>
          <w:rFonts w:ascii="Arial" w:hAnsi="Arial" w:cs="Arial"/>
          <w:sz w:val="20"/>
          <w:lang w:val="es-CR"/>
        </w:rPr>
        <w:t>Visión introductoria para jóvenes emprendedores.</w:t>
      </w:r>
    </w:p>
    <w:sectPr w:rsidR="004724EF" w:rsidRPr="000150C5" w:rsidSect="00217541">
      <w:headerReference w:type="even" r:id="rId13"/>
      <w:headerReference w:type="default" r:id="rId14"/>
      <w:footerReference w:type="even" r:id="rId15"/>
      <w:footerReference w:type="default" r:id="rId16"/>
      <w:headerReference w:type="first" r:id="rId17"/>
      <w:footerReference w:type="first" r:id="rId18"/>
      <w:pgSz w:w="11906" w:h="16838"/>
      <w:pgMar w:top="1977" w:right="1134" w:bottom="1418" w:left="1418" w:header="851" w:footer="88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51" w:rsidRDefault="00F25551">
      <w:r>
        <w:separator/>
      </w:r>
    </w:p>
  </w:endnote>
  <w:endnote w:type="continuationSeparator" w:id="0">
    <w:p w:rsidR="00F25551" w:rsidRDefault="00F255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w:altName w:val="Bookman Old Style"/>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41" w:rsidRDefault="00217541">
    <w:pPr>
      <w:pStyle w:val="Piedepgina"/>
      <w:tabs>
        <w:tab w:val="left" w:pos="2996"/>
      </w:tabs>
      <w:jc w:val="center"/>
      <w:rPr>
        <w:rFonts w:ascii="Arial" w:hAnsi="Arial" w:cs="Arial"/>
        <w:sz w:val="20"/>
        <w:lang w:val="pt-BR"/>
      </w:rPr>
    </w:pPr>
  </w:p>
  <w:p w:rsidR="00217541" w:rsidRDefault="00217541" w:rsidP="00217541">
    <w:pPr>
      <w:pStyle w:val="Piedepgina"/>
      <w:pBdr>
        <w:top w:val="single" w:sz="4" w:space="1" w:color="auto"/>
      </w:pBdr>
      <w:tabs>
        <w:tab w:val="left" w:pos="2996"/>
      </w:tabs>
      <w:jc w:val="center"/>
      <w:rPr>
        <w:rFonts w:ascii="Arial" w:hAnsi="Arial" w:cs="Arial"/>
        <w:sz w:val="20"/>
        <w:lang w:val="pt-BR"/>
      </w:rPr>
    </w:pPr>
  </w:p>
  <w:p w:rsidR="00272C1B" w:rsidRDefault="00D551B8">
    <w:pPr>
      <w:pStyle w:val="Piedepgina"/>
      <w:tabs>
        <w:tab w:val="left" w:pos="2996"/>
      </w:tabs>
      <w:jc w:val="center"/>
      <w:rPr>
        <w:rFonts w:ascii="Arial" w:hAnsi="Arial" w:cs="Arial"/>
        <w:sz w:val="20"/>
        <w:lang w:val="pt-BR"/>
      </w:rPr>
    </w:pPr>
    <w:r w:rsidRPr="00D551B8">
      <w:rPr>
        <w:noProof/>
        <w:lang w:val="es-CR" w:eastAsia="es-CR"/>
      </w:rPr>
      <w:pict>
        <v:shapetype id="_x0000_t202" coordsize="21600,21600" o:spt="202" path="m,l,21600r21600,l21600,xe">
          <v:stroke joinstyle="miter"/>
          <v:path gradientshapeok="t" o:connecttype="rect"/>
        </v:shapetype>
        <v:shape id="Text Box 8" o:spid="_x0000_s4101" type="#_x0000_t202" style="position:absolute;left:0;text-align:left;margin-left:550.6pt;margin-top:.05pt;width:4.4pt;height:9.5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" stroked="f">
          <v:fill opacity="0"/>
          <v:textbox inset="0,0,0,0">
            <w:txbxContent>
              <w:p w:rsidR="00272C1B" w:rsidRDefault="00D551B8">
                <w:pPr>
                  <w:pStyle w:val="Piedepgina"/>
                </w:pPr>
                <w:r>
                  <w:rPr>
                    <w:rStyle w:val="Nmerodepgina"/>
                    <w:rFonts w:cs="Arial Black"/>
                    <w:sz w:val="14"/>
                  </w:rPr>
                  <w:fldChar w:fldCharType="begin"/>
                </w:r>
                <w:r w:rsidR="00272C1B">
                  <w:rPr>
                    <w:rStyle w:val="Nmerodepgina"/>
                    <w:rFonts w:cs="Arial Black"/>
                    <w:sz w:val="14"/>
                  </w:rPr>
                  <w:instrText xml:space="preserve"> PAGE </w:instrText>
                </w:r>
                <w:r>
                  <w:rPr>
                    <w:rStyle w:val="Nmerodepgina"/>
                    <w:rFonts w:cs="Arial Black"/>
                    <w:sz w:val="14"/>
                  </w:rPr>
                  <w:fldChar w:fldCharType="separate"/>
                </w:r>
                <w:r w:rsidR="0019092E">
                  <w:rPr>
                    <w:rStyle w:val="Nmerodepgina"/>
                    <w:rFonts w:cs="Arial Black"/>
                    <w:noProof/>
                    <w:sz w:val="14"/>
                  </w:rPr>
                  <w:t>1</w:t>
                </w:r>
                <w:r>
                  <w:rPr>
                    <w:rStyle w:val="Nmerodepgina"/>
                    <w:rFonts w:cs="Arial Black"/>
                    <w:sz w:val="14"/>
                  </w:rPr>
                  <w:fldChar w:fldCharType="end"/>
                </w:r>
              </w:p>
            </w:txbxContent>
          </v:textbox>
          <w10:wrap type="square" side="largest" anchorx="page"/>
        </v:shape>
      </w:pict>
    </w:r>
    <w:r w:rsidR="00272C1B">
      <w:rPr>
        <w:rFonts w:ascii="Arial" w:hAnsi="Arial" w:cs="Arial"/>
        <w:sz w:val="20"/>
        <w:lang w:val="pt-BR"/>
      </w:rPr>
      <w:t>Teléfonos: 2511-9180 / 2511-6482 Fax. 2511-4323</w:t>
    </w:r>
  </w:p>
  <w:p w:rsidR="00272C1B" w:rsidRDefault="00272C1B">
    <w:pPr>
      <w:pStyle w:val="Piedepgina"/>
      <w:tabs>
        <w:tab w:val="left" w:pos="2996"/>
      </w:tabs>
      <w:jc w:val="center"/>
    </w:pPr>
    <w:r>
      <w:rPr>
        <w:rFonts w:ascii="Arial" w:hAnsi="Arial" w:cs="Arial"/>
        <w:sz w:val="20"/>
        <w:lang w:val="pt-BR"/>
      </w:rPr>
      <w:t xml:space="preserve">Correo Electrónico: </w:t>
    </w:r>
    <w:hyperlink r:id="rId1" w:history="1">
      <w:r>
        <w:rPr>
          <w:rStyle w:val="Hipervnculo"/>
          <w:rFonts w:ascii="Arial" w:hAnsi="Arial" w:cs="Arial"/>
          <w:sz w:val="20"/>
          <w:lang w:val="pt-BR"/>
        </w:rPr>
        <w:t>negocios@ucr.ac.cr</w:t>
      </w:r>
    </w:hyperlink>
    <w:r>
      <w:rPr>
        <w:rFonts w:ascii="Arial" w:hAnsi="Arial" w:cs="Arial"/>
        <w:sz w:val="20"/>
        <w:lang w:val="pt-BR"/>
      </w:rPr>
      <w:t xml:space="preserve">      Página Web: </w:t>
    </w:r>
    <w:hyperlink r:id="rId2" w:history="1">
      <w:r>
        <w:rPr>
          <w:rStyle w:val="Hipervnculo"/>
          <w:rFonts w:ascii="Arial" w:hAnsi="Arial" w:cs="Arial"/>
          <w:sz w:val="20"/>
          <w:lang w:val="pt-BR"/>
        </w:rPr>
        <w:t>http://www.ean.ucr.ac.cr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B" w:rsidRDefault="00272C1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41" w:rsidRDefault="00217541">
    <w:pPr>
      <w:pStyle w:val="Piedepgina"/>
      <w:tabs>
        <w:tab w:val="left" w:pos="2996"/>
      </w:tabs>
      <w:jc w:val="center"/>
      <w:rPr>
        <w:rFonts w:ascii="Arial" w:hAnsi="Arial" w:cs="Arial"/>
        <w:sz w:val="20"/>
        <w:lang w:val="pt-BR"/>
      </w:rPr>
    </w:pPr>
  </w:p>
  <w:p w:rsidR="00217541" w:rsidRDefault="00217541" w:rsidP="00217541">
    <w:pPr>
      <w:pStyle w:val="Piedepgina"/>
      <w:pBdr>
        <w:top w:val="single" w:sz="4" w:space="1" w:color="auto"/>
      </w:pBdr>
      <w:tabs>
        <w:tab w:val="left" w:pos="2996"/>
      </w:tabs>
      <w:jc w:val="center"/>
      <w:rPr>
        <w:rFonts w:ascii="Arial" w:hAnsi="Arial" w:cs="Arial"/>
        <w:sz w:val="20"/>
        <w:lang w:val="pt-BR"/>
      </w:rPr>
    </w:pPr>
  </w:p>
  <w:p w:rsidR="00272C1B" w:rsidRDefault="00D551B8">
    <w:pPr>
      <w:pStyle w:val="Piedepgina"/>
      <w:tabs>
        <w:tab w:val="left" w:pos="2996"/>
      </w:tabs>
      <w:jc w:val="center"/>
      <w:rPr>
        <w:rFonts w:ascii="Arial" w:hAnsi="Arial" w:cs="Arial"/>
        <w:sz w:val="20"/>
        <w:lang w:val="pt-BR"/>
      </w:rPr>
    </w:pPr>
    <w:r w:rsidRPr="00D551B8">
      <w:rPr>
        <w:noProof/>
        <w:lang w:val="es-CR" w:eastAsia="es-CR"/>
      </w:rPr>
      <w:pict>
        <v:shapetype id="_x0000_t202" coordsize="21600,21600" o:spt="202" path="m,l,21600r21600,l21600,xe">
          <v:stroke joinstyle="miter"/>
          <v:path gradientshapeok="t" o:connecttype="rect"/>
        </v:shapetype>
        <v:shape id="Text Box 4" o:spid="_x0000_s4099" type="#_x0000_t202" style="position:absolute;left:0;text-align:left;margin-left:533.9pt;margin-top:.05pt;width:4.4pt;height:9.5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" stroked="f">
          <v:fill opacity="0"/>
          <v:textbox inset="0,0,0,0">
            <w:txbxContent>
              <w:p w:rsidR="00272C1B" w:rsidRDefault="00D551B8">
                <w:pPr>
                  <w:pStyle w:val="Piedepgina"/>
                </w:pPr>
                <w:r>
                  <w:rPr>
                    <w:rStyle w:val="Nmerodepgina"/>
                    <w:rFonts w:cs="Arial Black"/>
                    <w:sz w:val="14"/>
                  </w:rPr>
                  <w:fldChar w:fldCharType="begin"/>
                </w:r>
                <w:r w:rsidR="00272C1B">
                  <w:rPr>
                    <w:rStyle w:val="Nmerodepgina"/>
                    <w:rFonts w:cs="Arial Black"/>
                    <w:sz w:val="14"/>
                  </w:rPr>
                  <w:instrText xml:space="preserve"> PAGE </w:instrText>
                </w:r>
                <w:r>
                  <w:rPr>
                    <w:rStyle w:val="Nmerodepgina"/>
                    <w:rFonts w:cs="Arial Black"/>
                    <w:sz w:val="14"/>
                  </w:rPr>
                  <w:fldChar w:fldCharType="separate"/>
                </w:r>
                <w:r w:rsidR="0019092E">
                  <w:rPr>
                    <w:rStyle w:val="Nmerodepgina"/>
                    <w:rFonts w:cs="Arial Black"/>
                    <w:noProof/>
                    <w:sz w:val="14"/>
                  </w:rPr>
                  <w:t>9</w:t>
                </w:r>
                <w:r>
                  <w:rPr>
                    <w:rStyle w:val="Nmerodepgina"/>
                    <w:rFonts w:cs="Arial Black"/>
                    <w:sz w:val="14"/>
                  </w:rPr>
                  <w:fldChar w:fldCharType="end"/>
                </w:r>
              </w:p>
            </w:txbxContent>
          </v:textbox>
          <w10:wrap type="square" side="largest" anchorx="page"/>
        </v:shape>
      </w:pict>
    </w:r>
    <w:r w:rsidR="00272C1B">
      <w:rPr>
        <w:rFonts w:ascii="Arial" w:hAnsi="Arial" w:cs="Arial"/>
        <w:sz w:val="20"/>
        <w:lang w:val="pt-BR"/>
      </w:rPr>
      <w:t>Teléfonos: 2511-9180 / 2511-6482 Fax. 2511-4323</w:t>
    </w:r>
  </w:p>
  <w:p w:rsidR="00272C1B" w:rsidRDefault="00272C1B">
    <w:pPr>
      <w:pStyle w:val="Piedepgina"/>
      <w:tabs>
        <w:tab w:val="left" w:pos="2996"/>
      </w:tabs>
      <w:jc w:val="center"/>
      <w:rPr>
        <w:lang w:val="pt-BR"/>
      </w:rPr>
    </w:pPr>
    <w:r>
      <w:rPr>
        <w:rFonts w:ascii="Arial" w:hAnsi="Arial" w:cs="Arial"/>
        <w:sz w:val="20"/>
        <w:lang w:val="pt-BR"/>
      </w:rPr>
      <w:t xml:space="preserve">Correo Electrónico: </w:t>
    </w:r>
    <w:hyperlink r:id="rId1" w:history="1">
      <w:r>
        <w:rPr>
          <w:rStyle w:val="Hipervnculo"/>
          <w:rFonts w:ascii="Arial" w:hAnsi="Arial" w:cs="Arial"/>
          <w:sz w:val="20"/>
          <w:lang w:val="pt-BR"/>
        </w:rPr>
        <w:t>negocios@ucr.ac.cr</w:t>
      </w:r>
    </w:hyperlink>
    <w:r>
      <w:rPr>
        <w:rFonts w:ascii="Arial" w:hAnsi="Arial" w:cs="Arial"/>
        <w:sz w:val="20"/>
        <w:lang w:val="pt-BR"/>
      </w:rPr>
      <w:t xml:space="preserve">      Página Web: </w:t>
    </w:r>
    <w:hyperlink r:id="rId2" w:history="1">
      <w:r>
        <w:rPr>
          <w:rStyle w:val="Hipervnculo"/>
          <w:rFonts w:ascii="Arial" w:hAnsi="Arial" w:cs="Arial"/>
          <w:sz w:val="20"/>
          <w:lang w:val="pt-BR"/>
        </w:rPr>
        <w:t>http://www.ean.ucr.ac.cr</w:t>
      </w:r>
    </w:hyperlink>
  </w:p>
  <w:p w:rsidR="00272C1B" w:rsidRDefault="00272C1B" w:rsidP="00217541">
    <w:pPr>
      <w:pStyle w:val="Piedepgina"/>
      <w:ind w:right="360"/>
      <w:rPr>
        <w:lang w:val="pt-B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41" w:rsidRDefault="00217541">
    <w:pPr>
      <w:pStyle w:val="Piedepgina"/>
      <w:tabs>
        <w:tab w:val="left" w:pos="2996"/>
      </w:tabs>
      <w:jc w:val="center"/>
      <w:rPr>
        <w:rFonts w:ascii="Arial" w:hAnsi="Arial" w:cs="Arial"/>
        <w:sz w:val="20"/>
        <w:lang w:val="pt-BR"/>
      </w:rPr>
    </w:pPr>
  </w:p>
  <w:p w:rsidR="00217541" w:rsidRDefault="00217541" w:rsidP="00217541">
    <w:pPr>
      <w:pStyle w:val="Piedepgina"/>
      <w:pBdr>
        <w:top w:val="single" w:sz="4" w:space="1" w:color="auto"/>
      </w:pBdr>
      <w:tabs>
        <w:tab w:val="left" w:pos="2996"/>
      </w:tabs>
      <w:jc w:val="center"/>
      <w:rPr>
        <w:rFonts w:ascii="Arial" w:hAnsi="Arial" w:cs="Arial"/>
        <w:sz w:val="20"/>
        <w:lang w:val="pt-BR"/>
      </w:rPr>
    </w:pPr>
  </w:p>
  <w:p w:rsidR="00272C1B" w:rsidRDefault="00D551B8">
    <w:pPr>
      <w:pStyle w:val="Piedepgina"/>
      <w:tabs>
        <w:tab w:val="left" w:pos="2996"/>
      </w:tabs>
      <w:jc w:val="center"/>
      <w:rPr>
        <w:rFonts w:ascii="Arial" w:hAnsi="Arial" w:cs="Arial"/>
        <w:sz w:val="20"/>
        <w:lang w:val="pt-BR"/>
      </w:rPr>
    </w:pPr>
    <w:r w:rsidRPr="00D551B8">
      <w:rPr>
        <w:noProof/>
        <w:lang w:val="es-CR" w:eastAsia="es-CR"/>
      </w:rPr>
      <w:pict>
        <v:shapetype id="_x0000_t202" coordsize="21600,21600" o:spt="202" path="m,l,21600r21600,l21600,xe">
          <v:stroke joinstyle="miter"/>
          <v:path gradientshapeok="t" o:connecttype="rect"/>
        </v:shapetype>
        <v:shape id="Text Box 2" o:spid="_x0000_s4097" type="#_x0000_t202" style="position:absolute;left:0;text-align:left;margin-left:533.9pt;margin-top:.05pt;width:4.4pt;height:9.5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" stroked="f">
          <v:fill opacity="0"/>
          <v:textbox inset="0,0,0,0">
            <w:txbxContent>
              <w:p w:rsidR="00272C1B" w:rsidRDefault="00D551B8">
                <w:pPr>
                  <w:pStyle w:val="Piedepgina"/>
                </w:pPr>
                <w:r>
                  <w:rPr>
                    <w:rStyle w:val="Nmerodepgina"/>
                    <w:rFonts w:cs="Arial Black"/>
                    <w:sz w:val="14"/>
                  </w:rPr>
                  <w:fldChar w:fldCharType="begin"/>
                </w:r>
                <w:r w:rsidR="00272C1B">
                  <w:rPr>
                    <w:rStyle w:val="Nmerodepgina"/>
                    <w:rFonts w:cs="Arial Black"/>
                    <w:sz w:val="14"/>
                  </w:rPr>
                  <w:instrText xml:space="preserve"> PAGE </w:instrText>
                </w:r>
                <w:r>
                  <w:rPr>
                    <w:rStyle w:val="Nmerodepgina"/>
                    <w:rFonts w:cs="Arial Black"/>
                    <w:sz w:val="14"/>
                  </w:rPr>
                  <w:fldChar w:fldCharType="separate"/>
                </w:r>
                <w:r w:rsidR="0019092E">
                  <w:rPr>
                    <w:rStyle w:val="Nmerodepgina"/>
                    <w:rFonts w:cs="Arial Black"/>
                    <w:noProof/>
                    <w:sz w:val="14"/>
                  </w:rPr>
                  <w:t>2</w:t>
                </w:r>
                <w:r>
                  <w:rPr>
                    <w:rStyle w:val="Nmerodepgina"/>
                    <w:rFonts w:cs="Arial Black"/>
                    <w:sz w:val="14"/>
                  </w:rPr>
                  <w:fldChar w:fldCharType="end"/>
                </w:r>
              </w:p>
            </w:txbxContent>
          </v:textbox>
          <w10:wrap type="square" side="largest" anchorx="page"/>
        </v:shape>
      </w:pict>
    </w:r>
    <w:r w:rsidR="00272C1B">
      <w:rPr>
        <w:rFonts w:ascii="Arial" w:hAnsi="Arial" w:cs="Arial"/>
        <w:sz w:val="20"/>
        <w:lang w:val="pt-BR"/>
      </w:rPr>
      <w:t>Teléfonos: 2511-9180 / 2511-6482 Fax. 2511-4323</w:t>
    </w:r>
  </w:p>
  <w:p w:rsidR="00272C1B" w:rsidRDefault="00272C1B" w:rsidP="00217541">
    <w:pPr>
      <w:pStyle w:val="Piedepgina"/>
      <w:tabs>
        <w:tab w:val="left" w:pos="2996"/>
      </w:tabs>
      <w:jc w:val="center"/>
      <w:rPr>
        <w:lang w:val="pt-BR"/>
      </w:rPr>
    </w:pPr>
    <w:r>
      <w:rPr>
        <w:rFonts w:ascii="Arial" w:hAnsi="Arial" w:cs="Arial"/>
        <w:sz w:val="20"/>
        <w:lang w:val="pt-BR"/>
      </w:rPr>
      <w:t xml:space="preserve">Correo Electrónico: </w:t>
    </w:r>
    <w:hyperlink r:id="rId1" w:history="1">
      <w:r>
        <w:rPr>
          <w:rStyle w:val="Hipervnculo"/>
          <w:rFonts w:ascii="Arial" w:hAnsi="Arial" w:cs="Arial"/>
          <w:sz w:val="20"/>
          <w:lang w:val="pt-BR"/>
        </w:rPr>
        <w:t>negocios@ucr.ac.cr</w:t>
      </w:r>
    </w:hyperlink>
    <w:r>
      <w:rPr>
        <w:rFonts w:ascii="Arial" w:hAnsi="Arial" w:cs="Arial"/>
        <w:sz w:val="20"/>
        <w:lang w:val="pt-BR"/>
      </w:rPr>
      <w:t xml:space="preserve">      Página Web: </w:t>
    </w:r>
    <w:hyperlink r:id="rId2" w:history="1">
      <w:r>
        <w:rPr>
          <w:rStyle w:val="Hipervnculo"/>
          <w:rFonts w:ascii="Arial" w:hAnsi="Arial" w:cs="Arial"/>
          <w:sz w:val="20"/>
          <w:lang w:val="pt-BR"/>
        </w:rPr>
        <w:t>http://www.ean.ucr.ac.cr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51" w:rsidRDefault="00F25551">
      <w:r>
        <w:separator/>
      </w:r>
    </w:p>
  </w:footnote>
  <w:footnote w:type="continuationSeparator" w:id="0">
    <w:p w:rsidR="00F25551" w:rsidRDefault="00F25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B" w:rsidRDefault="004622DA">
    <w:pPr>
      <w:pStyle w:val="Encabezado"/>
      <w:jc w:val="center"/>
      <w:rPr>
        <w:bCs/>
        <w:i/>
        <w:szCs w:val="24"/>
        <w:lang w:val="es-MX"/>
      </w:rPr>
    </w:pPr>
    <w:r>
      <w:rPr>
        <w:noProof/>
        <w:lang w:val="es-CR" w:eastAsia="es-CR"/>
      </w:rPr>
      <w:drawing>
        <wp:anchor distT="0" distB="0" distL="114935" distR="114935" simplePos="0" relativeHeight="251653120" behindDoc="0" locked="0" layoutInCell="1" allowOverlap="1">
          <wp:simplePos x="0" y="0"/>
          <wp:positionH relativeFrom="column">
            <wp:posOffset>-356235</wp:posOffset>
          </wp:positionH>
          <wp:positionV relativeFrom="paragraph">
            <wp:posOffset>-192405</wp:posOffset>
          </wp:positionV>
          <wp:extent cx="786765" cy="824865"/>
          <wp:effectExtent l="1905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86765" cy="824865"/>
                  </a:xfrm>
                  <a:prstGeom prst="rect">
                    <a:avLst/>
                  </a:prstGeom>
                  <a:solidFill>
                    <a:srgbClr val="FFFFFF">
                      <a:alpha val="0"/>
                    </a:srgbClr>
                  </a:solidFill>
                  <a:ln w="9525">
                    <a:noFill/>
                    <a:miter lim="800000"/>
                    <a:headEnd/>
                    <a:tailEnd/>
                  </a:ln>
                </pic:spPr>
              </pic:pic>
            </a:graphicData>
          </a:graphic>
        </wp:anchor>
      </w:drawing>
    </w:r>
    <w:r>
      <w:rPr>
        <w:noProof/>
        <w:lang w:val="es-CR" w:eastAsia="es-CR"/>
      </w:rPr>
      <w:drawing>
        <wp:anchor distT="0" distB="0" distL="114935" distR="114935" simplePos="0" relativeHeight="251655168" behindDoc="0" locked="0" layoutInCell="1" allowOverlap="1">
          <wp:simplePos x="0" y="0"/>
          <wp:positionH relativeFrom="column">
            <wp:posOffset>5214620</wp:posOffset>
          </wp:positionH>
          <wp:positionV relativeFrom="paragraph">
            <wp:posOffset>-361950</wp:posOffset>
          </wp:positionV>
          <wp:extent cx="967740" cy="108204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67740" cy="1082040"/>
                  </a:xfrm>
                  <a:prstGeom prst="rect">
                    <a:avLst/>
                  </a:prstGeom>
                  <a:solidFill>
                    <a:srgbClr val="FFFFFF">
                      <a:alpha val="0"/>
                    </a:srgbClr>
                  </a:solidFill>
                  <a:ln w="9525">
                    <a:noFill/>
                    <a:miter lim="800000"/>
                    <a:headEnd/>
                    <a:tailEnd/>
                  </a:ln>
                </pic:spPr>
              </pic:pic>
            </a:graphicData>
          </a:graphic>
        </wp:anchor>
      </w:drawing>
    </w:r>
    <w:r w:rsidR="00272C1B">
      <w:rPr>
        <w:bCs/>
        <w:sz w:val="32"/>
        <w:szCs w:val="32"/>
        <w:lang w:val="es-MX"/>
      </w:rPr>
      <w:t>Escuela de Administración de Negocios</w:t>
    </w:r>
  </w:p>
  <w:p w:rsidR="00272C1B" w:rsidRDefault="00272C1B">
    <w:pPr>
      <w:pStyle w:val="Encabezado"/>
      <w:jc w:val="center"/>
    </w:pPr>
    <w:r>
      <w:rPr>
        <w:bCs/>
        <w:i/>
        <w:szCs w:val="24"/>
        <w:lang w:val="es-MX"/>
      </w:rPr>
      <w:t>Asumiendo el reto para la excelencia profesional: Acreditación</w:t>
    </w:r>
  </w:p>
  <w:p w:rsidR="00272C1B" w:rsidRDefault="00D551B8">
    <w:pPr>
      <w:rPr>
        <w:lang w:val="es-CR" w:eastAsia="es-CR"/>
      </w:rPr>
    </w:pPr>
    <w:r>
      <w:rPr>
        <w:noProof/>
        <w:lang w:val="es-CR" w:eastAsia="es-CR"/>
      </w:rPr>
      <w:pict>
        <v:shapetype id="_x0000_t32" coordsize="21600,21600" o:spt="32" o:oned="t" path="m,l21600,21600e" filled="f">
          <v:path arrowok="t" fillok="f" o:connecttype="none"/>
          <o:lock v:ext="edit" shapetype="t"/>
        </v:shapetype>
        <v:shape id="AutoShape 6" o:spid="_x0000_s4102" type="#_x0000_t32" style="position:absolute;margin-left:46.95pt;margin-top:5.9pt;width:333.85pt;height:.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" strokeweight=".26mm">
          <v:stroke joinstyle="miter" endcap="square"/>
        </v:shape>
      </w:pict>
    </w:r>
  </w:p>
  <w:p w:rsidR="00272C1B" w:rsidRDefault="00272C1B">
    <w:pPr>
      <w:pStyle w:val="Encabezado"/>
      <w:ind w:right="330"/>
      <w:jc w:val="center"/>
    </w:pPr>
    <w:r>
      <w:t>CARRERA DE DIRECCION DE EMPRESAS</w:t>
    </w:r>
  </w:p>
  <w:p w:rsidR="00272C1B" w:rsidRDefault="00272C1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B" w:rsidRDefault="00272C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B" w:rsidRDefault="004622DA">
    <w:pPr>
      <w:pStyle w:val="Encabezado"/>
      <w:jc w:val="center"/>
      <w:rPr>
        <w:bCs/>
        <w:i/>
        <w:szCs w:val="24"/>
        <w:lang w:val="es-MX"/>
      </w:rPr>
    </w:pPr>
    <w:r>
      <w:rPr>
        <w:noProof/>
        <w:lang w:val="es-CR" w:eastAsia="es-CR"/>
      </w:rPr>
      <w:drawing>
        <wp:anchor distT="0" distB="0" distL="114935" distR="114935" simplePos="0" relativeHeight="251651072" behindDoc="0" locked="0" layoutInCell="1" allowOverlap="1">
          <wp:simplePos x="0" y="0"/>
          <wp:positionH relativeFrom="column">
            <wp:posOffset>5214620</wp:posOffset>
          </wp:positionH>
          <wp:positionV relativeFrom="paragraph">
            <wp:posOffset>-361950</wp:posOffset>
          </wp:positionV>
          <wp:extent cx="967740" cy="10820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7740" cy="1082040"/>
                  </a:xfrm>
                  <a:prstGeom prst="rect">
                    <a:avLst/>
                  </a:prstGeom>
                  <a:solidFill>
                    <a:srgbClr val="FFFFFF">
                      <a:alpha val="0"/>
                    </a:srgbClr>
                  </a:solidFill>
                  <a:ln w="9525">
                    <a:noFill/>
                    <a:miter lim="800000"/>
                    <a:headEnd/>
                    <a:tailEnd/>
                  </a:ln>
                </pic:spPr>
              </pic:pic>
            </a:graphicData>
          </a:graphic>
        </wp:anchor>
      </w:drawing>
    </w:r>
    <w:r>
      <w:rPr>
        <w:noProof/>
        <w:lang w:val="es-CR" w:eastAsia="es-CR"/>
      </w:rPr>
      <w:drawing>
        <wp:anchor distT="0" distB="0" distL="114935" distR="114935" simplePos="0" relativeHeight="251657216" behindDoc="0" locked="0" layoutInCell="1" allowOverlap="1">
          <wp:simplePos x="0" y="0"/>
          <wp:positionH relativeFrom="column">
            <wp:posOffset>-356235</wp:posOffset>
          </wp:positionH>
          <wp:positionV relativeFrom="paragraph">
            <wp:posOffset>-192405</wp:posOffset>
          </wp:positionV>
          <wp:extent cx="786765" cy="824865"/>
          <wp:effectExtent l="1905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86765" cy="824865"/>
                  </a:xfrm>
                  <a:prstGeom prst="rect">
                    <a:avLst/>
                  </a:prstGeom>
                  <a:solidFill>
                    <a:srgbClr val="FFFFFF">
                      <a:alpha val="0"/>
                    </a:srgbClr>
                  </a:solidFill>
                  <a:ln w="9525">
                    <a:noFill/>
                    <a:miter lim="800000"/>
                    <a:headEnd/>
                    <a:tailEnd/>
                  </a:ln>
                </pic:spPr>
              </pic:pic>
            </a:graphicData>
          </a:graphic>
        </wp:anchor>
      </w:drawing>
    </w:r>
    <w:r w:rsidR="00272C1B">
      <w:rPr>
        <w:bCs/>
        <w:sz w:val="32"/>
        <w:szCs w:val="32"/>
        <w:lang w:val="es-MX"/>
      </w:rPr>
      <w:t>Escuela de Administración de Negocios</w:t>
    </w:r>
  </w:p>
  <w:p w:rsidR="00272C1B" w:rsidRDefault="00272C1B">
    <w:pPr>
      <w:pStyle w:val="Encabezado"/>
      <w:jc w:val="center"/>
    </w:pPr>
    <w:r>
      <w:rPr>
        <w:bCs/>
        <w:i/>
        <w:szCs w:val="24"/>
        <w:lang w:val="es-MX"/>
      </w:rPr>
      <w:t>Asumiendo el reto para la excelencia profesional: Acreditación</w:t>
    </w:r>
  </w:p>
  <w:p w:rsidR="00272C1B" w:rsidRDefault="00D551B8">
    <w:pPr>
      <w:rPr>
        <w:lang w:val="es-CR" w:eastAsia="es-CR"/>
      </w:rPr>
    </w:pPr>
    <w:r>
      <w:rPr>
        <w:noProof/>
        <w:lang w:val="es-CR" w:eastAsia="es-CR"/>
      </w:rPr>
      <w:pict>
        <v:shapetype id="_x0000_t32" coordsize="21600,21600" o:spt="32" o:oned="t" path="m,l21600,21600e" filled="f">
          <v:path arrowok="t" fillok="f" o:connecttype="none"/>
          <o:lock v:ext="edit" shapetype="t"/>
        </v:shapetype>
        <v:shape id="AutoShape 12" o:spid="_x0000_s4100" type="#_x0000_t32" style="position:absolute;margin-left:46.95pt;margin-top:5.9pt;width:333.85pt;height:.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" strokeweight=".26mm">
          <v:stroke joinstyle="miter" endcap="square"/>
        </v:shape>
      </w:pict>
    </w:r>
  </w:p>
  <w:p w:rsidR="00272C1B" w:rsidRDefault="00272C1B">
    <w:pPr>
      <w:pStyle w:val="Encabezado"/>
      <w:ind w:right="330"/>
      <w:jc w:val="center"/>
    </w:pPr>
    <w:r>
      <w:t>CARRERA DE DIRECCION DE EMPRESAS</w:t>
    </w:r>
  </w:p>
  <w:p w:rsidR="00272C1B" w:rsidRDefault="00272C1B">
    <w:pPr>
      <w:pStyle w:val="Encabezado"/>
      <w:tabs>
        <w:tab w:val="clear" w:pos="8504"/>
      </w:tabs>
      <w:ind w:right="33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B" w:rsidRDefault="004622DA">
    <w:pPr>
      <w:pStyle w:val="Encabezado"/>
      <w:jc w:val="center"/>
      <w:rPr>
        <w:bCs/>
        <w:i/>
        <w:szCs w:val="24"/>
        <w:lang w:val="es-MX"/>
      </w:rPr>
    </w:pPr>
    <w:r>
      <w:rPr>
        <w:noProof/>
        <w:lang w:val="es-CR" w:eastAsia="es-CR"/>
      </w:rPr>
      <w:drawing>
        <wp:anchor distT="0" distB="0" distL="114935" distR="114935" simplePos="0" relativeHeight="251659264" behindDoc="0" locked="0" layoutInCell="1" allowOverlap="1">
          <wp:simplePos x="0" y="0"/>
          <wp:positionH relativeFrom="column">
            <wp:posOffset>-356235</wp:posOffset>
          </wp:positionH>
          <wp:positionV relativeFrom="paragraph">
            <wp:posOffset>-192405</wp:posOffset>
          </wp:positionV>
          <wp:extent cx="786765" cy="824865"/>
          <wp:effectExtent l="1905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86765" cy="824865"/>
                  </a:xfrm>
                  <a:prstGeom prst="rect">
                    <a:avLst/>
                  </a:prstGeom>
                  <a:solidFill>
                    <a:srgbClr val="FFFFFF">
                      <a:alpha val="0"/>
                    </a:srgbClr>
                  </a:solidFill>
                  <a:ln w="9525">
                    <a:noFill/>
                    <a:miter lim="800000"/>
                    <a:headEnd/>
                    <a:tailEnd/>
                  </a:ln>
                </pic:spPr>
              </pic:pic>
            </a:graphicData>
          </a:graphic>
        </wp:anchor>
      </w:drawing>
    </w:r>
    <w:r>
      <w:rPr>
        <w:noProof/>
        <w:lang w:val="es-CR" w:eastAsia="es-CR"/>
      </w:rPr>
      <w:drawing>
        <wp:anchor distT="0" distB="0" distL="114935" distR="114935" simplePos="0" relativeHeight="251661312" behindDoc="0" locked="0" layoutInCell="1" allowOverlap="1">
          <wp:simplePos x="0" y="0"/>
          <wp:positionH relativeFrom="column">
            <wp:posOffset>5214620</wp:posOffset>
          </wp:positionH>
          <wp:positionV relativeFrom="paragraph">
            <wp:posOffset>-361950</wp:posOffset>
          </wp:positionV>
          <wp:extent cx="967740" cy="108204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967740" cy="1082040"/>
                  </a:xfrm>
                  <a:prstGeom prst="rect">
                    <a:avLst/>
                  </a:prstGeom>
                  <a:solidFill>
                    <a:srgbClr val="FFFFFF">
                      <a:alpha val="0"/>
                    </a:srgbClr>
                  </a:solidFill>
                  <a:ln w="9525">
                    <a:noFill/>
                    <a:miter lim="800000"/>
                    <a:headEnd/>
                    <a:tailEnd/>
                  </a:ln>
                </pic:spPr>
              </pic:pic>
            </a:graphicData>
          </a:graphic>
        </wp:anchor>
      </w:drawing>
    </w:r>
    <w:r w:rsidR="00272C1B">
      <w:rPr>
        <w:bCs/>
        <w:sz w:val="32"/>
        <w:szCs w:val="32"/>
        <w:lang w:val="es-MX"/>
      </w:rPr>
      <w:t>Escuela de Administración de Negocios</w:t>
    </w:r>
    <w:r>
      <w:rPr>
        <w:noProof/>
        <w:lang w:val="es-CR" w:eastAsia="es-CR"/>
      </w:rPr>
      <w:drawing>
        <wp:anchor distT="0" distB="0" distL="114935" distR="114935" simplePos="0" relativeHeight="251663360" behindDoc="0" locked="0" layoutInCell="1" allowOverlap="1">
          <wp:simplePos x="0" y="0"/>
          <wp:positionH relativeFrom="column">
            <wp:posOffset>5214620</wp:posOffset>
          </wp:positionH>
          <wp:positionV relativeFrom="paragraph">
            <wp:posOffset>-361950</wp:posOffset>
          </wp:positionV>
          <wp:extent cx="967740" cy="108204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967740" cy="1082040"/>
                  </a:xfrm>
                  <a:prstGeom prst="rect">
                    <a:avLst/>
                  </a:prstGeom>
                  <a:solidFill>
                    <a:srgbClr val="FFFFFF">
                      <a:alpha val="0"/>
                    </a:srgbClr>
                  </a:solidFill>
                  <a:ln w="9525">
                    <a:noFill/>
                    <a:miter lim="800000"/>
                    <a:headEnd/>
                    <a:tailEnd/>
                  </a:ln>
                </pic:spPr>
              </pic:pic>
            </a:graphicData>
          </a:graphic>
        </wp:anchor>
      </w:drawing>
    </w:r>
    <w:r>
      <w:rPr>
        <w:noProof/>
        <w:lang w:val="es-CR" w:eastAsia="es-CR"/>
      </w:rPr>
      <w:drawing>
        <wp:anchor distT="0" distB="0" distL="114935" distR="114935" simplePos="0" relativeHeight="251664384" behindDoc="0" locked="0" layoutInCell="1" allowOverlap="1">
          <wp:simplePos x="0" y="0"/>
          <wp:positionH relativeFrom="column">
            <wp:posOffset>-356235</wp:posOffset>
          </wp:positionH>
          <wp:positionV relativeFrom="paragraph">
            <wp:posOffset>-192405</wp:posOffset>
          </wp:positionV>
          <wp:extent cx="786765" cy="824865"/>
          <wp:effectExtent l="1905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86765" cy="824865"/>
                  </a:xfrm>
                  <a:prstGeom prst="rect">
                    <a:avLst/>
                  </a:prstGeom>
                  <a:solidFill>
                    <a:srgbClr val="FFFFFF">
                      <a:alpha val="0"/>
                    </a:srgbClr>
                  </a:solidFill>
                  <a:ln w="9525">
                    <a:noFill/>
                    <a:miter lim="800000"/>
                    <a:headEnd/>
                    <a:tailEnd/>
                  </a:ln>
                </pic:spPr>
              </pic:pic>
            </a:graphicData>
          </a:graphic>
        </wp:anchor>
      </w:drawing>
    </w:r>
  </w:p>
  <w:p w:rsidR="00272C1B" w:rsidRDefault="00272C1B">
    <w:pPr>
      <w:pStyle w:val="Encabezado"/>
      <w:jc w:val="center"/>
    </w:pPr>
    <w:r>
      <w:rPr>
        <w:bCs/>
        <w:i/>
        <w:szCs w:val="24"/>
        <w:lang w:val="es-MX"/>
      </w:rPr>
      <w:t>Asumiendo el reto para la excelencia profesional: Acreditación</w:t>
    </w:r>
  </w:p>
  <w:p w:rsidR="00272C1B" w:rsidRDefault="00D551B8">
    <w:pPr>
      <w:rPr>
        <w:lang w:val="es-CR" w:eastAsia="es-CR"/>
      </w:rPr>
    </w:pPr>
    <w:r>
      <w:rPr>
        <w:noProof/>
        <w:lang w:val="es-CR" w:eastAsia="es-CR"/>
      </w:rPr>
      <w:pict>
        <v:shapetype id="_x0000_t32" coordsize="21600,21600" o:spt="32" o:oned="t" path="m,l21600,21600e" filled="f">
          <v:path arrowok="t" fillok="f" o:connecttype="none"/>
          <o:lock v:ext="edit" shapetype="t"/>
        </v:shapetype>
        <v:shape id="AutoShape 10" o:spid="_x0000_s4098" type="#_x0000_t32" style="position:absolute;margin-left:46.95pt;margin-top:5.9pt;width:333.85pt;height:.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" strokeweight=".26mm">
          <v:stroke joinstyle="miter" endcap="square"/>
        </v:shape>
      </w:pict>
    </w:r>
  </w:p>
  <w:p w:rsidR="00272C1B" w:rsidRDefault="00272C1B">
    <w:pPr>
      <w:pStyle w:val="Encabezado"/>
      <w:ind w:right="330"/>
      <w:jc w:val="center"/>
    </w:pPr>
    <w:r>
      <w:t>CARRERA DE DIRECCION DE EMPRESAS</w:t>
    </w:r>
  </w:p>
  <w:p w:rsidR="00272C1B" w:rsidRDefault="00272C1B">
    <w:pPr>
      <w:pStyle w:val="Encabezado"/>
      <w:ind w:right="354"/>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Wingdings" w:hAnsi="Wingdings" w:cs="Wingdings"/>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1069"/>
        </w:tabs>
        <w:ind w:left="1069"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Wingdings"/>
      </w:rPr>
    </w:lvl>
  </w:abstractNum>
  <w:abstractNum w:abstractNumId="5">
    <w:nsid w:val="00000006"/>
    <w:multiLevelType w:val="multilevel"/>
    <w:tmpl w:val="00000006"/>
    <w:name w:val="WW8Num6"/>
    <w:lvl w:ilvl="0">
      <w:start w:val="1"/>
      <w:numFmt w:val="decimal"/>
      <w:lvlText w:val="Práctica %1."/>
      <w:lvlJc w:val="left"/>
      <w:pPr>
        <w:tabs>
          <w:tab w:val="num" w:pos="637"/>
        </w:tabs>
        <w:ind w:left="781" w:hanging="72"/>
      </w:pPr>
      <w:rPr>
        <w:rFonts w:ascii="Times New Roman" w:eastAsia="Times New Roman" w:hAnsi="Times New Roman" w:cs="Times New Roman"/>
      </w:rPr>
    </w:lvl>
    <w:lvl w:ilvl="1">
      <w:start w:val="1"/>
      <w:numFmt w:val="bullet"/>
      <w:lvlText w:val="o"/>
      <w:lvlJc w:val="left"/>
      <w:pPr>
        <w:tabs>
          <w:tab w:val="num" w:pos="1789"/>
        </w:tabs>
        <w:ind w:left="1789" w:hanging="360"/>
      </w:pPr>
      <w:rPr>
        <w:rFonts w:ascii="Courier New" w:hAnsi="Courier New" w:cs="Wingdings"/>
        <w:sz w:val="22"/>
        <w:szCs w:val="24"/>
      </w:rPr>
    </w:lvl>
    <w:lvl w:ilvl="2">
      <w:start w:val="1"/>
      <w:numFmt w:val="decimal"/>
      <w:lvlText w:val="Práctica %3."/>
      <w:lvlJc w:val="left"/>
      <w:pPr>
        <w:tabs>
          <w:tab w:val="num" w:pos="2077"/>
        </w:tabs>
        <w:ind w:left="2221" w:hanging="72"/>
      </w:pPr>
      <w:rPr>
        <w:rFonts w:ascii="Times New Roman" w:eastAsia="Times New Roman" w:hAnsi="Times New Roman" w:cs="Times New Roman"/>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Wingdings"/>
        <w:sz w:val="22"/>
        <w:szCs w:val="24"/>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Wingdings"/>
        <w:sz w:val="22"/>
        <w:szCs w:val="24"/>
      </w:rPr>
    </w:lvl>
    <w:lvl w:ilvl="8">
      <w:start w:val="1"/>
      <w:numFmt w:val="bullet"/>
      <w:lvlText w:val=""/>
      <w:lvlJc w:val="left"/>
      <w:pPr>
        <w:tabs>
          <w:tab w:val="num" w:pos="6829"/>
        </w:tabs>
        <w:ind w:left="6829"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Wingdings" w:hAnsi="Wing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854400D"/>
    <w:multiLevelType w:val="hybridMultilevel"/>
    <w:tmpl w:val="4B2C6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4754C9"/>
    <w:multiLevelType w:val="hybridMultilevel"/>
    <w:tmpl w:val="72103E08"/>
    <w:lvl w:ilvl="0" w:tplc="140A0019">
      <w:start w:val="1"/>
      <w:numFmt w:val="lowerLetter"/>
      <w:lvlText w:val="%1."/>
      <w:lvlJc w:val="left"/>
      <w:pPr>
        <w:ind w:left="927" w:hanging="360"/>
      </w:p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nsid w:val="389572F5"/>
    <w:multiLevelType w:val="hybridMultilevel"/>
    <w:tmpl w:val="C8BC5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9A20EF"/>
    <w:multiLevelType w:val="hybridMultilevel"/>
    <w:tmpl w:val="614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87285"/>
    <w:multiLevelType w:val="hybridMultilevel"/>
    <w:tmpl w:val="37368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F23F4"/>
    <w:multiLevelType w:val="hybridMultilevel"/>
    <w:tmpl w:val="5C60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0002E"/>
    <w:multiLevelType w:val="hybridMultilevel"/>
    <w:tmpl w:val="3F6A1BB8"/>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56F301F0"/>
    <w:multiLevelType w:val="hybridMultilevel"/>
    <w:tmpl w:val="00B45CC0"/>
    <w:lvl w:ilvl="0" w:tplc="0000000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03AC4"/>
    <w:multiLevelType w:val="hybridMultilevel"/>
    <w:tmpl w:val="82624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E3775"/>
    <w:multiLevelType w:val="hybridMultilevel"/>
    <w:tmpl w:val="B09E1736"/>
    <w:lvl w:ilvl="0" w:tplc="5DE8016A">
      <w:start w:val="2"/>
      <w:numFmt w:val="bullet"/>
      <w:lvlText w:val=""/>
      <w:lvlJc w:val="left"/>
      <w:pPr>
        <w:ind w:left="1069" w:hanging="360"/>
      </w:pPr>
      <w:rPr>
        <w:rFonts w:ascii="Symbol" w:eastAsia="Times New Roman" w:hAnsi="Symbol" w:cs="Times New Roman"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9">
    <w:nsid w:val="6FBE2E08"/>
    <w:multiLevelType w:val="hybridMultilevel"/>
    <w:tmpl w:val="48A40A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6"/>
  </w:num>
  <w:num w:numId="11">
    <w:abstractNumId w:val="9"/>
  </w:num>
  <w:num w:numId="12">
    <w:abstractNumId w:val="14"/>
  </w:num>
  <w:num w:numId="13">
    <w:abstractNumId w:val="8"/>
  </w:num>
  <w:num w:numId="14">
    <w:abstractNumId w:val="18"/>
  </w:num>
  <w:num w:numId="15">
    <w:abstractNumId w:val="11"/>
  </w:num>
  <w:num w:numId="16">
    <w:abstractNumId w:val="10"/>
  </w:num>
  <w:num w:numId="17">
    <w:abstractNumId w:val="19"/>
  </w:num>
  <w:num w:numId="18">
    <w:abstractNumId w:val="13"/>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CR" w:vendorID="64" w:dllVersion="131078" w:nlCheck="1" w:checkStyle="1"/>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4"/>
      <o:rules v:ext="edit">
        <o:r id="V:Rule4" type="connector" idref="#AutoShape 12"/>
        <o:r id="V:Rule5" type="connector" idref="#AutoShape 6"/>
        <o:r id="V:Rule6" type="connector" idref="#AutoShape 10"/>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030D11"/>
    <w:rsid w:val="00007869"/>
    <w:rsid w:val="000150C5"/>
    <w:rsid w:val="00030409"/>
    <w:rsid w:val="00030D11"/>
    <w:rsid w:val="00056B0C"/>
    <w:rsid w:val="000B2606"/>
    <w:rsid w:val="001356C6"/>
    <w:rsid w:val="0016716B"/>
    <w:rsid w:val="0019092E"/>
    <w:rsid w:val="001A15FD"/>
    <w:rsid w:val="001A7975"/>
    <w:rsid w:val="001C3235"/>
    <w:rsid w:val="00217541"/>
    <w:rsid w:val="00240331"/>
    <w:rsid w:val="00272C1B"/>
    <w:rsid w:val="002F3B32"/>
    <w:rsid w:val="00300459"/>
    <w:rsid w:val="00307675"/>
    <w:rsid w:val="00317699"/>
    <w:rsid w:val="00331EDA"/>
    <w:rsid w:val="003D09E0"/>
    <w:rsid w:val="003D3EFE"/>
    <w:rsid w:val="00447801"/>
    <w:rsid w:val="004622DA"/>
    <w:rsid w:val="00471D67"/>
    <w:rsid w:val="004724EF"/>
    <w:rsid w:val="004A5A2F"/>
    <w:rsid w:val="004C19B7"/>
    <w:rsid w:val="004C647C"/>
    <w:rsid w:val="00547C36"/>
    <w:rsid w:val="00564372"/>
    <w:rsid w:val="00564B64"/>
    <w:rsid w:val="00591F33"/>
    <w:rsid w:val="005A3AF5"/>
    <w:rsid w:val="005C36DD"/>
    <w:rsid w:val="005D6046"/>
    <w:rsid w:val="005F6653"/>
    <w:rsid w:val="00644E25"/>
    <w:rsid w:val="006C3705"/>
    <w:rsid w:val="006D71E4"/>
    <w:rsid w:val="00772B18"/>
    <w:rsid w:val="007E5D7F"/>
    <w:rsid w:val="007F5F0F"/>
    <w:rsid w:val="00875B0D"/>
    <w:rsid w:val="008D7EA0"/>
    <w:rsid w:val="008F4822"/>
    <w:rsid w:val="009160CD"/>
    <w:rsid w:val="00937D0D"/>
    <w:rsid w:val="00992BF4"/>
    <w:rsid w:val="009B4A0C"/>
    <w:rsid w:val="009E1BA2"/>
    <w:rsid w:val="00A0631D"/>
    <w:rsid w:val="00A426F1"/>
    <w:rsid w:val="00B754BB"/>
    <w:rsid w:val="00B8593E"/>
    <w:rsid w:val="00B93DC9"/>
    <w:rsid w:val="00B958FF"/>
    <w:rsid w:val="00BA187E"/>
    <w:rsid w:val="00C30A1F"/>
    <w:rsid w:val="00C951D3"/>
    <w:rsid w:val="00CB7714"/>
    <w:rsid w:val="00CF6E07"/>
    <w:rsid w:val="00D04AF2"/>
    <w:rsid w:val="00D54C64"/>
    <w:rsid w:val="00D551B8"/>
    <w:rsid w:val="00D57289"/>
    <w:rsid w:val="00D73FD3"/>
    <w:rsid w:val="00DA7098"/>
    <w:rsid w:val="00DC4968"/>
    <w:rsid w:val="00E01212"/>
    <w:rsid w:val="00E409FF"/>
    <w:rsid w:val="00E70DDC"/>
    <w:rsid w:val="00ED259A"/>
    <w:rsid w:val="00F25551"/>
    <w:rsid w:val="00F50D10"/>
    <w:rsid w:val="00F62ED6"/>
    <w:rsid w:val="00F639B4"/>
    <w:rsid w:val="00F77326"/>
    <w:rsid w:val="00FA5987"/>
    <w:rsid w:val="00FD6D79"/>
    <w:rsid w:val="00FF40A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75"/>
    <w:pPr>
      <w:suppressAutoHyphens/>
    </w:pPr>
    <w:rPr>
      <w:sz w:val="24"/>
      <w:lang w:val="es-ES" w:eastAsia="zh-CN"/>
    </w:rPr>
  </w:style>
  <w:style w:type="paragraph" w:styleId="Ttulo1">
    <w:name w:val="heading 1"/>
    <w:basedOn w:val="Normal"/>
    <w:next w:val="Normal"/>
    <w:qFormat/>
    <w:rsid w:val="00307675"/>
    <w:pPr>
      <w:keepNext/>
      <w:numPr>
        <w:numId w:val="1"/>
      </w:numPr>
      <w:jc w:val="center"/>
      <w:outlineLvl w:val="0"/>
    </w:pPr>
    <w:rPr>
      <w:rFonts w:ascii="Arial Narrow" w:hAnsi="Arial Narrow" w:cs="Arial Narrow"/>
      <w:b/>
    </w:rPr>
  </w:style>
  <w:style w:type="paragraph" w:styleId="Ttulo2">
    <w:name w:val="heading 2"/>
    <w:basedOn w:val="Normal"/>
    <w:next w:val="Normal"/>
    <w:qFormat/>
    <w:rsid w:val="00307675"/>
    <w:pPr>
      <w:keepNext/>
      <w:numPr>
        <w:ilvl w:val="1"/>
        <w:numId w:val="1"/>
      </w:numPr>
      <w:outlineLvl w:val="1"/>
    </w:pPr>
    <w:rPr>
      <w:rFonts w:ascii="Bookman Old Style" w:hAnsi="Bookman Old Style" w:cs="Bookman Old Style"/>
      <w:b/>
    </w:rPr>
  </w:style>
  <w:style w:type="paragraph" w:styleId="Ttulo3">
    <w:name w:val="heading 3"/>
    <w:basedOn w:val="Normal"/>
    <w:next w:val="Normal"/>
    <w:qFormat/>
    <w:rsid w:val="00307675"/>
    <w:pPr>
      <w:keepNext/>
      <w:numPr>
        <w:ilvl w:val="2"/>
        <w:numId w:val="1"/>
      </w:numPr>
      <w:autoSpaceDE w:val="0"/>
      <w:outlineLvl w:val="2"/>
    </w:pPr>
    <w:rPr>
      <w:rFonts w:ascii="Arial" w:hAnsi="Arial" w:cs="Arial"/>
      <w:b/>
    </w:rPr>
  </w:style>
  <w:style w:type="paragraph" w:styleId="Ttulo4">
    <w:name w:val="heading 4"/>
    <w:basedOn w:val="Normal"/>
    <w:next w:val="Normal"/>
    <w:qFormat/>
    <w:rsid w:val="00307675"/>
    <w:pPr>
      <w:keepNext/>
      <w:numPr>
        <w:ilvl w:val="3"/>
        <w:numId w:val="1"/>
      </w:numPr>
      <w:jc w:val="both"/>
      <w:outlineLvl w:val="3"/>
    </w:pPr>
    <w:rPr>
      <w:rFonts w:ascii="Arial Narrow" w:hAnsi="Arial Narrow" w:cs="Arial Narrow"/>
      <w:b/>
      <w:sz w:val="20"/>
    </w:rPr>
  </w:style>
  <w:style w:type="paragraph" w:styleId="Ttulo5">
    <w:name w:val="heading 5"/>
    <w:basedOn w:val="Normal"/>
    <w:next w:val="Normal"/>
    <w:qFormat/>
    <w:rsid w:val="00307675"/>
    <w:pPr>
      <w:keepNext/>
      <w:numPr>
        <w:ilvl w:val="4"/>
        <w:numId w:val="1"/>
      </w:numPr>
      <w:ind w:left="57" w:firstLine="0"/>
      <w:jc w:val="both"/>
      <w:outlineLvl w:val="4"/>
    </w:pPr>
    <w:rPr>
      <w:rFonts w:ascii="Arial" w:hAnsi="Arial" w:cs="Arial"/>
      <w:b/>
      <w:sz w:val="20"/>
    </w:rPr>
  </w:style>
  <w:style w:type="paragraph" w:styleId="Ttulo6">
    <w:name w:val="heading 6"/>
    <w:basedOn w:val="Normal"/>
    <w:next w:val="Normal"/>
    <w:qFormat/>
    <w:rsid w:val="00307675"/>
    <w:pPr>
      <w:keepNext/>
      <w:numPr>
        <w:ilvl w:val="5"/>
        <w:numId w:val="1"/>
      </w:numPr>
      <w:spacing w:line="480" w:lineRule="auto"/>
      <w:outlineLvl w:val="5"/>
    </w:pPr>
    <w:rPr>
      <w:rFonts w:ascii="Arial" w:hAnsi="Arial" w:cs="Arial"/>
      <w:b/>
      <w:sz w:val="20"/>
    </w:rPr>
  </w:style>
  <w:style w:type="paragraph" w:styleId="Ttulo7">
    <w:name w:val="heading 7"/>
    <w:basedOn w:val="Normal"/>
    <w:next w:val="Normal"/>
    <w:qFormat/>
    <w:rsid w:val="00307675"/>
    <w:pPr>
      <w:keepNext/>
      <w:numPr>
        <w:ilvl w:val="6"/>
        <w:numId w:val="1"/>
      </w:numPr>
      <w:spacing w:line="100" w:lineRule="atLeast"/>
      <w:jc w:val="center"/>
      <w:outlineLvl w:val="6"/>
    </w:pPr>
    <w:rPr>
      <w:rFonts w:ascii="Arial Narrow" w:hAnsi="Arial Narrow" w:cs="Arial Narrow"/>
      <w:b/>
      <w:smallCaps/>
      <w:sz w:val="20"/>
    </w:rPr>
  </w:style>
  <w:style w:type="paragraph" w:styleId="Ttulo8">
    <w:name w:val="heading 8"/>
    <w:basedOn w:val="Normal"/>
    <w:next w:val="Normal"/>
    <w:qFormat/>
    <w:rsid w:val="00307675"/>
    <w:pPr>
      <w:keepNext/>
      <w:numPr>
        <w:ilvl w:val="7"/>
        <w:numId w:val="1"/>
      </w:numPr>
      <w:pBdr>
        <w:bottom w:val="single" w:sz="4" w:space="1" w:color="000000"/>
      </w:pBdr>
      <w:spacing w:after="20"/>
      <w:jc w:val="center"/>
      <w:outlineLvl w:val="7"/>
    </w:pPr>
    <w:rPr>
      <w:rFonts w:ascii="Arial" w:hAnsi="Arial" w:cs="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07675"/>
    <w:rPr>
      <w:rFonts w:ascii="Wingdings" w:hAnsi="Wingdings" w:cs="Wingdings"/>
    </w:rPr>
  </w:style>
  <w:style w:type="character" w:customStyle="1" w:styleId="WW8Num1z1">
    <w:name w:val="WW8Num1z1"/>
    <w:rsid w:val="00307675"/>
  </w:style>
  <w:style w:type="character" w:customStyle="1" w:styleId="WW8Num1z2">
    <w:name w:val="WW8Num1z2"/>
    <w:rsid w:val="00307675"/>
  </w:style>
  <w:style w:type="character" w:customStyle="1" w:styleId="WW8Num1z3">
    <w:name w:val="WW8Num1z3"/>
    <w:rsid w:val="00307675"/>
  </w:style>
  <w:style w:type="character" w:customStyle="1" w:styleId="WW8Num1z4">
    <w:name w:val="WW8Num1z4"/>
    <w:rsid w:val="00307675"/>
  </w:style>
  <w:style w:type="character" w:customStyle="1" w:styleId="WW8Num1z5">
    <w:name w:val="WW8Num1z5"/>
    <w:rsid w:val="00307675"/>
  </w:style>
  <w:style w:type="character" w:customStyle="1" w:styleId="WW8Num1z6">
    <w:name w:val="WW8Num1z6"/>
    <w:rsid w:val="00307675"/>
  </w:style>
  <w:style w:type="character" w:customStyle="1" w:styleId="WW8Num1z7">
    <w:name w:val="WW8Num1z7"/>
    <w:rsid w:val="00307675"/>
  </w:style>
  <w:style w:type="character" w:customStyle="1" w:styleId="WW8Num1z8">
    <w:name w:val="WW8Num1z8"/>
    <w:rsid w:val="00307675"/>
  </w:style>
  <w:style w:type="character" w:customStyle="1" w:styleId="WW8Num2z0">
    <w:name w:val="WW8Num2z0"/>
    <w:rsid w:val="00307675"/>
    <w:rPr>
      <w:rFonts w:ascii="Wingdings" w:hAnsi="Wingdings" w:cs="Wingdings"/>
    </w:rPr>
  </w:style>
  <w:style w:type="character" w:customStyle="1" w:styleId="WW8Num3z0">
    <w:name w:val="WW8Num3z0"/>
    <w:rsid w:val="00307675"/>
  </w:style>
  <w:style w:type="character" w:customStyle="1" w:styleId="WW8Num4z0">
    <w:name w:val="WW8Num4z0"/>
    <w:rsid w:val="00307675"/>
  </w:style>
  <w:style w:type="character" w:customStyle="1" w:styleId="WW8Num5z0">
    <w:name w:val="WW8Num5z0"/>
    <w:rsid w:val="00307675"/>
    <w:rPr>
      <w:rFonts w:ascii="Wingdings" w:hAnsi="Wingdings" w:cs="Wingdings"/>
    </w:rPr>
  </w:style>
  <w:style w:type="character" w:customStyle="1" w:styleId="WW8Num6z0">
    <w:name w:val="WW8Num6z0"/>
    <w:rsid w:val="00307675"/>
    <w:rPr>
      <w:rFonts w:ascii="Times New Roman" w:eastAsia="Times New Roman" w:hAnsi="Times New Roman" w:cs="Times New Roman"/>
    </w:rPr>
  </w:style>
  <w:style w:type="character" w:customStyle="1" w:styleId="WW8Num6z1">
    <w:name w:val="WW8Num6z1"/>
    <w:rsid w:val="00307675"/>
    <w:rPr>
      <w:rFonts w:ascii="Wingdings" w:hAnsi="Wingdings" w:cs="Wingdings"/>
      <w:sz w:val="22"/>
      <w:szCs w:val="24"/>
    </w:rPr>
  </w:style>
  <w:style w:type="character" w:customStyle="1" w:styleId="WW8Num6z3">
    <w:name w:val="WW8Num6z3"/>
    <w:rsid w:val="00307675"/>
  </w:style>
  <w:style w:type="character" w:customStyle="1" w:styleId="WW8Num6z5">
    <w:name w:val="WW8Num6z5"/>
    <w:rsid w:val="00307675"/>
  </w:style>
  <w:style w:type="character" w:customStyle="1" w:styleId="WW8Num7z0">
    <w:name w:val="WW8Num7z0"/>
    <w:rsid w:val="00307675"/>
    <w:rPr>
      <w:rFonts w:cs="Times New Roman"/>
    </w:rPr>
  </w:style>
  <w:style w:type="character" w:customStyle="1" w:styleId="WW8Num7z1">
    <w:name w:val="WW8Num7z1"/>
    <w:rsid w:val="00307675"/>
    <w:rPr>
      <w:rFonts w:ascii="Courier New" w:hAnsi="Courier New" w:cs="Courier New"/>
    </w:rPr>
  </w:style>
  <w:style w:type="character" w:customStyle="1" w:styleId="WW8Num7z3">
    <w:name w:val="WW8Num7z3"/>
    <w:rsid w:val="00307675"/>
    <w:rPr>
      <w:rFonts w:ascii="Symbol" w:hAnsi="Symbol" w:cs="Symbol"/>
    </w:rPr>
  </w:style>
  <w:style w:type="character" w:customStyle="1" w:styleId="WW8Num8z0">
    <w:name w:val="WW8Num8z0"/>
    <w:rsid w:val="00307675"/>
    <w:rPr>
      <w:rFonts w:ascii="Times New Roman" w:eastAsia="Times New Roman" w:hAnsi="Times New Roman" w:cs="Times New Roman"/>
      <w:b/>
      <w:bCs/>
    </w:rPr>
  </w:style>
  <w:style w:type="character" w:customStyle="1" w:styleId="WW8Num8z1">
    <w:name w:val="WW8Num8z1"/>
    <w:rsid w:val="00307675"/>
  </w:style>
  <w:style w:type="character" w:customStyle="1" w:styleId="WW8Num8z2">
    <w:name w:val="WW8Num8z2"/>
    <w:rsid w:val="00307675"/>
  </w:style>
  <w:style w:type="character" w:customStyle="1" w:styleId="WW8Num8z3">
    <w:name w:val="WW8Num8z3"/>
    <w:rsid w:val="00307675"/>
  </w:style>
  <w:style w:type="character" w:customStyle="1" w:styleId="WW8Num8z4">
    <w:name w:val="WW8Num8z4"/>
    <w:rsid w:val="00307675"/>
  </w:style>
  <w:style w:type="character" w:customStyle="1" w:styleId="WW8Num8z5">
    <w:name w:val="WW8Num8z5"/>
    <w:rsid w:val="00307675"/>
  </w:style>
  <w:style w:type="character" w:customStyle="1" w:styleId="WW8Num8z6">
    <w:name w:val="WW8Num8z6"/>
    <w:rsid w:val="00307675"/>
  </w:style>
  <w:style w:type="character" w:customStyle="1" w:styleId="WW8Num8z7">
    <w:name w:val="WW8Num8z7"/>
    <w:rsid w:val="00307675"/>
  </w:style>
  <w:style w:type="character" w:customStyle="1" w:styleId="WW8Num8z8">
    <w:name w:val="WW8Num8z8"/>
    <w:rsid w:val="00307675"/>
  </w:style>
  <w:style w:type="character" w:customStyle="1" w:styleId="Fuentedeprrafopredeter2">
    <w:name w:val="Fuente de párrafo predeter.2"/>
    <w:rsid w:val="00307675"/>
  </w:style>
  <w:style w:type="character" w:customStyle="1" w:styleId="WW8Num3z1">
    <w:name w:val="WW8Num3z1"/>
    <w:rsid w:val="00307675"/>
  </w:style>
  <w:style w:type="character" w:customStyle="1" w:styleId="WW8Num3z2">
    <w:name w:val="WW8Num3z2"/>
    <w:rsid w:val="00307675"/>
  </w:style>
  <w:style w:type="character" w:customStyle="1" w:styleId="WW8Num3z3">
    <w:name w:val="WW8Num3z3"/>
    <w:rsid w:val="00307675"/>
  </w:style>
  <w:style w:type="character" w:customStyle="1" w:styleId="WW8Num3z4">
    <w:name w:val="WW8Num3z4"/>
    <w:rsid w:val="00307675"/>
  </w:style>
  <w:style w:type="character" w:customStyle="1" w:styleId="WW8Num3z5">
    <w:name w:val="WW8Num3z5"/>
    <w:rsid w:val="00307675"/>
  </w:style>
  <w:style w:type="character" w:customStyle="1" w:styleId="WW8Num3z6">
    <w:name w:val="WW8Num3z6"/>
    <w:rsid w:val="00307675"/>
  </w:style>
  <w:style w:type="character" w:customStyle="1" w:styleId="WW8Num3z7">
    <w:name w:val="WW8Num3z7"/>
    <w:rsid w:val="00307675"/>
  </w:style>
  <w:style w:type="character" w:customStyle="1" w:styleId="WW8Num3z8">
    <w:name w:val="WW8Num3z8"/>
    <w:rsid w:val="00307675"/>
  </w:style>
  <w:style w:type="character" w:customStyle="1" w:styleId="WW8Num2z1">
    <w:name w:val="WW8Num2z1"/>
    <w:rsid w:val="00307675"/>
    <w:rPr>
      <w:rFonts w:ascii="Courier New" w:hAnsi="Courier New" w:cs="Courier New"/>
    </w:rPr>
  </w:style>
  <w:style w:type="character" w:customStyle="1" w:styleId="WW8Num2z3">
    <w:name w:val="WW8Num2z3"/>
    <w:rsid w:val="00307675"/>
    <w:rPr>
      <w:rFonts w:ascii="Symbol" w:hAnsi="Symbol" w:cs="Symbol"/>
    </w:rPr>
  </w:style>
  <w:style w:type="character" w:customStyle="1" w:styleId="WW8Num4z1">
    <w:name w:val="WW8Num4z1"/>
    <w:rsid w:val="00307675"/>
  </w:style>
  <w:style w:type="character" w:customStyle="1" w:styleId="WW8Num4z2">
    <w:name w:val="WW8Num4z2"/>
    <w:rsid w:val="00307675"/>
  </w:style>
  <w:style w:type="character" w:customStyle="1" w:styleId="WW8Num4z3">
    <w:name w:val="WW8Num4z3"/>
    <w:rsid w:val="00307675"/>
  </w:style>
  <w:style w:type="character" w:customStyle="1" w:styleId="WW8Num4z4">
    <w:name w:val="WW8Num4z4"/>
    <w:rsid w:val="00307675"/>
  </w:style>
  <w:style w:type="character" w:customStyle="1" w:styleId="WW8Num4z5">
    <w:name w:val="WW8Num4z5"/>
    <w:rsid w:val="00307675"/>
  </w:style>
  <w:style w:type="character" w:customStyle="1" w:styleId="WW8Num4z6">
    <w:name w:val="WW8Num4z6"/>
    <w:rsid w:val="00307675"/>
  </w:style>
  <w:style w:type="character" w:customStyle="1" w:styleId="WW8Num4z7">
    <w:name w:val="WW8Num4z7"/>
    <w:rsid w:val="00307675"/>
  </w:style>
  <w:style w:type="character" w:customStyle="1" w:styleId="WW8Num4z8">
    <w:name w:val="WW8Num4z8"/>
    <w:rsid w:val="00307675"/>
  </w:style>
  <w:style w:type="character" w:customStyle="1" w:styleId="WW8Num5z1">
    <w:name w:val="WW8Num5z1"/>
    <w:rsid w:val="00307675"/>
    <w:rPr>
      <w:rFonts w:ascii="Courier New" w:hAnsi="Courier New" w:cs="Courier New"/>
    </w:rPr>
  </w:style>
  <w:style w:type="character" w:customStyle="1" w:styleId="WW8Num5z3">
    <w:name w:val="WW8Num5z3"/>
    <w:rsid w:val="00307675"/>
    <w:rPr>
      <w:rFonts w:ascii="Symbol" w:hAnsi="Symbol" w:cs="Symbol"/>
    </w:rPr>
  </w:style>
  <w:style w:type="character" w:customStyle="1" w:styleId="WW8Num6z2">
    <w:name w:val="WW8Num6z2"/>
    <w:rsid w:val="00307675"/>
  </w:style>
  <w:style w:type="character" w:customStyle="1" w:styleId="WW8Num6z4">
    <w:name w:val="WW8Num6z4"/>
    <w:rsid w:val="00307675"/>
  </w:style>
  <w:style w:type="character" w:customStyle="1" w:styleId="WW8Num6z6">
    <w:name w:val="WW8Num6z6"/>
    <w:rsid w:val="00307675"/>
  </w:style>
  <w:style w:type="character" w:customStyle="1" w:styleId="WW8Num6z7">
    <w:name w:val="WW8Num6z7"/>
    <w:rsid w:val="00307675"/>
  </w:style>
  <w:style w:type="character" w:customStyle="1" w:styleId="WW8Num6z8">
    <w:name w:val="WW8Num6z8"/>
    <w:rsid w:val="00307675"/>
  </w:style>
  <w:style w:type="character" w:customStyle="1" w:styleId="WW8Num9z0">
    <w:name w:val="WW8Num9z0"/>
    <w:rsid w:val="00307675"/>
  </w:style>
  <w:style w:type="character" w:customStyle="1" w:styleId="WW8Num9z1">
    <w:name w:val="WW8Num9z1"/>
    <w:rsid w:val="00307675"/>
  </w:style>
  <w:style w:type="character" w:customStyle="1" w:styleId="WW8Num9z2">
    <w:name w:val="WW8Num9z2"/>
    <w:rsid w:val="00307675"/>
  </w:style>
  <w:style w:type="character" w:customStyle="1" w:styleId="WW8Num9z3">
    <w:name w:val="WW8Num9z3"/>
    <w:rsid w:val="00307675"/>
  </w:style>
  <w:style w:type="character" w:customStyle="1" w:styleId="WW8Num9z4">
    <w:name w:val="WW8Num9z4"/>
    <w:rsid w:val="00307675"/>
  </w:style>
  <w:style w:type="character" w:customStyle="1" w:styleId="WW8Num9z5">
    <w:name w:val="WW8Num9z5"/>
    <w:rsid w:val="00307675"/>
  </w:style>
  <w:style w:type="character" w:customStyle="1" w:styleId="WW8Num9z6">
    <w:name w:val="WW8Num9z6"/>
    <w:rsid w:val="00307675"/>
  </w:style>
  <w:style w:type="character" w:customStyle="1" w:styleId="WW8Num9z7">
    <w:name w:val="WW8Num9z7"/>
    <w:rsid w:val="00307675"/>
  </w:style>
  <w:style w:type="character" w:customStyle="1" w:styleId="WW8Num9z8">
    <w:name w:val="WW8Num9z8"/>
    <w:rsid w:val="00307675"/>
  </w:style>
  <w:style w:type="character" w:customStyle="1" w:styleId="WW8Num10z0">
    <w:name w:val="WW8Num10z0"/>
    <w:rsid w:val="00307675"/>
    <w:rPr>
      <w:b/>
      <w:i w:val="0"/>
      <w:sz w:val="24"/>
    </w:rPr>
  </w:style>
  <w:style w:type="character" w:customStyle="1" w:styleId="WW8Num11z0">
    <w:name w:val="WW8Num11z0"/>
    <w:rsid w:val="00307675"/>
  </w:style>
  <w:style w:type="character" w:customStyle="1" w:styleId="WW8Num11z1">
    <w:name w:val="WW8Num11z1"/>
    <w:rsid w:val="00307675"/>
  </w:style>
  <w:style w:type="character" w:customStyle="1" w:styleId="WW8Num11z2">
    <w:name w:val="WW8Num11z2"/>
    <w:rsid w:val="00307675"/>
  </w:style>
  <w:style w:type="character" w:customStyle="1" w:styleId="WW8Num11z3">
    <w:name w:val="WW8Num11z3"/>
    <w:rsid w:val="00307675"/>
  </w:style>
  <w:style w:type="character" w:customStyle="1" w:styleId="WW8Num11z4">
    <w:name w:val="WW8Num11z4"/>
    <w:rsid w:val="00307675"/>
  </w:style>
  <w:style w:type="character" w:customStyle="1" w:styleId="WW8Num11z5">
    <w:name w:val="WW8Num11z5"/>
    <w:rsid w:val="00307675"/>
  </w:style>
  <w:style w:type="character" w:customStyle="1" w:styleId="WW8Num11z6">
    <w:name w:val="WW8Num11z6"/>
    <w:rsid w:val="00307675"/>
  </w:style>
  <w:style w:type="character" w:customStyle="1" w:styleId="WW8Num11z7">
    <w:name w:val="WW8Num11z7"/>
    <w:rsid w:val="00307675"/>
  </w:style>
  <w:style w:type="character" w:customStyle="1" w:styleId="WW8Num11z8">
    <w:name w:val="WW8Num11z8"/>
    <w:rsid w:val="00307675"/>
  </w:style>
  <w:style w:type="character" w:customStyle="1" w:styleId="WW8Num12z0">
    <w:name w:val="WW8Num12z0"/>
    <w:rsid w:val="00307675"/>
    <w:rPr>
      <w:sz w:val="20"/>
    </w:rPr>
  </w:style>
  <w:style w:type="character" w:customStyle="1" w:styleId="WW8Num12z1">
    <w:name w:val="WW8Num12z1"/>
    <w:rsid w:val="00307675"/>
  </w:style>
  <w:style w:type="character" w:customStyle="1" w:styleId="WW8Num12z2">
    <w:name w:val="WW8Num12z2"/>
    <w:rsid w:val="00307675"/>
  </w:style>
  <w:style w:type="character" w:customStyle="1" w:styleId="WW8Num12z3">
    <w:name w:val="WW8Num12z3"/>
    <w:rsid w:val="00307675"/>
  </w:style>
  <w:style w:type="character" w:customStyle="1" w:styleId="WW8Num12z4">
    <w:name w:val="WW8Num12z4"/>
    <w:rsid w:val="00307675"/>
  </w:style>
  <w:style w:type="character" w:customStyle="1" w:styleId="WW8Num12z5">
    <w:name w:val="WW8Num12z5"/>
    <w:rsid w:val="00307675"/>
  </w:style>
  <w:style w:type="character" w:customStyle="1" w:styleId="WW8Num12z6">
    <w:name w:val="WW8Num12z6"/>
    <w:rsid w:val="00307675"/>
  </w:style>
  <w:style w:type="character" w:customStyle="1" w:styleId="WW8Num12z7">
    <w:name w:val="WW8Num12z7"/>
    <w:rsid w:val="00307675"/>
  </w:style>
  <w:style w:type="character" w:customStyle="1" w:styleId="WW8Num12z8">
    <w:name w:val="WW8Num12z8"/>
    <w:rsid w:val="00307675"/>
  </w:style>
  <w:style w:type="character" w:customStyle="1" w:styleId="WW8Num13z0">
    <w:name w:val="WW8Num13z0"/>
    <w:rsid w:val="00307675"/>
  </w:style>
  <w:style w:type="character" w:customStyle="1" w:styleId="WW8Num13z1">
    <w:name w:val="WW8Num13z1"/>
    <w:rsid w:val="00307675"/>
  </w:style>
  <w:style w:type="character" w:customStyle="1" w:styleId="WW8Num13z2">
    <w:name w:val="WW8Num13z2"/>
    <w:rsid w:val="00307675"/>
  </w:style>
  <w:style w:type="character" w:customStyle="1" w:styleId="WW8Num13z3">
    <w:name w:val="WW8Num13z3"/>
    <w:rsid w:val="00307675"/>
  </w:style>
  <w:style w:type="character" w:customStyle="1" w:styleId="WW8Num13z4">
    <w:name w:val="WW8Num13z4"/>
    <w:rsid w:val="00307675"/>
  </w:style>
  <w:style w:type="character" w:customStyle="1" w:styleId="WW8Num13z5">
    <w:name w:val="WW8Num13z5"/>
    <w:rsid w:val="00307675"/>
  </w:style>
  <w:style w:type="character" w:customStyle="1" w:styleId="WW8Num13z6">
    <w:name w:val="WW8Num13z6"/>
    <w:rsid w:val="00307675"/>
  </w:style>
  <w:style w:type="character" w:customStyle="1" w:styleId="WW8Num13z7">
    <w:name w:val="WW8Num13z7"/>
    <w:rsid w:val="00307675"/>
  </w:style>
  <w:style w:type="character" w:customStyle="1" w:styleId="WW8Num13z8">
    <w:name w:val="WW8Num13z8"/>
    <w:rsid w:val="00307675"/>
  </w:style>
  <w:style w:type="character" w:customStyle="1" w:styleId="WW8Num14z0">
    <w:name w:val="WW8Num14z0"/>
    <w:rsid w:val="00307675"/>
    <w:rPr>
      <w:rFonts w:ascii="Wingdings" w:hAnsi="Wingdings" w:cs="Wingdings"/>
    </w:rPr>
  </w:style>
  <w:style w:type="character" w:customStyle="1" w:styleId="WW8Num14z1">
    <w:name w:val="WW8Num14z1"/>
    <w:rsid w:val="00307675"/>
    <w:rPr>
      <w:rFonts w:ascii="Courier New" w:hAnsi="Courier New" w:cs="Courier New"/>
    </w:rPr>
  </w:style>
  <w:style w:type="character" w:customStyle="1" w:styleId="WW8Num14z3">
    <w:name w:val="WW8Num14z3"/>
    <w:rsid w:val="00307675"/>
    <w:rPr>
      <w:rFonts w:ascii="Symbol" w:hAnsi="Symbol" w:cs="Symbol"/>
    </w:rPr>
  </w:style>
  <w:style w:type="character" w:customStyle="1" w:styleId="WW8Num15z0">
    <w:name w:val="WW8Num15z0"/>
    <w:rsid w:val="00307675"/>
    <w:rPr>
      <w:rFonts w:ascii="Symbol" w:hAnsi="Symbol" w:cs="Symbol"/>
    </w:rPr>
  </w:style>
  <w:style w:type="character" w:customStyle="1" w:styleId="WW8Num15z1">
    <w:name w:val="WW8Num15z1"/>
    <w:rsid w:val="00307675"/>
    <w:rPr>
      <w:rFonts w:ascii="Courier New" w:hAnsi="Courier New" w:cs="Courier New"/>
    </w:rPr>
  </w:style>
  <w:style w:type="character" w:customStyle="1" w:styleId="WW8Num15z2">
    <w:name w:val="WW8Num15z2"/>
    <w:rsid w:val="00307675"/>
    <w:rPr>
      <w:rFonts w:ascii="Wingdings" w:hAnsi="Wingdings" w:cs="Wingdings"/>
    </w:rPr>
  </w:style>
  <w:style w:type="character" w:customStyle="1" w:styleId="WW8Num16z0">
    <w:name w:val="WW8Num16z0"/>
    <w:rsid w:val="00307675"/>
  </w:style>
  <w:style w:type="character" w:customStyle="1" w:styleId="WW8Num16z1">
    <w:name w:val="WW8Num16z1"/>
    <w:rsid w:val="00307675"/>
  </w:style>
  <w:style w:type="character" w:customStyle="1" w:styleId="WW8Num16z2">
    <w:name w:val="WW8Num16z2"/>
    <w:rsid w:val="00307675"/>
  </w:style>
  <w:style w:type="character" w:customStyle="1" w:styleId="WW8Num16z3">
    <w:name w:val="WW8Num16z3"/>
    <w:rsid w:val="00307675"/>
  </w:style>
  <w:style w:type="character" w:customStyle="1" w:styleId="WW8Num16z4">
    <w:name w:val="WW8Num16z4"/>
    <w:rsid w:val="00307675"/>
  </w:style>
  <w:style w:type="character" w:customStyle="1" w:styleId="WW8Num16z5">
    <w:name w:val="WW8Num16z5"/>
    <w:rsid w:val="00307675"/>
  </w:style>
  <w:style w:type="character" w:customStyle="1" w:styleId="WW8Num16z6">
    <w:name w:val="WW8Num16z6"/>
    <w:rsid w:val="00307675"/>
  </w:style>
  <w:style w:type="character" w:customStyle="1" w:styleId="WW8Num16z7">
    <w:name w:val="WW8Num16z7"/>
    <w:rsid w:val="00307675"/>
  </w:style>
  <w:style w:type="character" w:customStyle="1" w:styleId="WW8Num16z8">
    <w:name w:val="WW8Num16z8"/>
    <w:rsid w:val="00307675"/>
  </w:style>
  <w:style w:type="character" w:customStyle="1" w:styleId="WW8Num17z0">
    <w:name w:val="WW8Num17z0"/>
    <w:rsid w:val="00307675"/>
    <w:rPr>
      <w:rFonts w:ascii="Symbol" w:hAnsi="Symbol" w:cs="Symbol"/>
    </w:rPr>
  </w:style>
  <w:style w:type="character" w:customStyle="1" w:styleId="WW8Num17z1">
    <w:name w:val="WW8Num17z1"/>
    <w:rsid w:val="00307675"/>
    <w:rPr>
      <w:rFonts w:ascii="Courier New" w:hAnsi="Courier New" w:cs="Courier New"/>
    </w:rPr>
  </w:style>
  <w:style w:type="character" w:customStyle="1" w:styleId="WW8Num17z2">
    <w:name w:val="WW8Num17z2"/>
    <w:rsid w:val="00307675"/>
    <w:rPr>
      <w:rFonts w:ascii="Wingdings" w:hAnsi="Wingdings" w:cs="Wingdings"/>
    </w:rPr>
  </w:style>
  <w:style w:type="character" w:customStyle="1" w:styleId="WW8Num18z0">
    <w:name w:val="WW8Num18z0"/>
    <w:rsid w:val="00307675"/>
    <w:rPr>
      <w:rFonts w:ascii="Symbol" w:hAnsi="Symbol" w:cs="Symbol"/>
    </w:rPr>
  </w:style>
  <w:style w:type="character" w:customStyle="1" w:styleId="WW8Num18z1">
    <w:name w:val="WW8Num18z1"/>
    <w:rsid w:val="00307675"/>
    <w:rPr>
      <w:rFonts w:ascii="Courier New" w:hAnsi="Courier New" w:cs="Courier New"/>
    </w:rPr>
  </w:style>
  <w:style w:type="character" w:customStyle="1" w:styleId="WW8Num18z2">
    <w:name w:val="WW8Num18z2"/>
    <w:rsid w:val="00307675"/>
    <w:rPr>
      <w:rFonts w:ascii="Wingdings" w:hAnsi="Wingdings" w:cs="Wingdings"/>
    </w:rPr>
  </w:style>
  <w:style w:type="character" w:customStyle="1" w:styleId="WW8Num19z0">
    <w:name w:val="WW8Num19z0"/>
    <w:rsid w:val="00307675"/>
  </w:style>
  <w:style w:type="character" w:customStyle="1" w:styleId="WW8Num19z1">
    <w:name w:val="WW8Num19z1"/>
    <w:rsid w:val="00307675"/>
  </w:style>
  <w:style w:type="character" w:customStyle="1" w:styleId="WW8Num19z2">
    <w:name w:val="WW8Num19z2"/>
    <w:rsid w:val="00307675"/>
  </w:style>
  <w:style w:type="character" w:customStyle="1" w:styleId="WW8Num19z3">
    <w:name w:val="WW8Num19z3"/>
    <w:rsid w:val="00307675"/>
  </w:style>
  <w:style w:type="character" w:customStyle="1" w:styleId="WW8Num19z4">
    <w:name w:val="WW8Num19z4"/>
    <w:rsid w:val="00307675"/>
  </w:style>
  <w:style w:type="character" w:customStyle="1" w:styleId="WW8Num19z5">
    <w:name w:val="WW8Num19z5"/>
    <w:rsid w:val="00307675"/>
  </w:style>
  <w:style w:type="character" w:customStyle="1" w:styleId="WW8Num19z6">
    <w:name w:val="WW8Num19z6"/>
    <w:rsid w:val="00307675"/>
  </w:style>
  <w:style w:type="character" w:customStyle="1" w:styleId="WW8Num19z7">
    <w:name w:val="WW8Num19z7"/>
    <w:rsid w:val="00307675"/>
  </w:style>
  <w:style w:type="character" w:customStyle="1" w:styleId="WW8Num19z8">
    <w:name w:val="WW8Num19z8"/>
    <w:rsid w:val="00307675"/>
  </w:style>
  <w:style w:type="character" w:customStyle="1" w:styleId="WW8Num20z0">
    <w:name w:val="WW8Num20z0"/>
    <w:rsid w:val="00307675"/>
    <w:rPr>
      <w:rFonts w:ascii="Symbol" w:hAnsi="Symbol" w:cs="Symbol"/>
    </w:rPr>
  </w:style>
  <w:style w:type="character" w:customStyle="1" w:styleId="WW8Num20z1">
    <w:name w:val="WW8Num20z1"/>
    <w:rsid w:val="00307675"/>
    <w:rPr>
      <w:rFonts w:ascii="Courier New" w:hAnsi="Courier New" w:cs="Times New Roman"/>
    </w:rPr>
  </w:style>
  <w:style w:type="character" w:customStyle="1" w:styleId="WW8Num20z2">
    <w:name w:val="WW8Num20z2"/>
    <w:rsid w:val="00307675"/>
    <w:rPr>
      <w:rFonts w:ascii="Wingdings" w:hAnsi="Wingdings" w:cs="Wingdings"/>
    </w:rPr>
  </w:style>
  <w:style w:type="character" w:customStyle="1" w:styleId="WW8Num21z0">
    <w:name w:val="WW8Num21z0"/>
    <w:rsid w:val="00307675"/>
  </w:style>
  <w:style w:type="character" w:customStyle="1" w:styleId="WW8Num21z1">
    <w:name w:val="WW8Num21z1"/>
    <w:rsid w:val="00307675"/>
  </w:style>
  <w:style w:type="character" w:customStyle="1" w:styleId="WW8Num21z2">
    <w:name w:val="WW8Num21z2"/>
    <w:rsid w:val="00307675"/>
  </w:style>
  <w:style w:type="character" w:customStyle="1" w:styleId="WW8Num21z3">
    <w:name w:val="WW8Num21z3"/>
    <w:rsid w:val="00307675"/>
  </w:style>
  <w:style w:type="character" w:customStyle="1" w:styleId="WW8Num21z4">
    <w:name w:val="WW8Num21z4"/>
    <w:rsid w:val="00307675"/>
  </w:style>
  <w:style w:type="character" w:customStyle="1" w:styleId="WW8Num21z5">
    <w:name w:val="WW8Num21z5"/>
    <w:rsid w:val="00307675"/>
  </w:style>
  <w:style w:type="character" w:customStyle="1" w:styleId="WW8Num21z6">
    <w:name w:val="WW8Num21z6"/>
    <w:rsid w:val="00307675"/>
  </w:style>
  <w:style w:type="character" w:customStyle="1" w:styleId="WW8Num21z7">
    <w:name w:val="WW8Num21z7"/>
    <w:rsid w:val="00307675"/>
  </w:style>
  <w:style w:type="character" w:customStyle="1" w:styleId="WW8Num21z8">
    <w:name w:val="WW8Num21z8"/>
    <w:rsid w:val="00307675"/>
  </w:style>
  <w:style w:type="character" w:customStyle="1" w:styleId="WW8Num22z0">
    <w:name w:val="WW8Num22z0"/>
    <w:rsid w:val="00307675"/>
    <w:rPr>
      <w:b/>
      <w:i w:val="0"/>
      <w:sz w:val="24"/>
    </w:rPr>
  </w:style>
  <w:style w:type="character" w:customStyle="1" w:styleId="WW8Num23z0">
    <w:name w:val="WW8Num23z0"/>
    <w:rsid w:val="00307675"/>
    <w:rPr>
      <w:b/>
      <w:i w:val="0"/>
    </w:rPr>
  </w:style>
  <w:style w:type="character" w:customStyle="1" w:styleId="WW8Num23z1">
    <w:name w:val="WW8Num23z1"/>
    <w:rsid w:val="00307675"/>
    <w:rPr>
      <w:rFonts w:ascii="Courier New" w:hAnsi="Courier New" w:cs="Courier New"/>
      <w:sz w:val="22"/>
    </w:rPr>
  </w:style>
  <w:style w:type="character" w:customStyle="1" w:styleId="WW8Num23z3">
    <w:name w:val="WW8Num23z3"/>
    <w:rsid w:val="00307675"/>
    <w:rPr>
      <w:rFonts w:ascii="Symbol" w:hAnsi="Symbol" w:cs="Symbol"/>
    </w:rPr>
  </w:style>
  <w:style w:type="character" w:customStyle="1" w:styleId="WW8Num23z5">
    <w:name w:val="WW8Num23z5"/>
    <w:rsid w:val="00307675"/>
    <w:rPr>
      <w:rFonts w:ascii="Wingdings" w:hAnsi="Wingdings" w:cs="Wingdings"/>
    </w:rPr>
  </w:style>
  <w:style w:type="character" w:customStyle="1" w:styleId="WW8Num24z0">
    <w:name w:val="WW8Num24z0"/>
    <w:rsid w:val="00307675"/>
    <w:rPr>
      <w:rFonts w:cs="Symbol"/>
    </w:rPr>
  </w:style>
  <w:style w:type="character" w:customStyle="1" w:styleId="WW8Num24z1">
    <w:name w:val="WW8Num24z1"/>
    <w:rsid w:val="00307675"/>
    <w:rPr>
      <w:rFonts w:ascii="Courier New" w:hAnsi="Courier New" w:cs="Courier New"/>
    </w:rPr>
  </w:style>
  <w:style w:type="character" w:customStyle="1" w:styleId="WW8Num24z2">
    <w:name w:val="WW8Num24z2"/>
    <w:rsid w:val="00307675"/>
    <w:rPr>
      <w:rFonts w:ascii="Wingdings" w:hAnsi="Wingdings" w:cs="Wingdings"/>
    </w:rPr>
  </w:style>
  <w:style w:type="character" w:customStyle="1" w:styleId="WW8Num24z3">
    <w:name w:val="WW8Num24z3"/>
    <w:rsid w:val="00307675"/>
    <w:rPr>
      <w:rFonts w:ascii="Symbol" w:hAnsi="Symbol" w:cs="Symbol"/>
    </w:rPr>
  </w:style>
  <w:style w:type="character" w:customStyle="1" w:styleId="WW8Num25z0">
    <w:name w:val="WW8Num25z0"/>
    <w:rsid w:val="00307675"/>
    <w:rPr>
      <w:rFonts w:ascii="Times New Roman" w:eastAsia="Times New Roman" w:hAnsi="Times New Roman" w:cs="Times New Roman"/>
    </w:rPr>
  </w:style>
  <w:style w:type="character" w:customStyle="1" w:styleId="WW8Num25z1">
    <w:name w:val="WW8Num25z1"/>
    <w:rsid w:val="00307675"/>
    <w:rPr>
      <w:rFonts w:ascii="Wingdings" w:hAnsi="Wingdings" w:cs="Wingdings"/>
    </w:rPr>
  </w:style>
  <w:style w:type="character" w:customStyle="1" w:styleId="WW8Num25z2">
    <w:name w:val="WW8Num25z2"/>
    <w:rsid w:val="00307675"/>
  </w:style>
  <w:style w:type="character" w:customStyle="1" w:styleId="WW8Num25z3">
    <w:name w:val="WW8Num25z3"/>
    <w:rsid w:val="00307675"/>
  </w:style>
  <w:style w:type="character" w:customStyle="1" w:styleId="WW8Num25z4">
    <w:name w:val="WW8Num25z4"/>
    <w:rsid w:val="00307675"/>
  </w:style>
  <w:style w:type="character" w:customStyle="1" w:styleId="WW8Num25z5">
    <w:name w:val="WW8Num25z5"/>
    <w:rsid w:val="00307675"/>
  </w:style>
  <w:style w:type="character" w:customStyle="1" w:styleId="WW8Num25z6">
    <w:name w:val="WW8Num25z6"/>
    <w:rsid w:val="00307675"/>
  </w:style>
  <w:style w:type="character" w:customStyle="1" w:styleId="WW8Num25z7">
    <w:name w:val="WW8Num25z7"/>
    <w:rsid w:val="00307675"/>
  </w:style>
  <w:style w:type="character" w:customStyle="1" w:styleId="WW8Num25z8">
    <w:name w:val="WW8Num25z8"/>
    <w:rsid w:val="00307675"/>
  </w:style>
  <w:style w:type="character" w:customStyle="1" w:styleId="WW8Num26z0">
    <w:name w:val="WW8Num26z0"/>
    <w:rsid w:val="00307675"/>
  </w:style>
  <w:style w:type="character" w:customStyle="1" w:styleId="WW8Num26z1">
    <w:name w:val="WW8Num26z1"/>
    <w:rsid w:val="00307675"/>
  </w:style>
  <w:style w:type="character" w:customStyle="1" w:styleId="WW8Num26z2">
    <w:name w:val="WW8Num26z2"/>
    <w:rsid w:val="00307675"/>
  </w:style>
  <w:style w:type="character" w:customStyle="1" w:styleId="WW8Num26z3">
    <w:name w:val="WW8Num26z3"/>
    <w:rsid w:val="00307675"/>
  </w:style>
  <w:style w:type="character" w:customStyle="1" w:styleId="WW8Num26z4">
    <w:name w:val="WW8Num26z4"/>
    <w:rsid w:val="00307675"/>
  </w:style>
  <w:style w:type="character" w:customStyle="1" w:styleId="WW8Num26z5">
    <w:name w:val="WW8Num26z5"/>
    <w:rsid w:val="00307675"/>
  </w:style>
  <w:style w:type="character" w:customStyle="1" w:styleId="WW8Num26z6">
    <w:name w:val="WW8Num26z6"/>
    <w:rsid w:val="00307675"/>
  </w:style>
  <w:style w:type="character" w:customStyle="1" w:styleId="WW8Num26z7">
    <w:name w:val="WW8Num26z7"/>
    <w:rsid w:val="00307675"/>
  </w:style>
  <w:style w:type="character" w:customStyle="1" w:styleId="WW8Num26z8">
    <w:name w:val="WW8Num26z8"/>
    <w:rsid w:val="00307675"/>
  </w:style>
  <w:style w:type="character" w:customStyle="1" w:styleId="WW8Num27z0">
    <w:name w:val="WW8Num27z0"/>
    <w:rsid w:val="00307675"/>
  </w:style>
  <w:style w:type="character" w:customStyle="1" w:styleId="WW8Num27z1">
    <w:name w:val="WW8Num27z1"/>
    <w:rsid w:val="00307675"/>
  </w:style>
  <w:style w:type="character" w:customStyle="1" w:styleId="WW8Num27z2">
    <w:name w:val="WW8Num27z2"/>
    <w:rsid w:val="00307675"/>
  </w:style>
  <w:style w:type="character" w:customStyle="1" w:styleId="WW8Num27z3">
    <w:name w:val="WW8Num27z3"/>
    <w:rsid w:val="00307675"/>
  </w:style>
  <w:style w:type="character" w:customStyle="1" w:styleId="WW8Num27z4">
    <w:name w:val="WW8Num27z4"/>
    <w:rsid w:val="00307675"/>
  </w:style>
  <w:style w:type="character" w:customStyle="1" w:styleId="WW8Num27z5">
    <w:name w:val="WW8Num27z5"/>
    <w:rsid w:val="00307675"/>
  </w:style>
  <w:style w:type="character" w:customStyle="1" w:styleId="WW8Num27z6">
    <w:name w:val="WW8Num27z6"/>
    <w:rsid w:val="00307675"/>
  </w:style>
  <w:style w:type="character" w:customStyle="1" w:styleId="WW8Num27z7">
    <w:name w:val="WW8Num27z7"/>
    <w:rsid w:val="00307675"/>
  </w:style>
  <w:style w:type="character" w:customStyle="1" w:styleId="WW8Num27z8">
    <w:name w:val="WW8Num27z8"/>
    <w:rsid w:val="00307675"/>
  </w:style>
  <w:style w:type="character" w:customStyle="1" w:styleId="WW8Num28z0">
    <w:name w:val="WW8Num28z0"/>
    <w:rsid w:val="00307675"/>
  </w:style>
  <w:style w:type="character" w:customStyle="1" w:styleId="WW8Num28z1">
    <w:name w:val="WW8Num28z1"/>
    <w:rsid w:val="00307675"/>
  </w:style>
  <w:style w:type="character" w:customStyle="1" w:styleId="WW8Num28z2">
    <w:name w:val="WW8Num28z2"/>
    <w:rsid w:val="00307675"/>
  </w:style>
  <w:style w:type="character" w:customStyle="1" w:styleId="WW8Num28z3">
    <w:name w:val="WW8Num28z3"/>
    <w:rsid w:val="00307675"/>
  </w:style>
  <w:style w:type="character" w:customStyle="1" w:styleId="WW8Num28z4">
    <w:name w:val="WW8Num28z4"/>
    <w:rsid w:val="00307675"/>
  </w:style>
  <w:style w:type="character" w:customStyle="1" w:styleId="WW8Num28z5">
    <w:name w:val="WW8Num28z5"/>
    <w:rsid w:val="00307675"/>
  </w:style>
  <w:style w:type="character" w:customStyle="1" w:styleId="WW8Num28z6">
    <w:name w:val="WW8Num28z6"/>
    <w:rsid w:val="00307675"/>
  </w:style>
  <w:style w:type="character" w:customStyle="1" w:styleId="WW8Num28z7">
    <w:name w:val="WW8Num28z7"/>
    <w:rsid w:val="00307675"/>
  </w:style>
  <w:style w:type="character" w:customStyle="1" w:styleId="WW8Num28z8">
    <w:name w:val="WW8Num28z8"/>
    <w:rsid w:val="00307675"/>
  </w:style>
  <w:style w:type="character" w:customStyle="1" w:styleId="WW8Num29z0">
    <w:name w:val="WW8Num29z0"/>
    <w:rsid w:val="00307675"/>
  </w:style>
  <w:style w:type="character" w:customStyle="1" w:styleId="WW8Num29z1">
    <w:name w:val="WW8Num29z1"/>
    <w:rsid w:val="00307675"/>
  </w:style>
  <w:style w:type="character" w:customStyle="1" w:styleId="WW8Num29z2">
    <w:name w:val="WW8Num29z2"/>
    <w:rsid w:val="00307675"/>
  </w:style>
  <w:style w:type="character" w:customStyle="1" w:styleId="WW8Num29z3">
    <w:name w:val="WW8Num29z3"/>
    <w:rsid w:val="00307675"/>
  </w:style>
  <w:style w:type="character" w:customStyle="1" w:styleId="WW8Num29z4">
    <w:name w:val="WW8Num29z4"/>
    <w:rsid w:val="00307675"/>
  </w:style>
  <w:style w:type="character" w:customStyle="1" w:styleId="WW8Num29z5">
    <w:name w:val="WW8Num29z5"/>
    <w:rsid w:val="00307675"/>
  </w:style>
  <w:style w:type="character" w:customStyle="1" w:styleId="WW8Num29z6">
    <w:name w:val="WW8Num29z6"/>
    <w:rsid w:val="00307675"/>
  </w:style>
  <w:style w:type="character" w:customStyle="1" w:styleId="WW8Num29z7">
    <w:name w:val="WW8Num29z7"/>
    <w:rsid w:val="00307675"/>
  </w:style>
  <w:style w:type="character" w:customStyle="1" w:styleId="WW8Num29z8">
    <w:name w:val="WW8Num29z8"/>
    <w:rsid w:val="00307675"/>
  </w:style>
  <w:style w:type="character" w:customStyle="1" w:styleId="WW8Num30z0">
    <w:name w:val="WW8Num30z0"/>
    <w:rsid w:val="00307675"/>
  </w:style>
  <w:style w:type="character" w:customStyle="1" w:styleId="WW8Num30z1">
    <w:name w:val="WW8Num30z1"/>
    <w:rsid w:val="00307675"/>
  </w:style>
  <w:style w:type="character" w:customStyle="1" w:styleId="WW8Num30z2">
    <w:name w:val="WW8Num30z2"/>
    <w:rsid w:val="00307675"/>
  </w:style>
  <w:style w:type="character" w:customStyle="1" w:styleId="WW8Num30z3">
    <w:name w:val="WW8Num30z3"/>
    <w:rsid w:val="00307675"/>
  </w:style>
  <w:style w:type="character" w:customStyle="1" w:styleId="WW8Num30z4">
    <w:name w:val="WW8Num30z4"/>
    <w:rsid w:val="00307675"/>
  </w:style>
  <w:style w:type="character" w:customStyle="1" w:styleId="WW8Num30z5">
    <w:name w:val="WW8Num30z5"/>
    <w:rsid w:val="00307675"/>
  </w:style>
  <w:style w:type="character" w:customStyle="1" w:styleId="WW8Num30z6">
    <w:name w:val="WW8Num30z6"/>
    <w:rsid w:val="00307675"/>
  </w:style>
  <w:style w:type="character" w:customStyle="1" w:styleId="WW8Num30z7">
    <w:name w:val="WW8Num30z7"/>
    <w:rsid w:val="00307675"/>
  </w:style>
  <w:style w:type="character" w:customStyle="1" w:styleId="WW8Num30z8">
    <w:name w:val="WW8Num30z8"/>
    <w:rsid w:val="00307675"/>
  </w:style>
  <w:style w:type="character" w:customStyle="1" w:styleId="WW8Num31z0">
    <w:name w:val="WW8Num31z0"/>
    <w:rsid w:val="00307675"/>
    <w:rPr>
      <w:rFonts w:ascii="Symbol" w:hAnsi="Symbol" w:cs="Symbol"/>
    </w:rPr>
  </w:style>
  <w:style w:type="character" w:customStyle="1" w:styleId="WW8Num32z0">
    <w:name w:val="WW8Num32z0"/>
    <w:rsid w:val="00307675"/>
    <w:rPr>
      <w:rFonts w:ascii="Times New Roman" w:eastAsia="Times New Roman" w:hAnsi="Times New Roman" w:cs="Times New Roman"/>
    </w:rPr>
  </w:style>
  <w:style w:type="character" w:customStyle="1" w:styleId="WW8Num32z1">
    <w:name w:val="WW8Num32z1"/>
    <w:rsid w:val="00307675"/>
  </w:style>
  <w:style w:type="character" w:customStyle="1" w:styleId="WW8Num32z2">
    <w:name w:val="WW8Num32z2"/>
    <w:rsid w:val="00307675"/>
  </w:style>
  <w:style w:type="character" w:customStyle="1" w:styleId="WW8Num32z3">
    <w:name w:val="WW8Num32z3"/>
    <w:rsid w:val="00307675"/>
  </w:style>
  <w:style w:type="character" w:customStyle="1" w:styleId="WW8Num32z4">
    <w:name w:val="WW8Num32z4"/>
    <w:rsid w:val="00307675"/>
  </w:style>
  <w:style w:type="character" w:customStyle="1" w:styleId="WW8Num32z5">
    <w:name w:val="WW8Num32z5"/>
    <w:rsid w:val="00307675"/>
  </w:style>
  <w:style w:type="character" w:customStyle="1" w:styleId="WW8Num32z6">
    <w:name w:val="WW8Num32z6"/>
    <w:rsid w:val="00307675"/>
  </w:style>
  <w:style w:type="character" w:customStyle="1" w:styleId="WW8Num32z7">
    <w:name w:val="WW8Num32z7"/>
    <w:rsid w:val="00307675"/>
  </w:style>
  <w:style w:type="character" w:customStyle="1" w:styleId="WW8Num32z8">
    <w:name w:val="WW8Num32z8"/>
    <w:rsid w:val="00307675"/>
  </w:style>
  <w:style w:type="character" w:customStyle="1" w:styleId="WW8Num33z0">
    <w:name w:val="WW8Num33z0"/>
    <w:rsid w:val="00307675"/>
  </w:style>
  <w:style w:type="character" w:customStyle="1" w:styleId="WW8Num33z1">
    <w:name w:val="WW8Num33z1"/>
    <w:rsid w:val="00307675"/>
  </w:style>
  <w:style w:type="character" w:customStyle="1" w:styleId="WW8Num33z2">
    <w:name w:val="WW8Num33z2"/>
    <w:rsid w:val="00307675"/>
  </w:style>
  <w:style w:type="character" w:customStyle="1" w:styleId="WW8Num33z3">
    <w:name w:val="WW8Num33z3"/>
    <w:rsid w:val="00307675"/>
  </w:style>
  <w:style w:type="character" w:customStyle="1" w:styleId="WW8Num33z4">
    <w:name w:val="WW8Num33z4"/>
    <w:rsid w:val="00307675"/>
  </w:style>
  <w:style w:type="character" w:customStyle="1" w:styleId="WW8Num33z5">
    <w:name w:val="WW8Num33z5"/>
    <w:rsid w:val="00307675"/>
  </w:style>
  <w:style w:type="character" w:customStyle="1" w:styleId="WW8Num33z6">
    <w:name w:val="WW8Num33z6"/>
    <w:rsid w:val="00307675"/>
  </w:style>
  <w:style w:type="character" w:customStyle="1" w:styleId="WW8Num33z7">
    <w:name w:val="WW8Num33z7"/>
    <w:rsid w:val="00307675"/>
  </w:style>
  <w:style w:type="character" w:customStyle="1" w:styleId="WW8Num33z8">
    <w:name w:val="WW8Num33z8"/>
    <w:rsid w:val="00307675"/>
  </w:style>
  <w:style w:type="character" w:customStyle="1" w:styleId="WW8Num34z0">
    <w:name w:val="WW8Num34z0"/>
    <w:rsid w:val="00307675"/>
  </w:style>
  <w:style w:type="character" w:customStyle="1" w:styleId="WW8Num34z1">
    <w:name w:val="WW8Num34z1"/>
    <w:rsid w:val="00307675"/>
  </w:style>
  <w:style w:type="character" w:customStyle="1" w:styleId="WW8Num34z2">
    <w:name w:val="WW8Num34z2"/>
    <w:rsid w:val="00307675"/>
  </w:style>
  <w:style w:type="character" w:customStyle="1" w:styleId="WW8Num34z3">
    <w:name w:val="WW8Num34z3"/>
    <w:rsid w:val="00307675"/>
  </w:style>
  <w:style w:type="character" w:customStyle="1" w:styleId="WW8Num34z4">
    <w:name w:val="WW8Num34z4"/>
    <w:rsid w:val="00307675"/>
  </w:style>
  <w:style w:type="character" w:customStyle="1" w:styleId="WW8Num34z5">
    <w:name w:val="WW8Num34z5"/>
    <w:rsid w:val="00307675"/>
  </w:style>
  <w:style w:type="character" w:customStyle="1" w:styleId="WW8Num34z6">
    <w:name w:val="WW8Num34z6"/>
    <w:rsid w:val="00307675"/>
  </w:style>
  <w:style w:type="character" w:customStyle="1" w:styleId="WW8Num34z7">
    <w:name w:val="WW8Num34z7"/>
    <w:rsid w:val="00307675"/>
  </w:style>
  <w:style w:type="character" w:customStyle="1" w:styleId="WW8Num34z8">
    <w:name w:val="WW8Num34z8"/>
    <w:rsid w:val="00307675"/>
  </w:style>
  <w:style w:type="character" w:customStyle="1" w:styleId="WW8Num35z0">
    <w:name w:val="WW8Num35z0"/>
    <w:rsid w:val="00307675"/>
    <w:rPr>
      <w:b w:val="0"/>
      <w:i w:val="0"/>
      <w:sz w:val="24"/>
    </w:rPr>
  </w:style>
  <w:style w:type="character" w:customStyle="1" w:styleId="WW8Num36z0">
    <w:name w:val="WW8Num36z0"/>
    <w:rsid w:val="00307675"/>
    <w:rPr>
      <w:rFonts w:ascii="Symbol" w:hAnsi="Symbol" w:cs="Symbol"/>
    </w:rPr>
  </w:style>
  <w:style w:type="character" w:customStyle="1" w:styleId="WW8Num36z2">
    <w:name w:val="WW8Num36z2"/>
    <w:rsid w:val="00307675"/>
    <w:rPr>
      <w:rFonts w:ascii="Wingdings" w:hAnsi="Wingdings" w:cs="Wingdings"/>
    </w:rPr>
  </w:style>
  <w:style w:type="character" w:customStyle="1" w:styleId="WW8Num36z4">
    <w:name w:val="WW8Num36z4"/>
    <w:rsid w:val="00307675"/>
    <w:rPr>
      <w:rFonts w:ascii="Courier New" w:hAnsi="Courier New" w:cs="Courier New"/>
    </w:rPr>
  </w:style>
  <w:style w:type="character" w:customStyle="1" w:styleId="Fuentedeprrafopredeter1">
    <w:name w:val="Fuente de párrafo predeter.1"/>
    <w:rsid w:val="00307675"/>
  </w:style>
  <w:style w:type="character" w:styleId="Nmerodepgina">
    <w:name w:val="page number"/>
    <w:basedOn w:val="Fuentedeprrafopredeter1"/>
    <w:rsid w:val="00307675"/>
  </w:style>
  <w:style w:type="character" w:styleId="Hipervnculo">
    <w:name w:val="Hyperlink"/>
    <w:rsid w:val="00307675"/>
    <w:rPr>
      <w:color w:val="0000FF"/>
      <w:u w:val="single"/>
    </w:rPr>
  </w:style>
  <w:style w:type="character" w:customStyle="1" w:styleId="Ttulo4Car">
    <w:name w:val="Título 4 Car"/>
    <w:rsid w:val="00307675"/>
    <w:rPr>
      <w:rFonts w:ascii="Arial Narrow" w:hAnsi="Arial Narrow" w:cs="Arial Narrow"/>
      <w:b/>
      <w:lang w:val="es-ES"/>
    </w:rPr>
  </w:style>
  <w:style w:type="character" w:customStyle="1" w:styleId="EncabezadoCar">
    <w:name w:val="Encabezado Car"/>
    <w:rsid w:val="00307675"/>
    <w:rPr>
      <w:sz w:val="24"/>
      <w:lang w:val="es-ES"/>
    </w:rPr>
  </w:style>
  <w:style w:type="character" w:customStyle="1" w:styleId="PiedepginaCar">
    <w:name w:val="Pie de página Car"/>
    <w:rsid w:val="00307675"/>
    <w:rPr>
      <w:sz w:val="24"/>
      <w:lang w:val="es-ES"/>
    </w:rPr>
  </w:style>
  <w:style w:type="character" w:customStyle="1" w:styleId="TextodegloboCar">
    <w:name w:val="Texto de globo Car"/>
    <w:rsid w:val="00307675"/>
    <w:rPr>
      <w:rFonts w:ascii="Tahoma" w:hAnsi="Tahoma" w:cs="Tahoma"/>
      <w:sz w:val="16"/>
      <w:szCs w:val="16"/>
      <w:lang w:val="es-ES"/>
    </w:rPr>
  </w:style>
  <w:style w:type="character" w:customStyle="1" w:styleId="Vietas">
    <w:name w:val="Viñetas"/>
    <w:rsid w:val="00307675"/>
    <w:rPr>
      <w:rFonts w:ascii="OpenSymbol" w:eastAsia="OpenSymbol" w:hAnsi="OpenSymbol" w:cs="OpenSymbol"/>
    </w:rPr>
  </w:style>
  <w:style w:type="character" w:customStyle="1" w:styleId="ListLabel1">
    <w:name w:val="ListLabel 1"/>
    <w:rsid w:val="00307675"/>
    <w:rPr>
      <w:rFonts w:cs="Courier New"/>
    </w:rPr>
  </w:style>
  <w:style w:type="character" w:customStyle="1" w:styleId="Smbolosdenumeracin">
    <w:name w:val="Símbolos de numeración"/>
    <w:rsid w:val="00307675"/>
  </w:style>
  <w:style w:type="character" w:customStyle="1" w:styleId="apple-converted-space">
    <w:name w:val="apple-converted-space"/>
    <w:basedOn w:val="Fuentedeprrafopredeter2"/>
    <w:rsid w:val="00307675"/>
  </w:style>
  <w:style w:type="character" w:customStyle="1" w:styleId="yiv7823764864spelle">
    <w:name w:val="yiv7823764864spelle"/>
    <w:basedOn w:val="Fuentedeprrafopredeter2"/>
    <w:rsid w:val="00307675"/>
  </w:style>
  <w:style w:type="character" w:customStyle="1" w:styleId="yiv9833104922spelle">
    <w:name w:val="yiv9833104922spelle"/>
    <w:basedOn w:val="Fuentedeprrafopredeter2"/>
    <w:rsid w:val="00307675"/>
  </w:style>
  <w:style w:type="paragraph" w:customStyle="1" w:styleId="Encabezado2">
    <w:name w:val="Encabezado2"/>
    <w:basedOn w:val="Normal"/>
    <w:next w:val="Textoindependiente"/>
    <w:rsid w:val="00307675"/>
    <w:pPr>
      <w:keepNext/>
      <w:spacing w:before="240" w:after="120"/>
    </w:pPr>
    <w:rPr>
      <w:rFonts w:ascii="Arial" w:eastAsia="Microsoft YaHei" w:hAnsi="Arial" w:cs="Mangal"/>
      <w:sz w:val="28"/>
      <w:szCs w:val="28"/>
    </w:rPr>
  </w:style>
  <w:style w:type="paragraph" w:styleId="Textoindependiente">
    <w:name w:val="Body Text"/>
    <w:basedOn w:val="Normal"/>
    <w:rsid w:val="00307675"/>
    <w:pPr>
      <w:widowControl w:val="0"/>
      <w:jc w:val="both"/>
    </w:pPr>
    <w:rPr>
      <w:rFonts w:ascii="Arial" w:hAnsi="Arial" w:cs="Arial"/>
    </w:rPr>
  </w:style>
  <w:style w:type="paragraph" w:styleId="Lista">
    <w:name w:val="List"/>
    <w:basedOn w:val="Textoindependiente"/>
    <w:rsid w:val="00307675"/>
    <w:rPr>
      <w:rFonts w:cs="Mangal"/>
    </w:rPr>
  </w:style>
  <w:style w:type="paragraph" w:styleId="Epgrafe">
    <w:name w:val="caption"/>
    <w:basedOn w:val="Normal"/>
    <w:qFormat/>
    <w:rsid w:val="00307675"/>
    <w:pPr>
      <w:suppressLineNumbers/>
      <w:spacing w:before="120" w:after="120"/>
    </w:pPr>
    <w:rPr>
      <w:rFonts w:cs="Mangal"/>
      <w:i/>
      <w:iCs/>
      <w:szCs w:val="24"/>
    </w:rPr>
  </w:style>
  <w:style w:type="paragraph" w:customStyle="1" w:styleId="ndice">
    <w:name w:val="Índice"/>
    <w:basedOn w:val="Normal"/>
    <w:rsid w:val="00307675"/>
    <w:pPr>
      <w:suppressLineNumbers/>
    </w:pPr>
    <w:rPr>
      <w:rFonts w:cs="Mangal"/>
    </w:rPr>
  </w:style>
  <w:style w:type="paragraph" w:customStyle="1" w:styleId="Encabezado1">
    <w:name w:val="Encabezado1"/>
    <w:basedOn w:val="Normal"/>
    <w:next w:val="Textoindependiente"/>
    <w:rsid w:val="00307675"/>
    <w:pPr>
      <w:jc w:val="center"/>
    </w:pPr>
    <w:rPr>
      <w:rFonts w:ascii="Lucida Handwriting" w:hAnsi="Lucida Handwriting" w:cs="Lucida Handwriting"/>
      <w:b/>
      <w:smallCaps/>
      <w:sz w:val="28"/>
    </w:rPr>
  </w:style>
  <w:style w:type="paragraph" w:customStyle="1" w:styleId="Epgrafe1">
    <w:name w:val="Epígrafe1"/>
    <w:basedOn w:val="Normal"/>
    <w:rsid w:val="00307675"/>
    <w:pPr>
      <w:suppressLineNumbers/>
      <w:spacing w:before="120" w:after="120"/>
    </w:pPr>
    <w:rPr>
      <w:rFonts w:cs="Mangal"/>
      <w:i/>
      <w:iCs/>
      <w:szCs w:val="24"/>
    </w:rPr>
  </w:style>
  <w:style w:type="paragraph" w:customStyle="1" w:styleId="Textoindependiente31">
    <w:name w:val="Texto independiente 31"/>
    <w:basedOn w:val="Normal"/>
    <w:rsid w:val="00307675"/>
    <w:pPr>
      <w:widowControl w:val="0"/>
      <w:jc w:val="both"/>
    </w:pPr>
    <w:rPr>
      <w:rFonts w:ascii="Arial" w:hAnsi="Arial" w:cs="Arial"/>
      <w:b/>
      <w:sz w:val="32"/>
    </w:rPr>
  </w:style>
  <w:style w:type="paragraph" w:styleId="Sangradetextonormal">
    <w:name w:val="Body Text Indent"/>
    <w:basedOn w:val="Normal"/>
    <w:rsid w:val="00307675"/>
    <w:pPr>
      <w:tabs>
        <w:tab w:val="left" w:pos="720"/>
      </w:tabs>
      <w:ind w:left="4680"/>
      <w:jc w:val="both"/>
    </w:pPr>
    <w:rPr>
      <w:rFonts w:ascii="Monotype Corsiva" w:hAnsi="Monotype Corsiva" w:cs="Monotype Corsiva"/>
    </w:rPr>
  </w:style>
  <w:style w:type="paragraph" w:customStyle="1" w:styleId="Textoindependiente21">
    <w:name w:val="Texto independiente 21"/>
    <w:basedOn w:val="Normal"/>
    <w:rsid w:val="00307675"/>
    <w:pPr>
      <w:jc w:val="center"/>
    </w:pPr>
    <w:rPr>
      <w:rFonts w:ascii="Arial Black" w:hAnsi="Arial Black" w:cs="Arial Black"/>
    </w:rPr>
  </w:style>
  <w:style w:type="paragraph" w:customStyle="1" w:styleId="BodyText21">
    <w:name w:val="Body Text 21"/>
    <w:basedOn w:val="Normal"/>
    <w:rsid w:val="00307675"/>
    <w:pPr>
      <w:overflowPunct w:val="0"/>
      <w:autoSpaceDE w:val="0"/>
      <w:spacing w:before="200" w:line="300" w:lineRule="atLeast"/>
      <w:ind w:firstLine="720"/>
      <w:jc w:val="both"/>
      <w:textAlignment w:val="baseline"/>
    </w:pPr>
    <w:rPr>
      <w:rFonts w:ascii="Bookman" w:hAnsi="Bookman" w:cs="Bookman"/>
      <w:sz w:val="22"/>
    </w:rPr>
  </w:style>
  <w:style w:type="paragraph" w:styleId="Encabezado">
    <w:name w:val="header"/>
    <w:basedOn w:val="Normal"/>
    <w:rsid w:val="00307675"/>
    <w:pPr>
      <w:tabs>
        <w:tab w:val="center" w:pos="4252"/>
        <w:tab w:val="right" w:pos="8504"/>
      </w:tabs>
    </w:pPr>
  </w:style>
  <w:style w:type="paragraph" w:styleId="Piedepgina">
    <w:name w:val="footer"/>
    <w:basedOn w:val="Normal"/>
    <w:rsid w:val="00307675"/>
    <w:pPr>
      <w:tabs>
        <w:tab w:val="center" w:pos="4252"/>
        <w:tab w:val="right" w:pos="8504"/>
      </w:tabs>
    </w:pPr>
  </w:style>
  <w:style w:type="paragraph" w:styleId="Subttulo">
    <w:name w:val="Subtitle"/>
    <w:basedOn w:val="Normal"/>
    <w:next w:val="Textoindependiente"/>
    <w:qFormat/>
    <w:rsid w:val="00307675"/>
    <w:pPr>
      <w:jc w:val="center"/>
    </w:pPr>
    <w:rPr>
      <w:rFonts w:ascii="Arial Narrow" w:hAnsi="Arial Narrow" w:cs="Arial Narrow"/>
      <w:b/>
      <w:smallCaps/>
    </w:rPr>
  </w:style>
  <w:style w:type="paragraph" w:customStyle="1" w:styleId="Sangra2detindependiente1">
    <w:name w:val="Sangría 2 de t. independiente1"/>
    <w:basedOn w:val="Normal"/>
    <w:rsid w:val="00307675"/>
    <w:pPr>
      <w:ind w:left="57"/>
      <w:jc w:val="both"/>
    </w:pPr>
    <w:rPr>
      <w:sz w:val="22"/>
    </w:rPr>
  </w:style>
  <w:style w:type="paragraph" w:customStyle="1" w:styleId="Sangra3detindependiente1">
    <w:name w:val="Sangría 3 de t. independiente1"/>
    <w:basedOn w:val="Normal"/>
    <w:rsid w:val="00307675"/>
    <w:pPr>
      <w:tabs>
        <w:tab w:val="left" w:pos="960"/>
      </w:tabs>
      <w:spacing w:before="80" w:line="280" w:lineRule="atLeast"/>
      <w:ind w:left="960" w:hanging="459"/>
      <w:jc w:val="both"/>
    </w:pPr>
    <w:rPr>
      <w:rFonts w:ascii="Arial" w:hAnsi="Arial" w:cs="Arial"/>
      <w:sz w:val="20"/>
    </w:rPr>
  </w:style>
  <w:style w:type="paragraph" w:styleId="Textodeglobo">
    <w:name w:val="Balloon Text"/>
    <w:basedOn w:val="Normal"/>
    <w:rsid w:val="00307675"/>
    <w:rPr>
      <w:rFonts w:ascii="Tahoma" w:hAnsi="Tahoma" w:cs="Tahoma"/>
      <w:sz w:val="16"/>
      <w:szCs w:val="16"/>
    </w:rPr>
  </w:style>
  <w:style w:type="paragraph" w:customStyle="1" w:styleId="Contenidodelatabla">
    <w:name w:val="Contenido de la tabla"/>
    <w:basedOn w:val="Normal"/>
    <w:rsid w:val="00307675"/>
    <w:pPr>
      <w:suppressLineNumbers/>
    </w:pPr>
  </w:style>
  <w:style w:type="paragraph" w:customStyle="1" w:styleId="Encabezadodelatabla">
    <w:name w:val="Encabezado de la tabla"/>
    <w:basedOn w:val="Contenidodelatabla"/>
    <w:rsid w:val="00307675"/>
    <w:pPr>
      <w:jc w:val="center"/>
    </w:pPr>
    <w:rPr>
      <w:b/>
      <w:bCs/>
    </w:rPr>
  </w:style>
  <w:style w:type="paragraph" w:customStyle="1" w:styleId="Contenidodelmarco">
    <w:name w:val="Contenido del marco"/>
    <w:basedOn w:val="Normal"/>
    <w:rsid w:val="00307675"/>
  </w:style>
  <w:style w:type="paragraph" w:customStyle="1" w:styleId="Prrafodelista1">
    <w:name w:val="Párrafo de lista1"/>
    <w:basedOn w:val="Normal"/>
    <w:rsid w:val="00307675"/>
    <w:pPr>
      <w:spacing w:after="200"/>
      <w:ind w:left="720"/>
      <w:contextualSpacing/>
    </w:pPr>
  </w:style>
  <w:style w:type="paragraph" w:styleId="Prrafodelista">
    <w:name w:val="List Paragraph"/>
    <w:basedOn w:val="Normal"/>
    <w:uiPriority w:val="34"/>
    <w:qFormat/>
    <w:rsid w:val="005D6046"/>
    <w:pPr>
      <w:ind w:left="720"/>
    </w:pPr>
  </w:style>
  <w:style w:type="character" w:styleId="Refdecomentario">
    <w:name w:val="annotation reference"/>
    <w:uiPriority w:val="99"/>
    <w:semiHidden/>
    <w:unhideWhenUsed/>
    <w:rsid w:val="00A426F1"/>
    <w:rPr>
      <w:sz w:val="16"/>
      <w:szCs w:val="16"/>
    </w:rPr>
  </w:style>
  <w:style w:type="paragraph" w:styleId="Textocomentario">
    <w:name w:val="annotation text"/>
    <w:basedOn w:val="Normal"/>
    <w:link w:val="TextocomentarioCar"/>
    <w:uiPriority w:val="99"/>
    <w:semiHidden/>
    <w:unhideWhenUsed/>
    <w:rsid w:val="00A426F1"/>
    <w:rPr>
      <w:sz w:val="20"/>
    </w:rPr>
  </w:style>
  <w:style w:type="character" w:customStyle="1" w:styleId="TextocomentarioCar">
    <w:name w:val="Texto comentario Car"/>
    <w:link w:val="Textocomentario"/>
    <w:uiPriority w:val="99"/>
    <w:semiHidden/>
    <w:rsid w:val="00A426F1"/>
    <w:rPr>
      <w:lang w:val="es-ES" w:eastAsia="zh-CN"/>
    </w:rPr>
  </w:style>
  <w:style w:type="paragraph" w:styleId="Asuntodelcomentario">
    <w:name w:val="annotation subject"/>
    <w:basedOn w:val="Textocomentario"/>
    <w:next w:val="Textocomentario"/>
    <w:link w:val="AsuntodelcomentarioCar"/>
    <w:uiPriority w:val="99"/>
    <w:semiHidden/>
    <w:unhideWhenUsed/>
    <w:rsid w:val="00A426F1"/>
    <w:rPr>
      <w:b/>
      <w:bCs/>
    </w:rPr>
  </w:style>
  <w:style w:type="character" w:customStyle="1" w:styleId="AsuntodelcomentarioCar">
    <w:name w:val="Asunto del comentario Car"/>
    <w:link w:val="Asuntodelcomentario"/>
    <w:uiPriority w:val="99"/>
    <w:semiHidden/>
    <w:rsid w:val="00A426F1"/>
    <w:rPr>
      <w:b/>
      <w:bCs/>
      <w:lang w:val="es-ES" w:eastAsia="zh-CN"/>
    </w:rPr>
  </w:style>
  <w:style w:type="paragraph" w:styleId="NormalWeb">
    <w:name w:val="Normal (Web)"/>
    <w:basedOn w:val="Normal"/>
    <w:uiPriority w:val="99"/>
    <w:semiHidden/>
    <w:unhideWhenUsed/>
    <w:rsid w:val="00B8593E"/>
    <w:pPr>
      <w:suppressAutoHyphens w:val="0"/>
      <w:spacing w:before="100" w:beforeAutospacing="1" w:after="100" w:afterAutospacing="1"/>
    </w:pPr>
    <w:rPr>
      <w:szCs w:val="24"/>
      <w:lang w:val="es-CR" w:eastAsia="es-CR"/>
    </w:rPr>
  </w:style>
</w:styles>
</file>

<file path=word/webSettings.xml><?xml version="1.0" encoding="utf-8"?>
<w:webSettings xmlns:r="http://schemas.openxmlformats.org/officeDocument/2006/relationships" xmlns:w="http://schemas.openxmlformats.org/wordprocessingml/2006/main">
  <w:divs>
    <w:div w:id="1497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336-1564"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dem-virtual.com/articulos/iedee/v04/043073.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talyst.com/database-vs-data-warehouse-a-comparative-re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3559-507F-4595-B831-61B2CEE9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2726</Words>
  <Characters>14998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Universidad de Costa Rica</Company>
  <LinksUpToDate>false</LinksUpToDate>
  <CharactersWithSpaces>17689</CharactersWithSpaces>
  <SharedDoc>false</SharedDoc>
  <HLinks>
    <vt:vector size="36" baseType="variant">
      <vt:variant>
        <vt:i4>1704018</vt:i4>
      </vt:variant>
      <vt:variant>
        <vt:i4>15</vt:i4>
      </vt:variant>
      <vt:variant>
        <vt:i4>0</vt:i4>
      </vt:variant>
      <vt:variant>
        <vt:i4>5</vt:i4>
      </vt:variant>
      <vt:variant>
        <vt:lpwstr>http://www.ean.ucr.ac.cr/</vt:lpwstr>
      </vt:variant>
      <vt:variant>
        <vt:lpwstr/>
      </vt:variant>
      <vt:variant>
        <vt:i4>6946834</vt:i4>
      </vt:variant>
      <vt:variant>
        <vt:i4>12</vt:i4>
      </vt:variant>
      <vt:variant>
        <vt:i4>0</vt:i4>
      </vt:variant>
      <vt:variant>
        <vt:i4>5</vt:i4>
      </vt:variant>
      <vt:variant>
        <vt:lpwstr>mailto:negocios@ucr.ac.cr</vt:lpwstr>
      </vt:variant>
      <vt:variant>
        <vt:lpwstr/>
      </vt:variant>
      <vt:variant>
        <vt:i4>1704018</vt:i4>
      </vt:variant>
      <vt:variant>
        <vt:i4>9</vt:i4>
      </vt:variant>
      <vt:variant>
        <vt:i4>0</vt:i4>
      </vt:variant>
      <vt:variant>
        <vt:i4>5</vt:i4>
      </vt:variant>
      <vt:variant>
        <vt:lpwstr>http://www.ean.ucr.ac.cr/</vt:lpwstr>
      </vt:variant>
      <vt:variant>
        <vt:lpwstr/>
      </vt:variant>
      <vt:variant>
        <vt:i4>6946834</vt:i4>
      </vt:variant>
      <vt:variant>
        <vt:i4>6</vt:i4>
      </vt:variant>
      <vt:variant>
        <vt:i4>0</vt:i4>
      </vt:variant>
      <vt:variant>
        <vt:i4>5</vt:i4>
      </vt:variant>
      <vt:variant>
        <vt:lpwstr>mailto:negocios@ucr.ac.cr</vt:lpwstr>
      </vt:variant>
      <vt:variant>
        <vt:lpwstr/>
      </vt:variant>
      <vt:variant>
        <vt:i4>1704018</vt:i4>
      </vt:variant>
      <vt:variant>
        <vt:i4>3</vt:i4>
      </vt:variant>
      <vt:variant>
        <vt:i4>0</vt:i4>
      </vt:variant>
      <vt:variant>
        <vt:i4>5</vt:i4>
      </vt:variant>
      <vt:variant>
        <vt:lpwstr>http://www.ean.ucr.ac.cr/</vt:lpwstr>
      </vt:variant>
      <vt:variant>
        <vt:lpwstr/>
      </vt:variant>
      <vt:variant>
        <vt:i4>6946834</vt:i4>
      </vt:variant>
      <vt:variant>
        <vt:i4>0</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UCR</cp:lastModifiedBy>
  <cp:revision>5</cp:revision>
  <cp:lastPrinted>2015-03-10T15:54:00Z</cp:lastPrinted>
  <dcterms:created xsi:type="dcterms:W3CDTF">2015-03-10T15:38:00Z</dcterms:created>
  <dcterms:modified xsi:type="dcterms:W3CDTF">2015-03-10T15:54:00Z</dcterms:modified>
</cp:coreProperties>
</file>